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11" w:rsidRDefault="00681611" w:rsidP="002606D0">
      <w:pPr>
        <w:jc w:val="both"/>
      </w:pPr>
    </w:p>
    <w:p w:rsidR="00681611" w:rsidRDefault="00681611" w:rsidP="002606D0">
      <w:pPr>
        <w:jc w:val="both"/>
      </w:pPr>
      <w:r>
        <w:t>Ve čtvrtek 24. 10. jsem chyběla, tak Vám posílám přeložené i to, co bylo na minulou hodinu.</w:t>
      </w:r>
    </w:p>
    <w:p w:rsidR="00681611" w:rsidRDefault="00681611" w:rsidP="002606D0">
      <w:pPr>
        <w:jc w:val="both"/>
      </w:pPr>
    </w:p>
    <w:p w:rsidR="00681611" w:rsidRDefault="00681611" w:rsidP="000738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Avšak myšlenka gramatické správnosti (což je obyčejná kopie pravopisné správnosti - nejzásadnějšího ze všeobecných nároků </w:t>
      </w:r>
      <w:commentRangeStart w:id="0"/>
      <w:r>
        <w:rPr>
          <w:sz w:val="28"/>
          <w:szCs w:val="28"/>
        </w:rPr>
        <w:t>na domnělé požadavky</w:t>
      </w:r>
      <w:r w:rsidRPr="001321F7">
        <w:rPr>
          <w:sz w:val="28"/>
          <w:szCs w:val="28"/>
        </w:rPr>
        <w:t xml:space="preserve"> </w:t>
      </w:r>
      <w:commentRangeEnd w:id="0"/>
      <w:r>
        <w:rPr>
          <w:rStyle w:val="CommentReference"/>
        </w:rPr>
        <w:commentReference w:id="0"/>
      </w:r>
      <w:r>
        <w:rPr>
          <w:sz w:val="28"/>
          <w:szCs w:val="28"/>
        </w:rPr>
        <w:t xml:space="preserve">komunikace) není nikdy daleko od hodnocení „jazykové úrovně“, tedy prvního </w:t>
      </w:r>
      <w:commentRangeStart w:id="1"/>
      <w:r>
        <w:rPr>
          <w:sz w:val="28"/>
          <w:szCs w:val="28"/>
        </w:rPr>
        <w:t>ztvárnění</w:t>
      </w:r>
      <w:commentRangeEnd w:id="1"/>
      <w:r>
        <w:rPr>
          <w:rStyle w:val="CommentReference"/>
        </w:rPr>
        <w:commentReference w:id="1"/>
      </w:r>
      <w:r>
        <w:rPr>
          <w:sz w:val="28"/>
          <w:szCs w:val="28"/>
        </w:rPr>
        <w:t xml:space="preserve"> stylu. Gramatická cvičení </w:t>
      </w:r>
      <w:r w:rsidRPr="00C403D6">
        <w:rPr>
          <w:i/>
          <w:iCs/>
          <w:sz w:val="28"/>
          <w:szCs w:val="28"/>
        </w:rPr>
        <w:t>Noela</w:t>
      </w:r>
      <w:r>
        <w:rPr>
          <w:sz w:val="28"/>
          <w:szCs w:val="28"/>
        </w:rPr>
        <w:t xml:space="preserve"> a </w:t>
      </w:r>
      <w:r w:rsidRPr="00C403D6">
        <w:rPr>
          <w:i/>
          <w:iCs/>
          <w:sz w:val="28"/>
          <w:szCs w:val="28"/>
        </w:rPr>
        <w:t>Chapsala</w:t>
      </w:r>
      <w:r>
        <w:rPr>
          <w:sz w:val="28"/>
          <w:szCs w:val="28"/>
        </w:rPr>
        <w:t xml:space="preserve"> a některých dalších (</w:t>
      </w:r>
      <w:r w:rsidRPr="00C403D6">
        <w:rPr>
          <w:i/>
          <w:iCs/>
          <w:sz w:val="28"/>
          <w:szCs w:val="28"/>
        </w:rPr>
        <w:t>Letellier</w:t>
      </w:r>
      <w:r>
        <w:rPr>
          <w:sz w:val="28"/>
          <w:szCs w:val="28"/>
        </w:rPr>
        <w:t xml:space="preserve">, atd.) praktikovala ve velkém chybný pravopis. Žákům se předložila chybná znění vět, která museli opravit. Kritérium pro určení „správného“ a „špatného“ bylo v  dodržování údajně gramatických pravidel, ale také pravidel společenských, která předepisují vyjadřování </w:t>
      </w:r>
      <w:commentRangeStart w:id="2"/>
      <w:r>
        <w:rPr>
          <w:sz w:val="28"/>
          <w:szCs w:val="28"/>
        </w:rPr>
        <w:t xml:space="preserve">se </w:t>
      </w:r>
      <w:commentRangeEnd w:id="2"/>
      <w:r>
        <w:rPr>
          <w:rStyle w:val="CommentReference"/>
        </w:rPr>
        <w:commentReference w:id="2"/>
      </w:r>
      <w:r>
        <w:rPr>
          <w:sz w:val="28"/>
          <w:szCs w:val="28"/>
        </w:rPr>
        <w:t>takovým či jiným způsobem a především používání určitých slov a jiných ne. A tak vznikla absolutní</w:t>
      </w:r>
      <w:commentRangeStart w:id="3"/>
      <w:r>
        <w:rPr>
          <w:sz w:val="28"/>
          <w:szCs w:val="28"/>
        </w:rPr>
        <w:t xml:space="preserve"> záměna </w:t>
      </w:r>
      <w:commentRangeEnd w:id="3"/>
      <w:r>
        <w:rPr>
          <w:rStyle w:val="CommentReference"/>
        </w:rPr>
        <w:commentReference w:id="3"/>
      </w:r>
      <w:r>
        <w:rPr>
          <w:sz w:val="28"/>
          <w:szCs w:val="28"/>
        </w:rPr>
        <w:t>mezi gramatickým pravidlem a stylistickou správností: chybné znění nebylo jen to, která nerespektovalo pravidla dohody, ale také to, které nerespektovalo zásady komunikace, které byly nepřímo dány společenskou hierarchií. Volba slov tak byla pro žáka rozhodujícím úkolem. V této normativní perspektivě je to tedy stylistický princip, který dává svou logiku gramatické iluzi.</w:t>
      </w:r>
    </w:p>
    <w:p w:rsidR="00681611" w:rsidRDefault="00681611" w:rsidP="000738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V roce 1857 vydává Pierre Larousse Lexikologickou metodu čtení (</w:t>
      </w:r>
      <w:r w:rsidRPr="00CF5166">
        <w:rPr>
          <w:i/>
          <w:iCs/>
          <w:sz w:val="28"/>
          <w:szCs w:val="28"/>
        </w:rPr>
        <w:t>Méthode lexicologique de lecture</w:t>
      </w:r>
      <w:r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>, která se s novými vydáními přeměnila na Lexikologickou výuku stylu (</w:t>
      </w:r>
      <w:r w:rsidRPr="00261BAB">
        <w:rPr>
          <w:i/>
          <w:iCs/>
          <w:sz w:val="28"/>
          <w:szCs w:val="28"/>
        </w:rPr>
        <w:t>Cours lexicologique de style</w:t>
      </w:r>
      <w:r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 xml:space="preserve"> pro školy, která není nic jiného než mluvnice „našeho jazyka, jazyka tak krásného, tak metodického, že, vyjma galicismů, není snad výrazu, obratu ani věty, kter</w:t>
      </w:r>
      <w:commentRangeStart w:id="4"/>
      <w:r>
        <w:rPr>
          <w:sz w:val="28"/>
          <w:szCs w:val="28"/>
        </w:rPr>
        <w:t>á</w:t>
      </w:r>
      <w:commentRangeEnd w:id="4"/>
      <w:r>
        <w:rPr>
          <w:rStyle w:val="CommentReference"/>
        </w:rPr>
        <w:commentReference w:id="4"/>
      </w:r>
      <w:r>
        <w:rPr>
          <w:sz w:val="28"/>
          <w:szCs w:val="28"/>
        </w:rPr>
        <w:t xml:space="preserve"> by neuznávala přísné zákony logiky a uvažování“ (Larousse, 1887, </w:t>
      </w:r>
      <w:r w:rsidRPr="00BA054C">
        <w:rPr>
          <w:sz w:val="28"/>
          <w:szCs w:val="28"/>
        </w:rPr>
        <w:t>p.iv).</w:t>
      </w:r>
      <w:r>
        <w:rPr>
          <w:sz w:val="28"/>
          <w:szCs w:val="28"/>
        </w:rPr>
        <w:t xml:space="preserve"> Může tomu být snad jinak? „Gramatika je </w:t>
      </w:r>
      <w:r w:rsidRPr="00586CFB">
        <w:rPr>
          <w:i/>
          <w:iCs/>
          <w:sz w:val="28"/>
          <w:szCs w:val="28"/>
        </w:rPr>
        <w:t xml:space="preserve">umění mluvit </w:t>
      </w:r>
      <w:r>
        <w:rPr>
          <w:i/>
          <w:iCs/>
          <w:sz w:val="28"/>
          <w:szCs w:val="28"/>
        </w:rPr>
        <w:t xml:space="preserve">a </w:t>
      </w:r>
      <w:r w:rsidRPr="00586CFB">
        <w:rPr>
          <w:i/>
          <w:iCs/>
          <w:sz w:val="28"/>
          <w:szCs w:val="28"/>
        </w:rPr>
        <w:t>psát</w:t>
      </w:r>
      <w:r>
        <w:rPr>
          <w:sz w:val="28"/>
          <w:szCs w:val="28"/>
        </w:rPr>
        <w:t xml:space="preserve"> správně, to znamená umění dobře vyjadřovat své myšlenky, a to jasně, stručně a dokonce s elegancí. „Gramatika“ má základ v řeckém slově  </w:t>
      </w:r>
      <w:r w:rsidRPr="00455416">
        <w:rPr>
          <w:i/>
          <w:iCs/>
          <w:sz w:val="28"/>
          <w:szCs w:val="28"/>
        </w:rPr>
        <w:t>gramma</w:t>
      </w:r>
      <w:r>
        <w:rPr>
          <w:sz w:val="28"/>
          <w:szCs w:val="28"/>
        </w:rPr>
        <w:t>, které znamená „lit</w:t>
      </w:r>
      <w:r w:rsidRPr="0079293D">
        <w:rPr>
          <w:sz w:val="28"/>
          <w:szCs w:val="28"/>
          <w:u w:val="single"/>
        </w:rPr>
        <w:t>te</w:t>
      </w:r>
      <w:r>
        <w:rPr>
          <w:sz w:val="28"/>
          <w:szCs w:val="28"/>
        </w:rPr>
        <w:t>ratura</w:t>
      </w:r>
      <w:r w:rsidRPr="00BA054C">
        <w:rPr>
          <w:sz w:val="28"/>
          <w:szCs w:val="28"/>
        </w:rPr>
        <w:t>“</w:t>
      </w:r>
      <w:r>
        <w:rPr>
          <w:sz w:val="28"/>
          <w:szCs w:val="28"/>
        </w:rPr>
        <w:t xml:space="preserve"> </w:t>
      </w:r>
      <w:r w:rsidRPr="00BA054C">
        <w:rPr>
          <w:sz w:val="28"/>
          <w:szCs w:val="28"/>
        </w:rPr>
        <w:t xml:space="preserve">(ibid., p. v). </w:t>
      </w:r>
      <w:commentRangeStart w:id="5"/>
      <w:r w:rsidRPr="00BA054C">
        <w:rPr>
          <w:sz w:val="28"/>
          <w:szCs w:val="28"/>
        </w:rPr>
        <w:t>Přeskočme</w:t>
      </w:r>
      <w:commentRangeEnd w:id="5"/>
      <w:r>
        <w:rPr>
          <w:rStyle w:val="CommentReference"/>
        </w:rPr>
        <w:commentReference w:id="5"/>
      </w:r>
      <w:r w:rsidRPr="00BA054C">
        <w:rPr>
          <w:sz w:val="28"/>
          <w:szCs w:val="28"/>
        </w:rPr>
        <w:t xml:space="preserve"> ale etymologické zjednodušení, které </w:t>
      </w:r>
      <w:commentRangeStart w:id="6"/>
      <w:r w:rsidRPr="00BA054C">
        <w:rPr>
          <w:sz w:val="28"/>
          <w:szCs w:val="28"/>
        </w:rPr>
        <w:t>připodobňuje</w:t>
      </w:r>
      <w:commentRangeEnd w:id="6"/>
      <w:r>
        <w:rPr>
          <w:rStyle w:val="CommentReference"/>
        </w:rPr>
        <w:commentReference w:id="6"/>
      </w:r>
      <w:r w:rsidRPr="00BA054C">
        <w:rPr>
          <w:sz w:val="28"/>
          <w:szCs w:val="28"/>
        </w:rPr>
        <w:t xml:space="preserve"> písmeno</w:t>
      </w:r>
      <w:r>
        <w:rPr>
          <w:sz w:val="28"/>
          <w:szCs w:val="28"/>
        </w:rPr>
        <w:t xml:space="preserve"> jakožto znak psaní k </w:t>
      </w:r>
      <w:commentRangeStart w:id="7"/>
      <w:r>
        <w:rPr>
          <w:sz w:val="28"/>
          <w:szCs w:val="28"/>
        </w:rPr>
        <w:t xml:space="preserve">literární metonymii </w:t>
      </w:r>
      <w:commentRangeEnd w:id="7"/>
      <w:r>
        <w:rPr>
          <w:rStyle w:val="CommentReference"/>
        </w:rPr>
        <w:commentReference w:id="7"/>
      </w:r>
      <w:r>
        <w:rPr>
          <w:sz w:val="28"/>
          <w:szCs w:val="28"/>
        </w:rPr>
        <w:t xml:space="preserve">ve své </w:t>
      </w:r>
      <w:r w:rsidRPr="007D2F7B">
        <w:rPr>
          <w:sz w:val="28"/>
          <w:szCs w:val="28"/>
        </w:rPr>
        <w:t>celistvosti, což můžeme nazvat</w:t>
      </w:r>
      <w:r>
        <w:rPr>
          <w:sz w:val="28"/>
          <w:szCs w:val="28"/>
        </w:rPr>
        <w:t xml:space="preserve"> silně </w:t>
      </w:r>
      <w:commentRangeStart w:id="8"/>
      <w:r>
        <w:rPr>
          <w:sz w:val="28"/>
          <w:szCs w:val="28"/>
        </w:rPr>
        <w:t>popiratelným</w:t>
      </w:r>
      <w:commentRangeEnd w:id="8"/>
      <w:r>
        <w:rPr>
          <w:rStyle w:val="CommentReference"/>
        </w:rPr>
        <w:commentReference w:id="8"/>
      </w:r>
      <w:r>
        <w:rPr>
          <w:sz w:val="28"/>
          <w:szCs w:val="28"/>
        </w:rPr>
        <w:t xml:space="preserve"> přežitkem. Larousse se vehementně rozčiluje nad omezením gramatiky na pouhý pravopis představující přehnanou zaujatost formální kvalitou na úkor smyslu a expresivity a viní ji z </w:t>
      </w:r>
      <w:r w:rsidRPr="0079293D">
        <w:rPr>
          <w:sz w:val="28"/>
          <w:szCs w:val="28"/>
          <w:u w:val="single"/>
        </w:rPr>
        <w:t>beztrestného</w:t>
      </w:r>
      <w:r>
        <w:rPr>
          <w:sz w:val="28"/>
          <w:szCs w:val="28"/>
        </w:rPr>
        <w:t xml:space="preserve"> </w:t>
      </w:r>
      <w:r w:rsidRPr="007D2F7B">
        <w:rPr>
          <w:sz w:val="28"/>
          <w:szCs w:val="28"/>
        </w:rPr>
        <w:t>ohlupování žáků</w:t>
      </w:r>
      <w:r>
        <w:rPr>
          <w:sz w:val="28"/>
          <w:szCs w:val="28"/>
        </w:rPr>
        <w:t>. „Jakmile byla tato mezera rozpoznána, bylo třeba ji zaplnit.  Co jsme však mohli dát vedle formy, kterou obléká myšlenka, pokud to není samotný základ myšlenky? A vedle pravopisu, který pojednává o slově, pokud to není styl, který pojednává o věci?“</w:t>
      </w:r>
      <w:r w:rsidRPr="00EA1186">
        <w:rPr>
          <w:sz w:val="28"/>
          <w:szCs w:val="28"/>
        </w:rPr>
        <w:t xml:space="preserve"> (ibid.).</w:t>
      </w:r>
    </w:p>
    <w:p w:rsidR="00681611" w:rsidRPr="00C57342" w:rsidRDefault="00681611" w:rsidP="000738FD">
      <w:pPr>
        <w:spacing w:line="360" w:lineRule="auto"/>
        <w:ind w:firstLine="708"/>
        <w:jc w:val="both"/>
        <w:rPr>
          <w:sz w:val="28"/>
          <w:szCs w:val="28"/>
        </w:rPr>
      </w:pPr>
      <w:bookmarkStart w:id="9" w:name="_GoBack"/>
      <w:bookmarkEnd w:id="9"/>
      <w:r>
        <w:rPr>
          <w:sz w:val="28"/>
          <w:szCs w:val="28"/>
        </w:rPr>
        <w:t xml:space="preserve">Larousse byl v tomto </w:t>
      </w:r>
      <w:commentRangeStart w:id="10"/>
      <w:r>
        <w:rPr>
          <w:sz w:val="28"/>
          <w:szCs w:val="28"/>
        </w:rPr>
        <w:t>podvratným</w:t>
      </w:r>
      <w:commentRangeEnd w:id="10"/>
      <w:r>
        <w:rPr>
          <w:rStyle w:val="CommentReference"/>
        </w:rPr>
        <w:commentReference w:id="10"/>
      </w:r>
      <w:r>
        <w:rPr>
          <w:sz w:val="28"/>
          <w:szCs w:val="28"/>
        </w:rPr>
        <w:t xml:space="preserve"> reformátorem a jeho iniciativa se musela zdát mnohým generálním inspektorům jeho doby stejně skandální jako návrhy na </w:t>
      </w:r>
      <w:commentRangeStart w:id="11"/>
      <w:r>
        <w:rPr>
          <w:sz w:val="28"/>
          <w:szCs w:val="28"/>
        </w:rPr>
        <w:t xml:space="preserve">vědění </w:t>
      </w:r>
      <w:commentRangeEnd w:id="11"/>
      <w:r>
        <w:rPr>
          <w:rStyle w:val="CommentReference"/>
        </w:rPr>
        <w:commentReference w:id="11"/>
      </w:r>
      <w:r>
        <w:rPr>
          <w:sz w:val="28"/>
          <w:szCs w:val="28"/>
        </w:rPr>
        <w:t xml:space="preserve">ve školách v 90. letech </w:t>
      </w:r>
      <w:commentRangeStart w:id="12"/>
      <w:r>
        <w:rPr>
          <w:sz w:val="28"/>
          <w:szCs w:val="28"/>
        </w:rPr>
        <w:t>našim</w:t>
      </w:r>
      <w:commentRangeEnd w:id="12"/>
      <w:r>
        <w:rPr>
          <w:rStyle w:val="CommentReference"/>
        </w:rPr>
        <w:commentReference w:id="12"/>
      </w:r>
      <w:r>
        <w:rPr>
          <w:sz w:val="28"/>
          <w:szCs w:val="28"/>
        </w:rPr>
        <w:t xml:space="preserve"> současníkům. Jeho metoda totiž už </w:t>
      </w:r>
      <w:commentRangeStart w:id="13"/>
      <w:r>
        <w:rPr>
          <w:sz w:val="28"/>
          <w:szCs w:val="28"/>
        </w:rPr>
        <w:t>neumísťuje</w:t>
      </w:r>
      <w:commentRangeEnd w:id="13"/>
      <w:r>
        <w:rPr>
          <w:rStyle w:val="CommentReference"/>
        </w:rPr>
        <w:commentReference w:id="13"/>
      </w:r>
      <w:r>
        <w:rPr>
          <w:sz w:val="28"/>
          <w:szCs w:val="28"/>
        </w:rPr>
        <w:t xml:space="preserve"> do středu pedagogického systému obecnou normu, jejíž pravopisná pravidla </w:t>
      </w:r>
      <w:commentRangeStart w:id="14"/>
      <w:r>
        <w:rPr>
          <w:sz w:val="28"/>
          <w:szCs w:val="28"/>
        </w:rPr>
        <w:t xml:space="preserve">mocně kodifikují značky, </w:t>
      </w:r>
      <w:commentRangeEnd w:id="14"/>
      <w:r>
        <w:rPr>
          <w:rStyle w:val="CommentReference"/>
        </w:rPr>
        <w:commentReference w:id="14"/>
      </w:r>
      <w:r>
        <w:rPr>
          <w:sz w:val="28"/>
          <w:szCs w:val="28"/>
        </w:rPr>
        <w:t xml:space="preserve">ale výslovně a dobrovolně tam umísťuje výraz, což je pro něho styl. Zkrátka proti diktátu - </w:t>
      </w:r>
      <w:commentRangeStart w:id="15"/>
      <w:r>
        <w:rPr>
          <w:sz w:val="28"/>
          <w:szCs w:val="28"/>
        </w:rPr>
        <w:t>karikatuře napodobování,</w:t>
      </w:r>
      <w:commentRangeEnd w:id="15"/>
      <w:r>
        <w:rPr>
          <w:rStyle w:val="CommentReference"/>
        </w:rPr>
        <w:commentReference w:id="15"/>
      </w:r>
      <w:r>
        <w:rPr>
          <w:sz w:val="28"/>
          <w:szCs w:val="28"/>
        </w:rPr>
        <w:t xml:space="preserve"> se prosazuje slohový projev - invenční cvičení, které se neobejde bez dobré znalosti slovní zásoby, a tedy pravopisu. Slohová cvičení, to je škola jazyka a vzdělaný jazyk se nazývá styl.</w:t>
      </w:r>
    </w:p>
    <w:p w:rsidR="00681611" w:rsidRDefault="00681611" w:rsidP="002606D0">
      <w:pPr>
        <w:jc w:val="both"/>
      </w:pPr>
    </w:p>
    <w:sectPr w:rsidR="00681611" w:rsidSect="00A126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3-11-08T13:43:00Z" w:initials="P">
    <w:p w:rsidR="00681611" w:rsidRDefault="00681611">
      <w:pPr>
        <w:pStyle w:val="CommentText"/>
      </w:pPr>
      <w:r>
        <w:rPr>
          <w:rStyle w:val="CommentReference"/>
        </w:rPr>
        <w:annotationRef/>
      </w:r>
      <w:r>
        <w:t>domněle nezbytné požadavky</w:t>
      </w:r>
    </w:p>
  </w:comment>
  <w:comment w:id="1" w:author="Pavla" w:date="2013-11-08T13:44:00Z" w:initials="P">
    <w:p w:rsidR="00681611" w:rsidRDefault="00681611">
      <w:pPr>
        <w:pStyle w:val="CommentText"/>
      </w:pPr>
      <w:r>
        <w:rPr>
          <w:rStyle w:val="CommentReference"/>
        </w:rPr>
        <w:annotationRef/>
      </w:r>
      <w:r>
        <w:t>lépe: praktického projevu</w:t>
      </w:r>
    </w:p>
  </w:comment>
  <w:comment w:id="2" w:author="Pavla" w:date="2013-11-08T13:44:00Z" w:initials="P">
    <w:p w:rsidR="00681611" w:rsidRDefault="00681611">
      <w:pPr>
        <w:pStyle w:val="CommentText"/>
      </w:pPr>
      <w:r>
        <w:rPr>
          <w:rStyle w:val="CommentReference"/>
        </w:rPr>
        <w:annotationRef/>
      </w:r>
      <w:r>
        <w:t>vynechat</w:t>
      </w:r>
    </w:p>
  </w:comment>
  <w:comment w:id="3" w:author="Pavla" w:date="2013-11-08T13:52:00Z" w:initials="P">
    <w:p w:rsidR="00681611" w:rsidRDefault="00681611">
      <w:pPr>
        <w:pStyle w:val="CommentText"/>
      </w:pPr>
      <w:r>
        <w:rPr>
          <w:rStyle w:val="CommentReference"/>
        </w:rPr>
        <w:annotationRef/>
      </w:r>
      <w:r>
        <w:t>ještě jasnější by lao „zaměňování/ směšování s...“</w:t>
      </w:r>
    </w:p>
  </w:comment>
  <w:comment w:id="4" w:author="Pavla" w:date="2013-11-08T13:56:00Z" w:initials="P">
    <w:p w:rsidR="00681611" w:rsidRDefault="00681611">
      <w:pPr>
        <w:pStyle w:val="CommentText"/>
      </w:pPr>
      <w:r>
        <w:rPr>
          <w:rStyle w:val="CommentReference"/>
        </w:rPr>
        <w:annotationRef/>
      </w:r>
      <w:r>
        <w:t>-é – mn. č. - ly</w:t>
      </w:r>
    </w:p>
  </w:comment>
  <w:comment w:id="5" w:author="Pavla" w:date="2013-11-08T13:56:00Z" w:initials="P">
    <w:p w:rsidR="00681611" w:rsidRDefault="00681611">
      <w:pPr>
        <w:pStyle w:val="CommentText"/>
      </w:pPr>
      <w:r>
        <w:rPr>
          <w:rStyle w:val="CommentReference"/>
        </w:rPr>
        <w:annotationRef/>
      </w:r>
      <w:r>
        <w:t>ne, „pomiňme“</w:t>
      </w:r>
    </w:p>
  </w:comment>
  <w:comment w:id="6" w:author="Pavla" w:date="2013-11-08T13:57:00Z" w:initials="P">
    <w:p w:rsidR="00681611" w:rsidRDefault="00681611">
      <w:pPr>
        <w:pStyle w:val="CommentText"/>
      </w:pPr>
      <w:r>
        <w:rPr>
          <w:rStyle w:val="CommentReference"/>
        </w:rPr>
        <w:annotationRef/>
      </w:r>
      <w:r>
        <w:t>směšuje</w:t>
      </w:r>
    </w:p>
  </w:comment>
  <w:comment w:id="7" w:author="Pavla" w:date="2013-11-08T13:57:00Z" w:initials="P">
    <w:p w:rsidR="00681611" w:rsidRDefault="00681611">
      <w:pPr>
        <w:pStyle w:val="CommentText"/>
      </w:pPr>
      <w:r>
        <w:rPr>
          <w:rStyle w:val="CommentReference"/>
        </w:rPr>
        <w:annotationRef/>
      </w:r>
      <w:r>
        <w:t>metonymicky s celou literaturou</w:t>
      </w:r>
    </w:p>
  </w:comment>
  <w:comment w:id="8" w:author="Pavla" w:date="2013-11-08T13:57:00Z" w:initials="P">
    <w:p w:rsidR="00681611" w:rsidRDefault="00681611">
      <w:pPr>
        <w:pStyle w:val="CommentText"/>
      </w:pPr>
      <w:r>
        <w:rPr>
          <w:rStyle w:val="CommentReference"/>
        </w:rPr>
        <w:annotationRef/>
      </w:r>
      <w:r>
        <w:t>lépe: sporným</w:t>
      </w:r>
    </w:p>
  </w:comment>
  <w:comment w:id="10" w:author="Pavla" w:date="2013-11-08T13:58:00Z" w:initials="P">
    <w:p w:rsidR="00681611" w:rsidRDefault="00681611">
      <w:pPr>
        <w:pStyle w:val="CommentText"/>
      </w:pPr>
      <w:r>
        <w:rPr>
          <w:rStyle w:val="CommentReference"/>
        </w:rPr>
        <w:annotationRef/>
      </w:r>
      <w:r>
        <w:t>až (stylisticky schůdnější vyjádření)</w:t>
      </w:r>
    </w:p>
  </w:comment>
  <w:comment w:id="11" w:author="Pavla" w:date="2013-11-08T13:58:00Z" w:initials="P">
    <w:p w:rsidR="00681611" w:rsidRDefault="00681611">
      <w:pPr>
        <w:pStyle w:val="CommentText"/>
      </w:pPr>
      <w:r>
        <w:rPr>
          <w:rStyle w:val="CommentReference"/>
        </w:rPr>
        <w:annotationRef/>
      </w:r>
      <w:r>
        <w:t>lépe: vzdělávací</w:t>
      </w:r>
    </w:p>
  </w:comment>
  <w:comment w:id="12" w:author="Pavla" w:date="2013-11-08T13:58:00Z" w:initials="P">
    <w:p w:rsidR="00681611" w:rsidRDefault="00681611">
      <w:pPr>
        <w:pStyle w:val="CommentText"/>
      </w:pPr>
      <w:r>
        <w:rPr>
          <w:rStyle w:val="CommentReference"/>
        </w:rPr>
        <w:annotationRef/>
      </w:r>
      <w:r>
        <w:t>století</w:t>
      </w:r>
    </w:p>
  </w:comment>
  <w:comment w:id="13" w:author="Pavla" w:date="2013-11-08T13:59:00Z" w:initials="P">
    <w:p w:rsidR="00681611" w:rsidRDefault="00681611">
      <w:pPr>
        <w:pStyle w:val="CommentText"/>
      </w:pPr>
      <w:r>
        <w:rPr>
          <w:rStyle w:val="CommentReference"/>
        </w:rPr>
        <w:annotationRef/>
      </w:r>
      <w:r>
        <w:t>lépe: neklade</w:t>
      </w:r>
    </w:p>
  </w:comment>
  <w:comment w:id="14" w:author="Pavla" w:date="2013-11-08T13:59:00Z" w:initials="P">
    <w:p w:rsidR="00681611" w:rsidRDefault="00681611">
      <w:pPr>
        <w:pStyle w:val="CommentText"/>
      </w:pPr>
      <w:r>
        <w:rPr>
          <w:rStyle w:val="CommentReference"/>
        </w:rPr>
        <w:annotationRef/>
      </w:r>
      <w:r>
        <w:t>špatně pochopeno, pravidla pravopisu vymezují do velké míry tu normu</w:t>
      </w:r>
    </w:p>
  </w:comment>
  <w:comment w:id="15" w:author="Pavla" w:date="2013-11-08T14:00:00Z" w:initials="P">
    <w:p w:rsidR="00681611" w:rsidRDefault="00681611">
      <w:pPr>
        <w:pStyle w:val="CommentText"/>
      </w:pPr>
      <w:r>
        <w:rPr>
          <w:rStyle w:val="CommentReference"/>
        </w:rPr>
        <w:annotationRef/>
      </w:r>
      <w:r>
        <w:t>to ne, lépe např: směšnému napodobování apod.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611" w:rsidRDefault="00681611" w:rsidP="005B5D74">
      <w:pPr>
        <w:spacing w:after="0" w:line="240" w:lineRule="auto"/>
      </w:pPr>
      <w:r>
        <w:separator/>
      </w:r>
    </w:p>
  </w:endnote>
  <w:endnote w:type="continuationSeparator" w:id="0">
    <w:p w:rsidR="00681611" w:rsidRDefault="00681611" w:rsidP="005B5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611" w:rsidRDefault="00681611" w:rsidP="005B5D74">
      <w:pPr>
        <w:spacing w:after="0" w:line="240" w:lineRule="auto"/>
      </w:pPr>
      <w:r>
        <w:separator/>
      </w:r>
    </w:p>
  </w:footnote>
  <w:footnote w:type="continuationSeparator" w:id="0">
    <w:p w:rsidR="00681611" w:rsidRDefault="00681611" w:rsidP="005B5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611" w:rsidRDefault="00681611">
    <w:pPr>
      <w:pStyle w:val="Header"/>
    </w:pPr>
    <w:r>
      <w:t xml:space="preserve">                                                                                                                                                       Martina Zezulová</w:t>
    </w:r>
  </w:p>
  <w:p w:rsidR="00681611" w:rsidRDefault="0068161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D74"/>
    <w:rsid w:val="0001724B"/>
    <w:rsid w:val="000738FD"/>
    <w:rsid w:val="00073D59"/>
    <w:rsid w:val="000C292D"/>
    <w:rsid w:val="000F1B55"/>
    <w:rsid w:val="001321F7"/>
    <w:rsid w:val="00162D64"/>
    <w:rsid w:val="00182840"/>
    <w:rsid w:val="00210607"/>
    <w:rsid w:val="00215D4F"/>
    <w:rsid w:val="002263A8"/>
    <w:rsid w:val="002606D0"/>
    <w:rsid w:val="00261BAB"/>
    <w:rsid w:val="00261D18"/>
    <w:rsid w:val="002860CB"/>
    <w:rsid w:val="00311D4C"/>
    <w:rsid w:val="00331A40"/>
    <w:rsid w:val="003466AE"/>
    <w:rsid w:val="00375BE9"/>
    <w:rsid w:val="003B162B"/>
    <w:rsid w:val="00423434"/>
    <w:rsid w:val="00430D9D"/>
    <w:rsid w:val="00455416"/>
    <w:rsid w:val="004B32D8"/>
    <w:rsid w:val="004C216D"/>
    <w:rsid w:val="004C7C71"/>
    <w:rsid w:val="00537F66"/>
    <w:rsid w:val="005405A9"/>
    <w:rsid w:val="00586CFB"/>
    <w:rsid w:val="005A0C12"/>
    <w:rsid w:val="005B5D74"/>
    <w:rsid w:val="005C1124"/>
    <w:rsid w:val="00681611"/>
    <w:rsid w:val="00745105"/>
    <w:rsid w:val="0079293D"/>
    <w:rsid w:val="007D2F7B"/>
    <w:rsid w:val="008351F3"/>
    <w:rsid w:val="008508EC"/>
    <w:rsid w:val="009748CE"/>
    <w:rsid w:val="009C57CF"/>
    <w:rsid w:val="009E6DCB"/>
    <w:rsid w:val="00A126F2"/>
    <w:rsid w:val="00A82324"/>
    <w:rsid w:val="00B40F98"/>
    <w:rsid w:val="00B77C74"/>
    <w:rsid w:val="00B919D3"/>
    <w:rsid w:val="00BA054C"/>
    <w:rsid w:val="00BF6B2C"/>
    <w:rsid w:val="00C20E7D"/>
    <w:rsid w:val="00C403D6"/>
    <w:rsid w:val="00C57342"/>
    <w:rsid w:val="00CF5166"/>
    <w:rsid w:val="00D21488"/>
    <w:rsid w:val="00D80D4C"/>
    <w:rsid w:val="00DD6C05"/>
    <w:rsid w:val="00EA1186"/>
    <w:rsid w:val="00FF3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6F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5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B5D74"/>
  </w:style>
  <w:style w:type="paragraph" w:styleId="Footer">
    <w:name w:val="footer"/>
    <w:basedOn w:val="Normal"/>
    <w:link w:val="FooterChar"/>
    <w:uiPriority w:val="99"/>
    <w:rsid w:val="005B5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B5D74"/>
  </w:style>
  <w:style w:type="paragraph" w:styleId="BalloonText">
    <w:name w:val="Balloon Text"/>
    <w:basedOn w:val="Normal"/>
    <w:link w:val="BalloonTextChar"/>
    <w:uiPriority w:val="99"/>
    <w:semiHidden/>
    <w:rsid w:val="005B5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5D7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331A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31A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B1F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31A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B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154</TotalTime>
  <Pages>2</Pages>
  <Words>450</Words>
  <Characters>2657</Characters>
  <Application>Microsoft Office Outlook</Application>
  <DocSecurity>0</DocSecurity>
  <Lines>0</Lines>
  <Paragraphs>0</Paragraphs>
  <ScaleCrop>false</ScaleCrop>
  <Company>DOMA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 čtvrtek 24</dc:title>
  <dc:subject/>
  <dc:creator>RADEK</dc:creator>
  <cp:keywords/>
  <dc:description/>
  <cp:lastModifiedBy>Pavla</cp:lastModifiedBy>
  <cp:revision>5</cp:revision>
  <dcterms:created xsi:type="dcterms:W3CDTF">2013-11-08T10:18:00Z</dcterms:created>
  <dcterms:modified xsi:type="dcterms:W3CDTF">2013-11-08T13:00:00Z</dcterms:modified>
</cp:coreProperties>
</file>