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21" w:rsidRPr="00AE3715" w:rsidRDefault="00071721" w:rsidP="00AE371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AE3715">
        <w:rPr>
          <w:rFonts w:ascii="Times New Roman" w:hAnsi="Times New Roman" w:cs="Times New Roman"/>
          <w:b/>
          <w:sz w:val="24"/>
          <w:szCs w:val="24"/>
          <w:lang w:val="pt-PT"/>
        </w:rPr>
        <w:t>Ant</w:t>
      </w:r>
      <w:r w:rsidR="00AE3715">
        <w:rPr>
          <w:rFonts w:ascii="Times New Roman" w:hAnsi="Times New Roman" w:cs="Times New Roman"/>
          <w:b/>
          <w:sz w:val="24"/>
          <w:szCs w:val="24"/>
        </w:rPr>
        <w:t>ô</w:t>
      </w:r>
      <w:r w:rsidRPr="00AE3715">
        <w:rPr>
          <w:rFonts w:ascii="Times New Roman" w:hAnsi="Times New Roman" w:cs="Times New Roman"/>
          <w:b/>
          <w:sz w:val="24"/>
          <w:szCs w:val="24"/>
          <w:lang w:val="pt-PT"/>
        </w:rPr>
        <w:t>nio Candido</w:t>
      </w:r>
    </w:p>
    <w:p w:rsidR="00E00A96" w:rsidRPr="00AE3715" w:rsidRDefault="00E00A96" w:rsidP="00AE371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E3715">
        <w:rPr>
          <w:rFonts w:ascii="Times New Roman" w:hAnsi="Times New Roman" w:cs="Times New Roman"/>
          <w:sz w:val="24"/>
          <w:szCs w:val="24"/>
          <w:lang w:val="pt-PT"/>
        </w:rPr>
        <w:t>Ant</w:t>
      </w:r>
      <w:r w:rsidR="00AE3715">
        <w:rPr>
          <w:rFonts w:ascii="Times New Roman" w:hAnsi="Times New Roman" w:cs="Times New Roman"/>
          <w:sz w:val="24"/>
          <w:szCs w:val="24"/>
          <w:lang w:val="pt-PT"/>
        </w:rPr>
        <w:t>ô</w:t>
      </w:r>
      <w:r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nio Candido de Mello e Souza (Rio de Janeiro RJ 1918). Escritor, crítico literário, sociólogo e professor. </w:t>
      </w:r>
      <w:r w:rsidR="0036551F" w:rsidRPr="00AE3715">
        <w:rPr>
          <w:rFonts w:ascii="Times New Roman" w:hAnsi="Times New Roman" w:cs="Times New Roman"/>
          <w:sz w:val="24"/>
          <w:szCs w:val="24"/>
          <w:lang w:val="pt-PT"/>
        </w:rPr>
        <w:t>Fez o curso complementar no Colégio Universitário da Universidade de São Paulo - USP, entre 1937 e 1938. Militou contra o Estado Novo, em grupos clandestinos como o Grupo Radical de Ação Popular. Em 1939, ingressou no curso de direito da Faculdade de Direito do Largo São Francisco e de ciências sociais e filosofia da USP. Dois anos mais tarde, estreou como crítico literário na revista Clima, fundada em 1941 por ele e outros.</w:t>
      </w:r>
    </w:p>
    <w:p w:rsidR="002E045B" w:rsidRPr="00AE3715" w:rsidRDefault="002E045B" w:rsidP="00AE371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E3715">
        <w:rPr>
          <w:rFonts w:ascii="Times New Roman" w:hAnsi="Times New Roman" w:cs="Times New Roman"/>
          <w:sz w:val="24"/>
          <w:szCs w:val="24"/>
          <w:lang w:val="pt-PT"/>
        </w:rPr>
        <w:t>Abandonou o direito no quinto ano, e concluiu bacharelado e licenciatura em filosofia, em 1942. Nesse ano, tornou-se docente da Faculdade de Filosofia, Letras e Ciências - FFLC/USP. Foi aprovado em concurso de literatura brasileira com o título de livre-docente em 1945, e obteve a titulação de doutor em ciências sociais, em 1954. Lançada em 1959, sua obra mais influente e polêmica é a Formação da Literatura Brasileira, na qual estuda os momentos decisivos da formação do sistema literário brasileiro.</w:t>
      </w:r>
    </w:p>
    <w:p w:rsidR="002E045B" w:rsidRPr="00AE3715" w:rsidRDefault="002E045B" w:rsidP="00AE371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E3715">
        <w:rPr>
          <w:rFonts w:ascii="Times New Roman" w:hAnsi="Times New Roman" w:cs="Times New Roman"/>
          <w:sz w:val="24"/>
          <w:szCs w:val="24"/>
          <w:lang w:val="pt-PT"/>
        </w:rPr>
        <w:t>Com outros intelectuais, como Sérgio Buarque de Holanda, participou da fundação do Partido dos Trabalhadores - PT, em 1980. Recebeu, em 1998, o Prêmio Camões, dos governos do Brasil e de Portugal, em Lisboa; e em 2005, o Prêmio Internacional Alfonso Reyes, no México.</w:t>
      </w:r>
    </w:p>
    <w:p w:rsidR="00464C05" w:rsidRPr="00AE3715" w:rsidRDefault="00464C05" w:rsidP="00AE371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E3715">
        <w:rPr>
          <w:rFonts w:ascii="Times New Roman" w:hAnsi="Times New Roman" w:cs="Times New Roman"/>
          <w:sz w:val="24"/>
          <w:szCs w:val="24"/>
          <w:lang w:val="pt-PT"/>
        </w:rPr>
        <w:t>Sua bibliografia é ampla – 378 críticas.</w:t>
      </w:r>
    </w:p>
    <w:p w:rsidR="00464C05" w:rsidRPr="00AE3715" w:rsidRDefault="00464C05" w:rsidP="00AE371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E3715">
        <w:rPr>
          <w:rFonts w:ascii="Times New Roman" w:hAnsi="Times New Roman" w:cs="Times New Roman"/>
          <w:b/>
          <w:sz w:val="24"/>
          <w:szCs w:val="24"/>
          <w:lang w:val="pt-PT"/>
        </w:rPr>
        <w:t>LITERATURA DE DOIS GUMES</w:t>
      </w:r>
    </w:p>
    <w:p w:rsidR="00464C05" w:rsidRPr="00AE3715" w:rsidRDefault="00464C05" w:rsidP="00AE371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E3715">
        <w:rPr>
          <w:rFonts w:ascii="Times New Roman" w:hAnsi="Times New Roman" w:cs="Times New Roman"/>
          <w:sz w:val="24"/>
          <w:szCs w:val="24"/>
          <w:lang w:val="pt-PT"/>
        </w:rPr>
        <w:t>O ensaio</w:t>
      </w:r>
      <w:r w:rsidR="005705BC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mostra como, no Brasil, criou-se uma literatura nacional e ao mesmo tempo universal. Na palestra, analisam-se constituição da literatura e da identidade brasileiras. Autor focalizou-se na literatura como o fato histórico, não estético.</w:t>
      </w:r>
    </w:p>
    <w:p w:rsidR="005705BC" w:rsidRPr="00AE3715" w:rsidRDefault="005705BC" w:rsidP="00AE371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O título é meáfora, apresenta oposições: nacionalidade (traços específicos que definem a identidade brasileira) e universal (temas e formas europeias). O ensaio é dividido em </w:t>
      </w:r>
      <w:r w:rsidR="00AE3715" w:rsidRPr="00AE3715">
        <w:rPr>
          <w:rFonts w:ascii="Times New Roman" w:hAnsi="Times New Roman" w:cs="Times New Roman"/>
          <w:sz w:val="24"/>
          <w:szCs w:val="24"/>
          <w:lang w:val="pt-PT"/>
        </w:rPr>
        <w:t>tópicos seguintes: Imposição e adaptação cultural, transfiguração da realidade e senso do concreto, tendência genealógica, o geral e o particular nas formas de expressão.</w:t>
      </w:r>
    </w:p>
    <w:p w:rsidR="00393541" w:rsidRPr="00AE3715" w:rsidRDefault="00393541" w:rsidP="00AE371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AE3715">
        <w:rPr>
          <w:rFonts w:ascii="Times New Roman" w:hAnsi="Times New Roman" w:cs="Times New Roman"/>
          <w:b/>
          <w:sz w:val="24"/>
          <w:szCs w:val="24"/>
          <w:lang w:val="pt-PT"/>
        </w:rPr>
        <w:t>Imposição e adaptação cultural</w:t>
      </w:r>
    </w:p>
    <w:p w:rsidR="00393541" w:rsidRPr="00AE3715" w:rsidRDefault="00393541" w:rsidP="00AE371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O autor explica que </w:t>
      </w:r>
      <w:r w:rsidR="00DC2400" w:rsidRPr="00AE3715">
        <w:rPr>
          <w:rFonts w:ascii="Times New Roman" w:hAnsi="Times New Roman" w:cs="Times New Roman"/>
          <w:sz w:val="24"/>
          <w:szCs w:val="24"/>
          <w:lang w:val="pt-PT"/>
        </w:rPr>
        <w:t>as literaturas nos países da América são essencialmete européias, porque adaptavam padrões estéticos e intelectuais da Europa</w:t>
      </w:r>
      <w:r w:rsidR="008D54BE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0E6668" w:rsidRPr="00AE3715">
        <w:rPr>
          <w:rFonts w:ascii="Times New Roman" w:hAnsi="Times New Roman" w:cs="Times New Roman"/>
          <w:sz w:val="24"/>
          <w:szCs w:val="24"/>
          <w:lang w:val="pt-PT"/>
        </w:rPr>
        <w:t>transportad</w:t>
      </w:r>
      <w:r w:rsidR="008D54BE" w:rsidRPr="00AE3715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0E6668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s na era do Humanismo. De um lado foi o homem europeu ligado às fontes </w:t>
      </w:r>
      <w:r w:rsidR="00C8677B" w:rsidRPr="00AE3715">
        <w:rPr>
          <w:rFonts w:ascii="Times New Roman" w:hAnsi="Times New Roman" w:cs="Times New Roman"/>
          <w:sz w:val="24"/>
          <w:szCs w:val="24"/>
          <w:lang w:val="pt-PT"/>
        </w:rPr>
        <w:t>g</w:t>
      </w:r>
      <w:r w:rsidR="000E6668" w:rsidRPr="00AE3715">
        <w:rPr>
          <w:rFonts w:ascii="Times New Roman" w:hAnsi="Times New Roman" w:cs="Times New Roman"/>
          <w:sz w:val="24"/>
          <w:szCs w:val="24"/>
          <w:lang w:val="pt-PT"/>
        </w:rPr>
        <w:t>reco-latinas, de outro</w:t>
      </w:r>
      <w:r w:rsidR="00DC2400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E6668" w:rsidRPr="00AE3715">
        <w:rPr>
          <w:rFonts w:ascii="Times New Roman" w:hAnsi="Times New Roman" w:cs="Times New Roman"/>
          <w:sz w:val="24"/>
          <w:szCs w:val="24"/>
          <w:lang w:val="pt-PT"/>
        </w:rPr>
        <w:t>ficava no contato com otras formas da cultura. A literatura brasileira herdeu pouco da Idade Média e muito de uma literatura erudita realista e alegórica da vida.</w:t>
      </w:r>
    </w:p>
    <w:p w:rsidR="000E6668" w:rsidRPr="00AE3715" w:rsidRDefault="00955EA3" w:rsidP="00AE371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E3715">
        <w:rPr>
          <w:rFonts w:ascii="Times New Roman" w:hAnsi="Times New Roman" w:cs="Times New Roman"/>
          <w:sz w:val="24"/>
          <w:szCs w:val="24"/>
          <w:lang w:val="pt-PT"/>
        </w:rPr>
        <w:t>Sendo atuada em regiões desconhecidas, habitadas por povos de cor e tradição diferentes,</w:t>
      </w:r>
      <w:r w:rsidR="00F406DD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a literatura foi obrigada exprimir a nova realidade natural e humana. O resultado foram as literaturas nacionais da América Latina que cada vez mais tomavam seus próprios contornos.</w:t>
      </w:r>
    </w:p>
    <w:p w:rsidR="00F406DD" w:rsidRPr="00AE3715" w:rsidRDefault="00F406DD" w:rsidP="00AE371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E3715">
        <w:rPr>
          <w:rFonts w:ascii="Times New Roman" w:hAnsi="Times New Roman" w:cs="Times New Roman"/>
          <w:sz w:val="24"/>
          <w:szCs w:val="24"/>
          <w:lang w:val="pt-PT"/>
        </w:rPr>
        <w:t>Candido adverte à ideia enganadora</w:t>
      </w:r>
      <w:r w:rsidR="00DD79CA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que a literatura foi o fruto do encontro de três raças: português, índio e africano. Últimas duas atuaram de maneira remota na literatura escrita. Assim a literatura foi a</w:t>
      </w:r>
      <w:r w:rsidR="004B4FC7" w:rsidRPr="00AE3715">
        <w:rPr>
          <w:rFonts w:ascii="Times New Roman" w:hAnsi="Times New Roman" w:cs="Times New Roman"/>
          <w:sz w:val="24"/>
          <w:szCs w:val="24"/>
          <w:lang w:val="pt-PT"/>
        </w:rPr>
        <w:t> </w:t>
      </w:r>
      <w:r w:rsidR="00DD79CA" w:rsidRPr="00AE3715">
        <w:rPr>
          <w:rFonts w:ascii="Times New Roman" w:hAnsi="Times New Roman" w:cs="Times New Roman"/>
          <w:sz w:val="24"/>
          <w:szCs w:val="24"/>
          <w:lang w:val="pt-PT"/>
        </w:rPr>
        <w:t>expressão</w:t>
      </w:r>
      <w:r w:rsidR="004B4FC7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da cultura do colonizador e do ângulo político um instrumento eficiente.</w:t>
      </w:r>
    </w:p>
    <w:p w:rsidR="009C0EA6" w:rsidRPr="00AE3715" w:rsidRDefault="00C71AF8" w:rsidP="00AE371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E3715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A literatura desempenhou papel saliente no processo de imposição </w:t>
      </w:r>
      <w:r w:rsidR="00C8677B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da </w:t>
      </w:r>
      <w:r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cultura, teve função ideológica. As letras deviam exprimir a religião, as normas políticas. Houve tantas comemorações </w:t>
      </w:r>
      <w:r w:rsidR="00E76CA1" w:rsidRPr="00AE3715">
        <w:rPr>
          <w:rFonts w:ascii="Times New Roman" w:hAnsi="Times New Roman" w:cs="Times New Roman"/>
          <w:sz w:val="24"/>
          <w:szCs w:val="24"/>
          <w:lang w:val="pt-PT"/>
        </w:rPr>
        <w:t>presentas</w:t>
      </w:r>
      <w:r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nas ser</w:t>
      </w:r>
      <w:r w:rsidR="00E76CA1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mões, representações teatrais, </w:t>
      </w:r>
      <w:r w:rsidRPr="00AE3715">
        <w:rPr>
          <w:rFonts w:ascii="Times New Roman" w:hAnsi="Times New Roman" w:cs="Times New Roman"/>
          <w:sz w:val="24"/>
          <w:szCs w:val="24"/>
          <w:lang w:val="pt-PT"/>
        </w:rPr>
        <w:t>recitaç</w:t>
      </w:r>
      <w:r w:rsidR="00E76CA1" w:rsidRPr="00AE3715">
        <w:rPr>
          <w:rFonts w:ascii="Times New Roman" w:hAnsi="Times New Roman" w:cs="Times New Roman"/>
          <w:sz w:val="24"/>
          <w:szCs w:val="24"/>
          <w:lang w:val="pt-PT"/>
        </w:rPr>
        <w:t>ões</w:t>
      </w:r>
      <w:r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de poemas, etc.</w:t>
      </w:r>
      <w:r w:rsidR="009C0EA6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A coisa </w:t>
      </w:r>
      <w:r w:rsidR="00E76CA1" w:rsidRPr="00AE3715">
        <w:rPr>
          <w:rFonts w:ascii="Times New Roman" w:hAnsi="Times New Roman" w:cs="Times New Roman"/>
          <w:sz w:val="24"/>
          <w:szCs w:val="24"/>
          <w:lang w:val="pt-PT"/>
        </w:rPr>
        <w:t>senelhante</w:t>
      </w:r>
      <w:r w:rsidR="009C0EA6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ocorria nas Academias cujos fundatores foram altos magistrados. Por isso Academias promoviam a celebração direta da Ordem por meio das Letras. Como Candido completa, a celebração dos valores ideológicos dominantes se apliquem também nas obras não-ocasionais (p.e. O Uruguai de Basílio da Gama, Caramuru de Santa Rita Durão).</w:t>
      </w:r>
      <w:r w:rsidR="00505BD4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A certa altura as classes dominantes da Colônia mudaram suas posições e exprimiam-nas através da literatura usando as mesmas formas </w:t>
      </w:r>
      <w:r w:rsidR="00E76CA1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literárias </w:t>
      </w:r>
      <w:r w:rsidR="00505BD4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como o português. Então as obras mencionadas podem ser vistas </w:t>
      </w:r>
      <w:r w:rsidR="00C8677B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mesmo </w:t>
      </w:r>
      <w:r w:rsidR="00505BD4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contrários, mas igualmente válidos. Candido  fala sobre </w:t>
      </w:r>
      <w:r w:rsidR="00505BD4" w:rsidRPr="00AE3715">
        <w:rPr>
          <w:rFonts w:ascii="Times New Roman" w:hAnsi="Times New Roman" w:cs="Times New Roman"/>
          <w:i/>
          <w:sz w:val="24"/>
          <w:szCs w:val="24"/>
          <w:lang w:val="pt-PT"/>
        </w:rPr>
        <w:t>nascida da din</w:t>
      </w:r>
      <w:r w:rsidR="00C8677B" w:rsidRPr="00AE3715">
        <w:rPr>
          <w:rFonts w:ascii="Times New Roman" w:hAnsi="Times New Roman" w:cs="Times New Roman"/>
          <w:i/>
          <w:sz w:val="24"/>
          <w:szCs w:val="24"/>
          <w:lang w:val="pt-PT"/>
        </w:rPr>
        <w:t>â</w:t>
      </w:r>
      <w:r w:rsidR="00505BD4" w:rsidRPr="00AE3715">
        <w:rPr>
          <w:rFonts w:ascii="Times New Roman" w:hAnsi="Times New Roman" w:cs="Times New Roman"/>
          <w:i/>
          <w:sz w:val="24"/>
          <w:szCs w:val="24"/>
          <w:lang w:val="pt-PT"/>
        </w:rPr>
        <w:t>mica interna da colonização</w:t>
      </w:r>
      <w:r w:rsidR="00505BD4" w:rsidRPr="00AE3715">
        <w:rPr>
          <w:rFonts w:ascii="Times New Roman" w:hAnsi="Times New Roman" w:cs="Times New Roman"/>
          <w:sz w:val="24"/>
          <w:szCs w:val="24"/>
          <w:lang w:val="pt-PT"/>
        </w:rPr>
        <w:t>. A literatura pois passava para o controle dos novos grupos dominantes.</w:t>
      </w:r>
    </w:p>
    <w:p w:rsidR="00505BD4" w:rsidRPr="00AE3715" w:rsidRDefault="00505BD4" w:rsidP="00AE371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E3715">
        <w:rPr>
          <w:rFonts w:ascii="Times New Roman" w:hAnsi="Times New Roman" w:cs="Times New Roman"/>
          <w:b/>
          <w:sz w:val="24"/>
          <w:szCs w:val="24"/>
          <w:lang w:val="pt-PT"/>
        </w:rPr>
        <w:t>Transfiguração da realidade</w:t>
      </w:r>
    </w:p>
    <w:p w:rsidR="00505BD4" w:rsidRPr="00AE3715" w:rsidRDefault="008368A8" w:rsidP="00AE371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Muitos escritores usavam a linguagem metáforica e os jogos de argúcia </w:t>
      </w:r>
      <w:r w:rsidR="00C8677B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do espírito barroco </w:t>
      </w:r>
      <w:r w:rsidRPr="00AE3715">
        <w:rPr>
          <w:rFonts w:ascii="Times New Roman" w:hAnsi="Times New Roman" w:cs="Times New Roman"/>
          <w:sz w:val="24"/>
          <w:szCs w:val="24"/>
          <w:lang w:val="pt-PT"/>
        </w:rPr>
        <w:t>como maneiras de comunicar a sua impressão a respeito do mund</w:t>
      </w:r>
      <w:r w:rsidR="00FA7E55" w:rsidRPr="00AE3715">
        <w:rPr>
          <w:rFonts w:ascii="Times New Roman" w:hAnsi="Times New Roman" w:cs="Times New Roman"/>
          <w:sz w:val="24"/>
          <w:szCs w:val="24"/>
          <w:lang w:val="pt-PT"/>
        </w:rPr>
        <w:t>o e da alma. Isto foi baseado nas condições do ambiente, formado de</w:t>
      </w:r>
      <w:r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contrastes entre a inteligência do homem culto e o primitivismo reinante, entre aparência e a realidade</w:t>
      </w:r>
      <w:r w:rsidR="00FA7E55" w:rsidRPr="00AE3715">
        <w:rPr>
          <w:rFonts w:ascii="Times New Roman" w:hAnsi="Times New Roman" w:cs="Times New Roman"/>
          <w:sz w:val="24"/>
          <w:szCs w:val="24"/>
          <w:lang w:val="pt-PT"/>
        </w:rPr>
        <w:t>, entre grandeza das tarefas e pequenez dos recursos</w:t>
      </w:r>
      <w:r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FA7E55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Este estilo é caraterístico por uso de antítese, hipérboles, mitos, alegorias e outros. Transpõe a realidade local à escala do sonho. </w:t>
      </w:r>
      <w:r w:rsidR="00A17675" w:rsidRPr="00AE3715">
        <w:rPr>
          <w:rFonts w:ascii="Times New Roman" w:hAnsi="Times New Roman" w:cs="Times New Roman"/>
          <w:sz w:val="24"/>
          <w:szCs w:val="24"/>
          <w:lang w:val="pt-PT"/>
        </w:rPr>
        <w:t>Dava alma à natureza</w:t>
      </w:r>
      <w:r w:rsidR="00855A27" w:rsidRPr="00AE3715">
        <w:rPr>
          <w:rFonts w:ascii="Times New Roman" w:hAnsi="Times New Roman" w:cs="Times New Roman"/>
          <w:sz w:val="24"/>
          <w:szCs w:val="24"/>
          <w:lang w:val="pt-PT"/>
        </w:rPr>
        <w:t>, fazendo do país inteiro um corpo vivo.</w:t>
      </w:r>
      <w:r w:rsidR="00F11423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A7E55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11423" w:rsidRPr="00AE3715">
        <w:rPr>
          <w:rFonts w:ascii="Times New Roman" w:hAnsi="Times New Roman" w:cs="Times New Roman"/>
          <w:sz w:val="24"/>
          <w:szCs w:val="24"/>
          <w:lang w:val="pt-PT"/>
        </w:rPr>
        <w:t>Se criou o sentimento nacional por meio de uma exaltação da realidade física.</w:t>
      </w:r>
    </w:p>
    <w:p w:rsidR="00F11423" w:rsidRPr="00AE3715" w:rsidRDefault="00F11423" w:rsidP="00AE371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Como exemplo Candido dá obra </w:t>
      </w:r>
      <w:r w:rsidRPr="00AE3715">
        <w:rPr>
          <w:rFonts w:ascii="Times New Roman" w:hAnsi="Times New Roman" w:cs="Times New Roman"/>
          <w:i/>
          <w:sz w:val="24"/>
          <w:szCs w:val="24"/>
          <w:lang w:val="pt-PT"/>
        </w:rPr>
        <w:t>Música do Parnaso</w:t>
      </w:r>
      <w:r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de Botelho de Oliveira (a série de poemas de hipérbole nativista), </w:t>
      </w:r>
      <w:r w:rsidRPr="00AE3715">
        <w:rPr>
          <w:rFonts w:ascii="Times New Roman" w:hAnsi="Times New Roman" w:cs="Times New Roman"/>
          <w:i/>
          <w:sz w:val="24"/>
          <w:szCs w:val="24"/>
          <w:lang w:val="pt-PT"/>
        </w:rPr>
        <w:t>Itaparica</w:t>
      </w:r>
      <w:r w:rsidR="00560FC1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de Rocha Pita, </w:t>
      </w:r>
      <w:r w:rsidR="00560FC1" w:rsidRPr="00AE3715">
        <w:rPr>
          <w:rFonts w:ascii="Times New Roman" w:hAnsi="Times New Roman" w:cs="Times New Roman"/>
          <w:i/>
          <w:sz w:val="24"/>
          <w:szCs w:val="24"/>
          <w:lang w:val="pt-PT"/>
        </w:rPr>
        <w:t>Prosopopéia</w:t>
      </w:r>
      <w:r w:rsidR="00560FC1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de Bento Teixeira, </w:t>
      </w:r>
      <w:r w:rsidR="00560FC1" w:rsidRPr="00AE3715">
        <w:rPr>
          <w:rFonts w:ascii="Times New Roman" w:hAnsi="Times New Roman" w:cs="Times New Roman"/>
          <w:i/>
          <w:sz w:val="24"/>
          <w:szCs w:val="24"/>
          <w:lang w:val="pt-PT"/>
        </w:rPr>
        <w:t>Poemas</w:t>
      </w:r>
      <w:r w:rsidR="00560FC1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de Cláudio Manuel da Costa ou cronistas hiperbolizando sem sair do concreto (Simão de Vasconcelos).</w:t>
      </w:r>
    </w:p>
    <w:p w:rsidR="00001413" w:rsidRPr="00AE3715" w:rsidRDefault="00CC2B4B" w:rsidP="00AE371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E3715">
        <w:rPr>
          <w:rFonts w:ascii="Times New Roman" w:hAnsi="Times New Roman" w:cs="Times New Roman"/>
          <w:sz w:val="24"/>
          <w:szCs w:val="24"/>
          <w:lang w:val="pt-PT"/>
        </w:rPr>
        <w:t>Entretanto houve uma forma mais objetiva de representação direta da realidade. Essa contem poesia didática, poemas científicos e crítica social (</w:t>
      </w:r>
      <w:r w:rsidRPr="00AE3715">
        <w:rPr>
          <w:rFonts w:ascii="Times New Roman" w:hAnsi="Times New Roman" w:cs="Times New Roman"/>
          <w:i/>
          <w:sz w:val="24"/>
          <w:szCs w:val="24"/>
          <w:lang w:val="pt-PT"/>
        </w:rPr>
        <w:t>As cartas chilenas</w:t>
      </w:r>
      <w:r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de Tomás Antônio Gonzaga).</w:t>
      </w:r>
      <w:r w:rsidR="00584A38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C5D97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As razões da sua crítica foram </w:t>
      </w:r>
      <w:r w:rsidR="00001413" w:rsidRPr="00AE3715">
        <w:rPr>
          <w:rFonts w:ascii="Times New Roman" w:hAnsi="Times New Roman" w:cs="Times New Roman"/>
          <w:sz w:val="24"/>
          <w:szCs w:val="24"/>
          <w:lang w:val="pt-PT"/>
        </w:rPr>
        <w:t>influência das teorias iluministas e desacordo com padrões culturais.</w:t>
      </w:r>
    </w:p>
    <w:p w:rsidR="00DC5D97" w:rsidRPr="00AE3715" w:rsidRDefault="00A53B45" w:rsidP="00AE371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E3715">
        <w:rPr>
          <w:rFonts w:ascii="Times New Roman" w:hAnsi="Times New Roman" w:cs="Times New Roman"/>
          <w:sz w:val="24"/>
          <w:szCs w:val="24"/>
          <w:lang w:val="pt-PT"/>
        </w:rPr>
        <w:t>Depois a indipendência política a representação mais realista encontrou no novo gênero do romance (1840) que foi um instrumento da verdadeira sondagem social com traços documental.</w:t>
      </w:r>
      <w:r w:rsidR="00DC5D97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C5D97" w:rsidRPr="00AE3715">
        <w:rPr>
          <w:rFonts w:ascii="Times New Roman" w:hAnsi="Times New Roman" w:cs="Times New Roman"/>
          <w:sz w:val="24"/>
          <w:szCs w:val="24"/>
          <w:lang w:val="pt-PT"/>
        </w:rPr>
        <w:tab/>
      </w:r>
    </w:p>
    <w:p w:rsidR="00BD46E1" w:rsidRPr="00AE3715" w:rsidRDefault="00B96F59" w:rsidP="00AE371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AE3715">
        <w:rPr>
          <w:rFonts w:ascii="Times New Roman" w:hAnsi="Times New Roman" w:cs="Times New Roman"/>
          <w:b/>
          <w:sz w:val="24"/>
          <w:szCs w:val="24"/>
        </w:rPr>
        <w:t>Ten</w:t>
      </w:r>
      <w:r w:rsidRPr="00AE3715">
        <w:rPr>
          <w:rFonts w:ascii="Times New Roman" w:hAnsi="Times New Roman" w:cs="Times New Roman"/>
          <w:b/>
          <w:sz w:val="24"/>
          <w:szCs w:val="24"/>
          <w:lang w:val="pt-PT"/>
        </w:rPr>
        <w:t>dência genealógica</w:t>
      </w:r>
    </w:p>
    <w:p w:rsidR="00B96F59" w:rsidRPr="00AE3715" w:rsidRDefault="00B96F59" w:rsidP="00AE371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Segundo Candido o século XVIII foi saliente para a formação dos valores que influíram  a evolução da sociedade  e da cultura. </w:t>
      </w:r>
      <w:r w:rsidR="00A53B45" w:rsidRPr="00AE3715">
        <w:rPr>
          <w:rFonts w:ascii="Times New Roman" w:hAnsi="Times New Roman" w:cs="Times New Roman"/>
          <w:sz w:val="24"/>
          <w:szCs w:val="24"/>
          <w:lang w:val="pt-PT"/>
        </w:rPr>
        <w:t>Usa</w:t>
      </w:r>
      <w:r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expressão “tendência genealógica” que explica como “</w:t>
      </w:r>
      <w:r w:rsidRPr="00AE3715">
        <w:rPr>
          <w:rFonts w:ascii="Times New Roman" w:hAnsi="Times New Roman" w:cs="Times New Roman"/>
          <w:i/>
          <w:sz w:val="24"/>
          <w:szCs w:val="24"/>
          <w:lang w:val="pt-PT"/>
        </w:rPr>
        <w:t>a interpretação ideologicamente dirigida do passado como intuito de justificar a situação presente</w:t>
      </w:r>
      <w:r w:rsidRPr="00AE3715">
        <w:rPr>
          <w:rFonts w:ascii="Times New Roman" w:hAnsi="Times New Roman" w:cs="Times New Roman"/>
          <w:sz w:val="24"/>
          <w:szCs w:val="24"/>
          <w:lang w:val="pt-PT"/>
        </w:rPr>
        <w:t>”.</w:t>
      </w:r>
    </w:p>
    <w:p w:rsidR="008C2729" w:rsidRPr="00AE3715" w:rsidRDefault="00B96F59" w:rsidP="00AE371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E3715">
        <w:rPr>
          <w:rFonts w:ascii="Times New Roman" w:hAnsi="Times New Roman" w:cs="Times New Roman"/>
          <w:sz w:val="24"/>
          <w:szCs w:val="24"/>
          <w:lang w:val="pt-PT"/>
        </w:rPr>
        <w:t>A literatura serviu como o meio dejustificação da posição das c</w:t>
      </w:r>
      <w:r w:rsidR="00BD300B" w:rsidRPr="00AE3715">
        <w:rPr>
          <w:rFonts w:ascii="Times New Roman" w:hAnsi="Times New Roman" w:cs="Times New Roman"/>
          <w:sz w:val="24"/>
          <w:szCs w:val="24"/>
          <w:lang w:val="pt-PT"/>
        </w:rPr>
        <w:t>lasses dominantes na sociedade.</w:t>
      </w:r>
      <w:r w:rsidR="00985A10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A17675" w:rsidRPr="00AE3715">
        <w:rPr>
          <w:rFonts w:ascii="Times New Roman" w:hAnsi="Times New Roman" w:cs="Times New Roman"/>
          <w:sz w:val="24"/>
          <w:szCs w:val="24"/>
          <w:lang w:val="pt-PT"/>
        </w:rPr>
        <w:t>O eseísta menciona</w:t>
      </w:r>
      <w:r w:rsidR="00985A10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a idealização do índio do ponto de vista social e literário. </w:t>
      </w:r>
      <w:r w:rsidR="008C2729" w:rsidRPr="00AE3715">
        <w:rPr>
          <w:rFonts w:ascii="Times New Roman" w:hAnsi="Times New Roman" w:cs="Times New Roman"/>
          <w:i/>
          <w:sz w:val="24"/>
          <w:szCs w:val="24"/>
          <w:lang w:val="pt-PT"/>
        </w:rPr>
        <w:t xml:space="preserve">Tendência genealógica consiste em escolher no passado local os elementos adequados a uma visão que de certo modo é nativista, mas procura se aproximar o mais possíveldos ideias e </w:t>
      </w:r>
      <w:r w:rsidR="008C2729" w:rsidRPr="00AE3715">
        <w:rPr>
          <w:rFonts w:ascii="Times New Roman" w:hAnsi="Times New Roman" w:cs="Times New Roman"/>
          <w:i/>
          <w:sz w:val="24"/>
          <w:szCs w:val="24"/>
          <w:lang w:val="pt-PT"/>
        </w:rPr>
        <w:lastRenderedPageBreak/>
        <w:t>normas europeias</w:t>
      </w:r>
      <w:r w:rsidR="008C2729" w:rsidRPr="00AE3715">
        <w:rPr>
          <w:rFonts w:ascii="Times New Roman" w:hAnsi="Times New Roman" w:cs="Times New Roman"/>
          <w:sz w:val="24"/>
          <w:szCs w:val="24"/>
          <w:lang w:val="pt-PT"/>
        </w:rPr>
        <w:t>. Por exemplo, relação entre mestiçagem e contato de culturas foi do aspecto cultural sociedade sincrética e no aspecto racial sociedade mestiça.</w:t>
      </w:r>
    </w:p>
    <w:p w:rsidR="007208E6" w:rsidRPr="00AE3715" w:rsidRDefault="007208E6" w:rsidP="00AE371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E3715">
        <w:rPr>
          <w:rFonts w:ascii="Times New Roman" w:hAnsi="Times New Roman" w:cs="Times New Roman"/>
          <w:sz w:val="24"/>
          <w:szCs w:val="24"/>
          <w:lang w:val="pt-PT"/>
        </w:rPr>
        <w:t>À idealização do índio contribuíram vários fatores:</w:t>
      </w:r>
    </w:p>
    <w:p w:rsidR="007208E6" w:rsidRPr="00AE3715" w:rsidRDefault="007208E6" w:rsidP="00AE3715">
      <w:pPr>
        <w:pStyle w:val="Odsekzoznamu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desde o século XVIII </w:t>
      </w:r>
      <w:r w:rsidR="008C2729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o índio </w:t>
      </w:r>
      <w:r w:rsidRPr="00AE3715">
        <w:rPr>
          <w:rFonts w:ascii="Times New Roman" w:hAnsi="Times New Roman" w:cs="Times New Roman"/>
          <w:sz w:val="24"/>
          <w:szCs w:val="24"/>
          <w:lang w:val="pt-PT"/>
        </w:rPr>
        <w:t>não era mais escravo</w:t>
      </w:r>
    </w:p>
    <w:p w:rsidR="007208E6" w:rsidRPr="00AE3715" w:rsidRDefault="007208E6" w:rsidP="00AE3715">
      <w:pPr>
        <w:pStyle w:val="Odsekzoznamu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E3715">
        <w:rPr>
          <w:rFonts w:ascii="Times New Roman" w:hAnsi="Times New Roman" w:cs="Times New Roman"/>
          <w:sz w:val="24"/>
          <w:szCs w:val="24"/>
          <w:lang w:val="pt-PT"/>
        </w:rPr>
        <w:t>status de nobreza dado a alguns chefes</w:t>
      </w:r>
    </w:p>
    <w:p w:rsidR="007208E6" w:rsidRPr="00AE3715" w:rsidRDefault="008C2729" w:rsidP="00AE3715">
      <w:pPr>
        <w:pStyle w:val="Odsekzoznamu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E3715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7208E6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evocação</w:t>
      </w:r>
      <w:r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do índio</w:t>
      </w:r>
      <w:r w:rsidR="007208E6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não tocava no sistema social</w:t>
      </w:r>
    </w:p>
    <w:p w:rsidR="007208E6" w:rsidRPr="00AE3715" w:rsidRDefault="007208E6" w:rsidP="00AE3715">
      <w:pPr>
        <w:pStyle w:val="Odsekzoznamu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E3715">
        <w:rPr>
          <w:rFonts w:ascii="Times New Roman" w:hAnsi="Times New Roman" w:cs="Times New Roman"/>
          <w:sz w:val="24"/>
          <w:szCs w:val="24"/>
          <w:lang w:val="pt-PT"/>
        </w:rPr>
        <w:t>como povo índio quase t</w:t>
      </w:r>
      <w:r w:rsidR="009832EC" w:rsidRPr="00AE3715">
        <w:rPr>
          <w:rFonts w:ascii="Times New Roman" w:hAnsi="Times New Roman" w:cs="Times New Roman"/>
          <w:sz w:val="24"/>
          <w:szCs w:val="24"/>
          <w:lang w:val="pt-PT"/>
        </w:rPr>
        <w:t>i</w:t>
      </w:r>
      <w:r w:rsidRPr="00AE3715">
        <w:rPr>
          <w:rFonts w:ascii="Times New Roman" w:hAnsi="Times New Roman" w:cs="Times New Roman"/>
          <w:sz w:val="24"/>
          <w:szCs w:val="24"/>
          <w:lang w:val="pt-PT"/>
        </w:rPr>
        <w:t>nha desaparecido</w:t>
      </w:r>
    </w:p>
    <w:p w:rsidR="009832EC" w:rsidRPr="00AE3715" w:rsidRDefault="008B454A" w:rsidP="00AE371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A tendência genealógica diventou-se método de correção do passado quando as famílias de nobreza estabeleciam o registro das suas estirpes. A opinião européia da “pura sangue” </w:t>
      </w:r>
      <w:r w:rsidR="00F13BE3" w:rsidRPr="00AE3715">
        <w:rPr>
          <w:rFonts w:ascii="Times New Roman" w:hAnsi="Times New Roman" w:cs="Times New Roman"/>
          <w:sz w:val="24"/>
          <w:szCs w:val="24"/>
          <w:lang w:val="pt-PT"/>
        </w:rPr>
        <w:t>causou que os linhagistas criaram o mito que as filhas dos chefes tinham-se unido aos primeiros colonos. Esta ideologia permitiu-lhes legitimar a sua posição social.</w:t>
      </w:r>
    </w:p>
    <w:p w:rsidR="001857D8" w:rsidRPr="00AE3715" w:rsidRDefault="001857D8" w:rsidP="00AE371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O resultado foi que o índio tornou-se o símbolo nacional e também personagem literário privilegiado (por exemplo nos poemas </w:t>
      </w:r>
      <w:r w:rsidRPr="00AE3715">
        <w:rPr>
          <w:rFonts w:ascii="Times New Roman" w:hAnsi="Times New Roman" w:cs="Times New Roman"/>
          <w:i/>
          <w:sz w:val="24"/>
          <w:szCs w:val="24"/>
          <w:lang w:val="pt-PT"/>
        </w:rPr>
        <w:t>O Uraguai, Vila Rica, Caramuru</w:t>
      </w:r>
      <w:r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). Nas obras é retratado como </w:t>
      </w:r>
      <w:r w:rsidR="00F05089" w:rsidRPr="00AE3715">
        <w:rPr>
          <w:rFonts w:ascii="Times New Roman" w:hAnsi="Times New Roman" w:cs="Times New Roman"/>
          <w:i/>
          <w:sz w:val="24"/>
          <w:szCs w:val="24"/>
          <w:lang w:val="pt-PT"/>
        </w:rPr>
        <w:t>força pitoresca e humana</w:t>
      </w:r>
      <w:r w:rsidR="00F05089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F05089" w:rsidRPr="00AE3715">
        <w:rPr>
          <w:rFonts w:ascii="Times New Roman" w:hAnsi="Times New Roman" w:cs="Times New Roman"/>
          <w:i/>
          <w:sz w:val="24"/>
          <w:szCs w:val="24"/>
          <w:lang w:val="pt-PT"/>
        </w:rPr>
        <w:t>símbolo da terra, dos sentimentos locais</w:t>
      </w:r>
      <w:r w:rsidR="00F05089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e como </w:t>
      </w:r>
      <w:r w:rsidR="00F05089" w:rsidRPr="00AE3715">
        <w:rPr>
          <w:rFonts w:ascii="Times New Roman" w:hAnsi="Times New Roman" w:cs="Times New Roman"/>
          <w:i/>
          <w:sz w:val="24"/>
          <w:szCs w:val="24"/>
          <w:lang w:val="pt-PT"/>
        </w:rPr>
        <w:t>tipo de “homem natural”</w:t>
      </w:r>
      <w:r w:rsidR="00F05089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. Candido compara o tema de Indianismo no periódo de Romantismo a uma </w:t>
      </w:r>
      <w:r w:rsidR="00F05089" w:rsidRPr="00AE3715">
        <w:rPr>
          <w:rFonts w:ascii="Times New Roman" w:hAnsi="Times New Roman" w:cs="Times New Roman"/>
          <w:i/>
          <w:sz w:val="24"/>
          <w:szCs w:val="24"/>
          <w:lang w:val="pt-PT"/>
        </w:rPr>
        <w:t>paixão nacionalista</w:t>
      </w:r>
      <w:r w:rsidR="008C2729" w:rsidRPr="00AE3715">
        <w:rPr>
          <w:rFonts w:ascii="Times New Roman" w:hAnsi="Times New Roman" w:cs="Times New Roman"/>
          <w:sz w:val="24"/>
          <w:szCs w:val="24"/>
          <w:lang w:val="pt-PT"/>
        </w:rPr>
        <w:t>:</w:t>
      </w:r>
      <w:r w:rsidR="00F05089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C2729" w:rsidRPr="00AE3715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F05089" w:rsidRPr="00AE3715">
        <w:rPr>
          <w:rFonts w:ascii="Times New Roman" w:hAnsi="Times New Roman" w:cs="Times New Roman"/>
          <w:sz w:val="24"/>
          <w:szCs w:val="24"/>
          <w:lang w:val="pt-PT"/>
        </w:rPr>
        <w:t>utores usaram os nomes indíg</w:t>
      </w:r>
      <w:r w:rsidR="008C2729" w:rsidRPr="00AE3715">
        <w:rPr>
          <w:rFonts w:ascii="Times New Roman" w:hAnsi="Times New Roman" w:cs="Times New Roman"/>
          <w:sz w:val="24"/>
          <w:szCs w:val="24"/>
          <w:lang w:val="pt-PT"/>
        </w:rPr>
        <w:t>enas nas suas obras;</w:t>
      </w:r>
      <w:r w:rsidR="00B7599B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C2729" w:rsidRPr="00AE3715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B7599B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C2F87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alto </w:t>
      </w:r>
      <w:r w:rsidR="00B7599B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número dos nobres adotaram nomes </w:t>
      </w:r>
      <w:r w:rsidR="008B2583" w:rsidRPr="00AE3715">
        <w:rPr>
          <w:rFonts w:ascii="Times New Roman" w:hAnsi="Times New Roman" w:cs="Times New Roman"/>
          <w:sz w:val="24"/>
          <w:szCs w:val="24"/>
          <w:lang w:val="pt-PT"/>
        </w:rPr>
        <w:t>e sobrenomes de origem indígena.</w:t>
      </w:r>
    </w:p>
    <w:p w:rsidR="00F64EAE" w:rsidRPr="00AE3715" w:rsidRDefault="00F64EAE" w:rsidP="00AE371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Segundo Candido, </w:t>
      </w:r>
      <w:r w:rsidR="00367C0D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escritores </w:t>
      </w:r>
      <w:r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quiseram </w:t>
      </w:r>
      <w:r w:rsidRPr="00AE3715">
        <w:rPr>
          <w:rFonts w:ascii="Times New Roman" w:hAnsi="Times New Roman" w:cs="Times New Roman"/>
          <w:i/>
          <w:sz w:val="24"/>
          <w:szCs w:val="24"/>
          <w:lang w:val="pt-PT"/>
        </w:rPr>
        <w:t>negar os valores ligados à colonização portuguesa</w:t>
      </w:r>
      <w:r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Pr="00AE3715">
        <w:rPr>
          <w:rFonts w:ascii="Times New Roman" w:hAnsi="Times New Roman" w:cs="Times New Roman"/>
          <w:i/>
          <w:sz w:val="24"/>
          <w:szCs w:val="24"/>
          <w:lang w:val="pt-PT"/>
        </w:rPr>
        <w:t>diferenciar integralmente uma jovem nação em relação à mãe-pátria</w:t>
      </w:r>
      <w:r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(Portugal).</w:t>
      </w:r>
      <w:r w:rsidR="00F04D68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Realizadores de uma literatura nacional </w:t>
      </w:r>
      <w:r w:rsidR="00367C0D" w:rsidRPr="00AE3715">
        <w:rPr>
          <w:rFonts w:ascii="Times New Roman" w:hAnsi="Times New Roman" w:cs="Times New Roman"/>
          <w:sz w:val="24"/>
          <w:szCs w:val="24"/>
          <w:lang w:val="pt-PT"/>
        </w:rPr>
        <w:t>para exprimir</w:t>
      </w:r>
      <w:r w:rsidR="00F04D68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a sensibilidade brasileira e a sua visão das coisas foram escritores do Indianismo romântico </w:t>
      </w:r>
      <w:r w:rsidR="00F04D68" w:rsidRPr="00AE3715">
        <w:rPr>
          <w:rFonts w:ascii="Times New Roman" w:hAnsi="Times New Roman" w:cs="Times New Roman"/>
          <w:i/>
          <w:sz w:val="24"/>
          <w:szCs w:val="24"/>
          <w:lang w:val="pt-PT"/>
        </w:rPr>
        <w:t xml:space="preserve">Gonçalves Dias </w:t>
      </w:r>
      <w:r w:rsidR="00F04D68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e </w:t>
      </w:r>
      <w:r w:rsidR="00F04D68" w:rsidRPr="00AE3715">
        <w:rPr>
          <w:rFonts w:ascii="Times New Roman" w:hAnsi="Times New Roman" w:cs="Times New Roman"/>
          <w:i/>
          <w:sz w:val="24"/>
          <w:szCs w:val="24"/>
          <w:lang w:val="pt-PT"/>
        </w:rPr>
        <w:t>José de Alencar</w:t>
      </w:r>
      <w:r w:rsidR="00F04D68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B6028F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O sociológo conclui esta parte por afirmação que deste momento definimos a literatura nacional brasileira com </w:t>
      </w:r>
      <w:r w:rsidR="00B6028F" w:rsidRPr="00AE3715">
        <w:rPr>
          <w:rFonts w:ascii="Times New Roman" w:hAnsi="Times New Roman" w:cs="Times New Roman"/>
          <w:i/>
          <w:sz w:val="24"/>
          <w:szCs w:val="24"/>
          <w:lang w:val="pt-PT"/>
        </w:rPr>
        <w:t>temas tradicionais, com o gosto pelo sentimentalismo, o patético e a confidência</w:t>
      </w:r>
      <w:r w:rsidR="00B6028F" w:rsidRPr="00AE3715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EA1CBA" w:rsidRPr="00AE3715" w:rsidRDefault="00DE4C1D" w:rsidP="00AE371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AE3715">
        <w:rPr>
          <w:rFonts w:ascii="Times New Roman" w:hAnsi="Times New Roman" w:cs="Times New Roman"/>
          <w:b/>
          <w:sz w:val="24"/>
          <w:szCs w:val="24"/>
          <w:lang w:val="pt-PT"/>
        </w:rPr>
        <w:t>O geral e o particular nas formas de espressão</w:t>
      </w:r>
    </w:p>
    <w:p w:rsidR="00DE4C1D" w:rsidRPr="00AE3715" w:rsidRDefault="00622068" w:rsidP="00AE371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E3715">
        <w:rPr>
          <w:rFonts w:ascii="Times New Roman" w:hAnsi="Times New Roman" w:cs="Times New Roman"/>
          <w:sz w:val="24"/>
          <w:szCs w:val="24"/>
          <w:lang w:val="pt-PT"/>
        </w:rPr>
        <w:t>A literatura e o ambiente cultura</w:t>
      </w:r>
      <w:r w:rsidR="00E166AA" w:rsidRPr="00AE3715">
        <w:rPr>
          <w:rFonts w:ascii="Times New Roman" w:hAnsi="Times New Roman" w:cs="Times New Roman"/>
          <w:sz w:val="24"/>
          <w:szCs w:val="24"/>
          <w:lang w:val="pt-PT"/>
        </w:rPr>
        <w:t>l</w:t>
      </w:r>
      <w:r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do periódo colonial foram algo imposto pelo colonizador português. O Classisismo perturbava o desenvolvimento original da literatura brasileira. </w:t>
      </w:r>
      <w:r w:rsidR="00724474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Fala de </w:t>
      </w:r>
      <w:r w:rsidR="00724474" w:rsidRPr="00AE3715">
        <w:rPr>
          <w:rFonts w:ascii="Times New Roman" w:hAnsi="Times New Roman" w:cs="Times New Roman"/>
          <w:i/>
          <w:sz w:val="24"/>
          <w:szCs w:val="24"/>
          <w:lang w:val="pt-PT"/>
        </w:rPr>
        <w:t>imitação clássica</w:t>
      </w:r>
      <w:r w:rsidR="00060C9E" w:rsidRPr="00AE3715">
        <w:rPr>
          <w:rFonts w:ascii="Times New Roman" w:hAnsi="Times New Roman" w:cs="Times New Roman"/>
          <w:i/>
          <w:sz w:val="24"/>
          <w:szCs w:val="24"/>
          <w:lang w:val="pt-PT"/>
        </w:rPr>
        <w:t xml:space="preserve">: </w:t>
      </w:r>
      <w:r w:rsidR="00060C9E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imposição dos padrões exogéneos (humanismo da influência italiana, barroco da espanhola, neo-classicismo da francesa) e transferência</w:t>
      </w:r>
      <w:r w:rsidR="00367C0D" w:rsidRPr="00AE3715">
        <w:rPr>
          <w:rFonts w:ascii="Times New Roman" w:hAnsi="Times New Roman" w:cs="Times New Roman"/>
          <w:sz w:val="24"/>
          <w:szCs w:val="24"/>
          <w:lang w:val="pt-PT"/>
        </w:rPr>
        <w:t>/adaptação</w:t>
      </w:r>
      <w:r w:rsidR="00060C9E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deles </w:t>
      </w:r>
      <w:r w:rsidR="00367C0D" w:rsidRPr="00AE3715">
        <w:rPr>
          <w:rFonts w:ascii="Times New Roman" w:hAnsi="Times New Roman" w:cs="Times New Roman"/>
          <w:sz w:val="24"/>
          <w:szCs w:val="24"/>
          <w:lang w:val="pt-PT"/>
        </w:rPr>
        <w:t>configuraram</w:t>
      </w:r>
      <w:r w:rsidR="00060C9E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673B2" w:rsidRPr="00AE3715">
        <w:rPr>
          <w:rFonts w:ascii="Times New Roman" w:hAnsi="Times New Roman" w:cs="Times New Roman"/>
          <w:sz w:val="24"/>
          <w:szCs w:val="24"/>
          <w:lang w:val="pt-PT"/>
        </w:rPr>
        <w:t>a nacionalidade brasileira.</w:t>
      </w:r>
    </w:p>
    <w:p w:rsidR="002E4AAE" w:rsidRPr="00AE3715" w:rsidRDefault="002E4AAE" w:rsidP="00AE371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E3715">
        <w:rPr>
          <w:rFonts w:ascii="Times New Roman" w:hAnsi="Times New Roman" w:cs="Times New Roman"/>
          <w:sz w:val="24"/>
          <w:szCs w:val="24"/>
          <w:lang w:val="pt-PT"/>
        </w:rPr>
        <w:t>Certos traços censurado</w:t>
      </w:r>
      <w:r w:rsidR="00531D52" w:rsidRPr="00AE3715">
        <w:rPr>
          <w:rFonts w:ascii="Times New Roman" w:hAnsi="Times New Roman" w:cs="Times New Roman"/>
          <w:sz w:val="24"/>
          <w:szCs w:val="24"/>
          <w:lang w:val="pt-PT"/>
        </w:rPr>
        <w:t>s</w:t>
      </w:r>
      <w:r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no Classicismo tornaram-se fatores positivos</w:t>
      </w:r>
      <w:r w:rsidR="00531D52" w:rsidRPr="00AE3715">
        <w:rPr>
          <w:rFonts w:ascii="Times New Roman" w:hAnsi="Times New Roman" w:cs="Times New Roman"/>
          <w:sz w:val="24"/>
          <w:szCs w:val="24"/>
          <w:lang w:val="pt-PT"/>
        </w:rPr>
        <w:t>, p.e.</w:t>
      </w:r>
      <w:r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 o caráter convencional do discurso. Graças à liberdade e à autonomia espiritual dos intelectuais,</w:t>
      </w:r>
      <w:r w:rsidR="00776C6A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ao lado da disciplina, formou-se a expressão ao mesmo tempo geral e particular, universal e local, o que</w:t>
      </w:r>
      <w:r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a literatura </w:t>
      </w:r>
      <w:r w:rsidR="00776C6A" w:rsidRPr="00AE3715">
        <w:rPr>
          <w:rFonts w:ascii="Times New Roman" w:hAnsi="Times New Roman" w:cs="Times New Roman"/>
          <w:sz w:val="24"/>
          <w:szCs w:val="24"/>
          <w:lang w:val="pt-PT"/>
        </w:rPr>
        <w:t>presentou como conquista sua. O crítico explica que através a convenção livresca</w:t>
      </w:r>
      <w:r w:rsidR="00367C0D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os</w:t>
      </w:r>
      <w:r w:rsidR="00776C6A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367C0D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intelectuais </w:t>
      </w:r>
      <w:r w:rsidR="00776C6A" w:rsidRPr="00AE3715">
        <w:rPr>
          <w:rFonts w:ascii="Times New Roman" w:hAnsi="Times New Roman" w:cs="Times New Roman"/>
          <w:sz w:val="24"/>
          <w:szCs w:val="24"/>
          <w:lang w:val="pt-PT"/>
        </w:rPr>
        <w:t>manifestaram implicitamente o contraste entre a civilização da Europa (ambiente da sua formação intelectual) e a rusticidade da terra (onde viviam, que amavam e desejavam exprimir).</w:t>
      </w:r>
      <w:r w:rsidR="00531D52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Então, </w:t>
      </w:r>
      <w:r w:rsidR="008C0960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imposição e adaptação de padrões culturais </w:t>
      </w:r>
      <w:r w:rsidR="00531D52" w:rsidRPr="00AE3715">
        <w:rPr>
          <w:rFonts w:ascii="Times New Roman" w:hAnsi="Times New Roman" w:cs="Times New Roman"/>
          <w:sz w:val="24"/>
          <w:szCs w:val="24"/>
          <w:lang w:val="pt-PT"/>
        </w:rPr>
        <w:t>n</w:t>
      </w:r>
      <w:r w:rsidR="008C0960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a literatura </w:t>
      </w:r>
      <w:r w:rsidR="00531D52" w:rsidRPr="00AE3715">
        <w:rPr>
          <w:rFonts w:ascii="Times New Roman" w:hAnsi="Times New Roman" w:cs="Times New Roman"/>
          <w:sz w:val="24"/>
          <w:szCs w:val="24"/>
          <w:lang w:val="pt-PT"/>
        </w:rPr>
        <w:t>formaram</w:t>
      </w:r>
      <w:r w:rsidR="008C0960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uma consciência nacional.</w:t>
      </w:r>
      <w:r w:rsidR="00D33010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31D52" w:rsidRPr="00AE3715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D33010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exemplo disso é poeta arcádico Gregório de Matos cuja obra contem tanto aspectos europeus (limites convencionais do soneto, poemas amoros e religiosos) quanto aspectos brasileiros (costumes da sociedade em formação, preconceitos, querelas)</w:t>
      </w:r>
      <w:r w:rsidR="002A1DBD" w:rsidRPr="00AE3715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AE3715" w:rsidRPr="00AE3715" w:rsidRDefault="0055322D" w:rsidP="00AE371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E3715">
        <w:rPr>
          <w:rFonts w:ascii="Times New Roman" w:hAnsi="Times New Roman" w:cs="Times New Roman"/>
          <w:sz w:val="24"/>
          <w:szCs w:val="24"/>
          <w:lang w:val="pt-PT"/>
        </w:rPr>
        <w:lastRenderedPageBreak/>
        <w:t>No lado oposto, o Romantismo representa</w:t>
      </w:r>
      <w:r w:rsidR="002079A4" w:rsidRPr="00AE3715">
        <w:rPr>
          <w:rFonts w:ascii="Times New Roman" w:hAnsi="Times New Roman" w:cs="Times New Roman"/>
          <w:sz w:val="24"/>
          <w:szCs w:val="24"/>
          <w:lang w:val="pt-PT"/>
        </w:rPr>
        <w:t>v</w:t>
      </w:r>
      <w:r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a o espírito nacional que permitiu maior exteriorização dos sentimentos e das atitudes. </w:t>
      </w:r>
      <w:r w:rsidR="00531D52" w:rsidRPr="00AE3715">
        <w:rPr>
          <w:rFonts w:ascii="Times New Roman" w:hAnsi="Times New Roman" w:cs="Times New Roman"/>
          <w:sz w:val="24"/>
          <w:szCs w:val="24"/>
          <w:lang w:val="pt-PT"/>
        </w:rPr>
        <w:t>O escritor</w:t>
      </w:r>
      <w:r w:rsidR="002079A4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expunha</w:t>
      </w:r>
      <w:r w:rsidR="004B207D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claramente o seu desígnio afetivo ou socia</w:t>
      </w:r>
      <w:r w:rsidR="00531D52" w:rsidRPr="00AE3715">
        <w:rPr>
          <w:rFonts w:ascii="Times New Roman" w:hAnsi="Times New Roman" w:cs="Times New Roman"/>
          <w:sz w:val="24"/>
          <w:szCs w:val="24"/>
          <w:lang w:val="pt-PT"/>
        </w:rPr>
        <w:t>l</w:t>
      </w:r>
      <w:r w:rsidR="004B207D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31D52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="004B207D" w:rsidRPr="00AE3715">
        <w:rPr>
          <w:rFonts w:ascii="Times New Roman" w:hAnsi="Times New Roman" w:cs="Times New Roman"/>
          <w:sz w:val="24"/>
          <w:szCs w:val="24"/>
          <w:lang w:val="pt-PT"/>
        </w:rPr>
        <w:t>que esforçou a sua comunicação imediata.</w:t>
      </w:r>
      <w:r w:rsidR="007475D7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As formas de expressão de Romantismo </w:t>
      </w:r>
      <w:r w:rsidR="00F052B7" w:rsidRPr="00AE3715">
        <w:rPr>
          <w:rFonts w:ascii="Times New Roman" w:hAnsi="Times New Roman" w:cs="Times New Roman"/>
          <w:sz w:val="24"/>
          <w:szCs w:val="24"/>
          <w:lang w:val="pt-PT"/>
        </w:rPr>
        <w:t>apoiavam</w:t>
      </w:r>
      <w:r w:rsidR="007475D7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a difusão maior junto aos leitores porque no século XIX</w:t>
      </w:r>
      <w:r w:rsidR="00F052B7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a socieade era já constituída como nação</w:t>
      </w:r>
      <w:r w:rsidR="00531D52" w:rsidRPr="00AE3715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F052B7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 Romantismo </w:t>
      </w:r>
      <w:r w:rsidR="00531D52" w:rsidRPr="00AE3715">
        <w:rPr>
          <w:rFonts w:ascii="Times New Roman" w:hAnsi="Times New Roman" w:cs="Times New Roman"/>
          <w:sz w:val="24"/>
          <w:szCs w:val="24"/>
          <w:lang w:val="pt-PT"/>
        </w:rPr>
        <w:t>tal como</w:t>
      </w:r>
      <w:r w:rsidR="00AA10CD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classicismo</w:t>
      </w:r>
      <w:r w:rsidR="00F052B7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, para obter a expressão particular, </w:t>
      </w:r>
      <w:r w:rsidR="00CD0A59" w:rsidRPr="00AE3715">
        <w:rPr>
          <w:rFonts w:ascii="Times New Roman" w:hAnsi="Times New Roman" w:cs="Times New Roman"/>
          <w:sz w:val="24"/>
          <w:szCs w:val="24"/>
          <w:lang w:val="pt-PT"/>
        </w:rPr>
        <w:t>se orientou pela via bilateral: do</w:t>
      </w:r>
      <w:r w:rsidR="00F052B7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 geral (a mentalidade, as normas da Europa) </w:t>
      </w:r>
      <w:r w:rsidR="00CD0A59" w:rsidRPr="00AE3715">
        <w:rPr>
          <w:rFonts w:ascii="Times New Roman" w:hAnsi="Times New Roman" w:cs="Times New Roman"/>
          <w:sz w:val="24"/>
          <w:szCs w:val="24"/>
          <w:lang w:val="pt-PT"/>
        </w:rPr>
        <w:t>e do particular (aspectos novos proveniente de amadurecimento do Brasil)</w:t>
      </w:r>
      <w:r w:rsidR="00F052B7" w:rsidRPr="00AE3715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AA10CD" w:rsidRPr="00AE3715">
        <w:rPr>
          <w:rFonts w:ascii="Times New Roman" w:hAnsi="Times New Roman" w:cs="Times New Roman"/>
          <w:sz w:val="24"/>
          <w:szCs w:val="24"/>
          <w:lang w:val="pt-PT"/>
        </w:rPr>
        <w:t>Esta continuidade é elemento de formação da consciência nacional.</w:t>
      </w:r>
    </w:p>
    <w:sectPr w:rsidR="00AE3715" w:rsidRPr="00AE3715" w:rsidSect="00BD4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425"/>
    <w:multiLevelType w:val="hybridMultilevel"/>
    <w:tmpl w:val="4C64EA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6F59"/>
    <w:rsid w:val="00001413"/>
    <w:rsid w:val="00060C9E"/>
    <w:rsid w:val="00071721"/>
    <w:rsid w:val="000E6668"/>
    <w:rsid w:val="001857D8"/>
    <w:rsid w:val="002079A4"/>
    <w:rsid w:val="00262309"/>
    <w:rsid w:val="002A1DBD"/>
    <w:rsid w:val="002E045B"/>
    <w:rsid w:val="002E4AAE"/>
    <w:rsid w:val="00303769"/>
    <w:rsid w:val="0036551F"/>
    <w:rsid w:val="00367C0D"/>
    <w:rsid w:val="00393541"/>
    <w:rsid w:val="00464C05"/>
    <w:rsid w:val="004B207D"/>
    <w:rsid w:val="004B4FC7"/>
    <w:rsid w:val="00505BD4"/>
    <w:rsid w:val="00531D52"/>
    <w:rsid w:val="0055322D"/>
    <w:rsid w:val="00560FC1"/>
    <w:rsid w:val="005705BC"/>
    <w:rsid w:val="00584A38"/>
    <w:rsid w:val="00622068"/>
    <w:rsid w:val="007208E6"/>
    <w:rsid w:val="00724474"/>
    <w:rsid w:val="007475D7"/>
    <w:rsid w:val="00776C6A"/>
    <w:rsid w:val="00816E16"/>
    <w:rsid w:val="008368A8"/>
    <w:rsid w:val="00855A27"/>
    <w:rsid w:val="008B2583"/>
    <w:rsid w:val="008B454A"/>
    <w:rsid w:val="008C0960"/>
    <w:rsid w:val="008C2729"/>
    <w:rsid w:val="008D54BE"/>
    <w:rsid w:val="00955EA3"/>
    <w:rsid w:val="009832EC"/>
    <w:rsid w:val="00985A10"/>
    <w:rsid w:val="009C0EA6"/>
    <w:rsid w:val="00A17675"/>
    <w:rsid w:val="00A53B45"/>
    <w:rsid w:val="00AA10CD"/>
    <w:rsid w:val="00AE3715"/>
    <w:rsid w:val="00B6028F"/>
    <w:rsid w:val="00B7599B"/>
    <w:rsid w:val="00B96F59"/>
    <w:rsid w:val="00BC2F87"/>
    <w:rsid w:val="00BD300B"/>
    <w:rsid w:val="00BD46E1"/>
    <w:rsid w:val="00C71AF8"/>
    <w:rsid w:val="00C8677B"/>
    <w:rsid w:val="00CC2B4B"/>
    <w:rsid w:val="00CD0A59"/>
    <w:rsid w:val="00D03CBB"/>
    <w:rsid w:val="00D33010"/>
    <w:rsid w:val="00DB4A38"/>
    <w:rsid w:val="00DC2400"/>
    <w:rsid w:val="00DC5D97"/>
    <w:rsid w:val="00DD79CA"/>
    <w:rsid w:val="00DE4C1D"/>
    <w:rsid w:val="00E00A96"/>
    <w:rsid w:val="00E166AA"/>
    <w:rsid w:val="00E76CA1"/>
    <w:rsid w:val="00EA1CBA"/>
    <w:rsid w:val="00F04D68"/>
    <w:rsid w:val="00F05089"/>
    <w:rsid w:val="00F052B7"/>
    <w:rsid w:val="00F11423"/>
    <w:rsid w:val="00F13BE3"/>
    <w:rsid w:val="00F406DD"/>
    <w:rsid w:val="00F64EAE"/>
    <w:rsid w:val="00F673B2"/>
    <w:rsid w:val="00FA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46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208E6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E0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00A96"/>
  </w:style>
  <w:style w:type="character" w:styleId="Hypertextovprepojenie">
    <w:name w:val="Hyperlink"/>
    <w:basedOn w:val="Predvolenpsmoodseku"/>
    <w:uiPriority w:val="99"/>
    <w:semiHidden/>
    <w:unhideWhenUsed/>
    <w:rsid w:val="00E00A96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DB4A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4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Kovàč</dc:creator>
  <cp:lastModifiedBy>Matej Kovàč</cp:lastModifiedBy>
  <cp:revision>10</cp:revision>
  <dcterms:created xsi:type="dcterms:W3CDTF">2013-11-27T18:45:00Z</dcterms:created>
  <dcterms:modified xsi:type="dcterms:W3CDTF">2013-11-28T22:24:00Z</dcterms:modified>
</cp:coreProperties>
</file>