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2C" w:rsidRDefault="00CF502C" w:rsidP="00CF502C">
      <w:r>
        <w:t>Vážení kolegové,</w:t>
      </w:r>
    </w:p>
    <w:p w:rsidR="00CF502C" w:rsidRDefault="00CF502C" w:rsidP="00CF502C">
      <w:r>
        <w:t xml:space="preserve">zasíláme odkaz na slíbený sdílený soubor, v němž si můžete zvolit typ didaktické pomůcky pro zpracování a v rámci zvolené pomůcky konkrétní téma, kterému se budete věnovat. Svoji volbu prosím závazně zapište do souboru </w:t>
      </w:r>
    </w:p>
    <w:p w:rsidR="00CF502C" w:rsidRDefault="00CF502C" w:rsidP="00CF502C">
      <w:r>
        <w:t>https://docs.google.com/document/d/1YxZ5OwBnstZU2jZWnyqV3jfHEuckMtm--zUz3OAJ5H0/edit?pli=1</w:t>
      </w:r>
    </w:p>
    <w:p w:rsidR="00CF502C" w:rsidRDefault="00CF502C" w:rsidP="00CF502C">
      <w:r>
        <w:t xml:space="preserve">Prosím kolegy a kolegyně, kteří se z nějakého závažného důvodu nemohli schůzky zúčastnit, aby si nejen nahradili promeškané dvě hodiny v jiné činnosti, ale, a to zejména, pokud se v zadání zpracování didaktických pomůcek neorientují, aby se </w:t>
      </w:r>
      <w:r w:rsidR="00467299">
        <w:t xml:space="preserve">semnou </w:t>
      </w:r>
      <w:bookmarkStart w:id="0" w:name="_GoBack"/>
      <w:bookmarkEnd w:id="0"/>
      <w:r>
        <w:t xml:space="preserve">domluvili per email na krátkou osobní konzultaci. </w:t>
      </w:r>
    </w:p>
    <w:p w:rsidR="00CF502C" w:rsidRDefault="00CF502C" w:rsidP="00CF502C">
      <w:r>
        <w:t xml:space="preserve">Materiál Tvorba pracovních listů, který pro Vás </w:t>
      </w:r>
      <w:proofErr w:type="gramStart"/>
      <w:r>
        <w:t>může</w:t>
      </w:r>
      <w:proofErr w:type="gramEnd"/>
      <w:r>
        <w:t xml:space="preserve"> být základním logickým vodítkem při zpracovávání všech typů programů </w:t>
      </w:r>
      <w:proofErr w:type="gramStart"/>
      <w:r>
        <w:t>naleznete</w:t>
      </w:r>
      <w:proofErr w:type="gramEnd"/>
      <w:r>
        <w:t xml:space="preserve"> na </w:t>
      </w:r>
    </w:p>
    <w:p w:rsidR="00CF502C" w:rsidRDefault="00CF502C" w:rsidP="00CF502C">
      <w:r>
        <w:t>http://mcmp.cz/cz/cz-projekty/metodicke-texty-a-doporuceni/metodicke-texty/</w:t>
      </w:r>
    </w:p>
    <w:p w:rsidR="00CF502C" w:rsidRDefault="00CF502C" w:rsidP="00CF502C">
      <w:r>
        <w:t xml:space="preserve">Oba odkazy vkládám též do studijních materiálů k předmětu. </w:t>
      </w:r>
    </w:p>
    <w:p w:rsidR="00CF502C" w:rsidRDefault="00CF502C" w:rsidP="00CF502C">
      <w:r>
        <w:t xml:space="preserve">Ještě připomínám termín zpracování nápadů na orientační systém ke hradu a ve vnějším hradu - termín zaslání nápadů na email je shodný s termínem odevzdání prvotních návrhů na zvolenou didaktickou pomůcku, tedy 26. 10. 2014! Další schůzka věnovaná didaktickým pomůckám je poté 30. 10. 2014 ve třech vlnách - zvolte si svůj čas ve sdíleném kalendáři. </w:t>
      </w:r>
    </w:p>
    <w:p w:rsidR="00CF502C" w:rsidRDefault="00CF502C" w:rsidP="00CF502C">
      <w:r>
        <w:t xml:space="preserve">Technická poznámka od správy hradu: fyzicky bude orientační systém řešen pomocí kotvení do zdí a samonosných panelů. </w:t>
      </w:r>
    </w:p>
    <w:p w:rsidR="00CF502C" w:rsidRDefault="00CF502C" w:rsidP="00CF502C">
      <w:r>
        <w:t>Poslední důležitá informace - do skupin na tvorbu programů se v následujících týdnech</w:t>
      </w:r>
      <w:r w:rsidR="00467299">
        <w:t>,</w:t>
      </w:r>
      <w:r>
        <w:t xml:space="preserve"> </w:t>
      </w:r>
      <w:proofErr w:type="gramStart"/>
      <w:r>
        <w:t>prosíme zapisujte</w:t>
      </w:r>
      <w:proofErr w:type="gramEnd"/>
      <w:r>
        <w:t xml:space="preserve"> pokud možno vždy na stejné dny v týdnu tak, abyste měli možnost být účastni vzniku a vývoje konkrétního programu. Odnesete si tak ze stáže nejvíce. </w:t>
      </w:r>
    </w:p>
    <w:p w:rsidR="00CF502C" w:rsidRDefault="00CF502C" w:rsidP="00CF502C">
      <w:r>
        <w:t xml:space="preserve">Pokud máte dotazy nebo něčemu nerozumíte, neváhejte se zeptat. </w:t>
      </w:r>
    </w:p>
    <w:p w:rsidR="00CF502C" w:rsidRDefault="00CF502C" w:rsidP="00CF502C"/>
    <w:p w:rsidR="00CF502C" w:rsidRDefault="00CF502C" w:rsidP="00CF502C">
      <w:r>
        <w:t>Děkujeme, hezké dny.</w:t>
      </w:r>
    </w:p>
    <w:p w:rsidR="00CF502C" w:rsidRDefault="00CF502C" w:rsidP="00CF502C">
      <w:r>
        <w:t>Lenka Mrázová</w:t>
      </w:r>
    </w:p>
    <w:p w:rsidR="00CF502C" w:rsidRDefault="00CF502C" w:rsidP="00CF502C">
      <w:r>
        <w:t>20827@mail.muni.cz</w:t>
      </w:r>
    </w:p>
    <w:p w:rsidR="004E130A" w:rsidRDefault="00CF502C" w:rsidP="00CF502C">
      <w:r>
        <w:t>MUII125 Tuzemské stáže v institucích - muzeologie I. Muzeum města Brna</w:t>
      </w:r>
    </w:p>
    <w:sectPr w:rsidR="004E1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2C"/>
    <w:rsid w:val="00467299"/>
    <w:rsid w:val="004E130A"/>
    <w:rsid w:val="00CF502C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2014-10-13T20:07:00Z</dcterms:created>
  <dcterms:modified xsi:type="dcterms:W3CDTF">2014-10-13T20:09:00Z</dcterms:modified>
</cp:coreProperties>
</file>