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>Claude Lévi-Strauss</w:t>
      </w:r>
      <w:r w:rsidR="001E1845" w:rsidRPr="00C04371">
        <w:rPr>
          <w:rFonts w:ascii="Times New Roman" w:hAnsi="Times New Roman" w:cs="Times New Roman"/>
          <w:spacing w:val="-3"/>
        </w:rPr>
        <w:fldChar w:fldCharType="begin"/>
      </w:r>
      <w:r w:rsidRPr="00C04371">
        <w:rPr>
          <w:rFonts w:ascii="Times New Roman" w:hAnsi="Times New Roman" w:cs="Times New Roman"/>
          <w:spacing w:val="-3"/>
        </w:rPr>
        <w:instrText xml:space="preserve">PRIVATE </w:instrText>
      </w:r>
      <w:r w:rsidR="001E1845" w:rsidRPr="00C04371">
        <w:rPr>
          <w:rFonts w:ascii="Times New Roman" w:hAnsi="Times New Roman" w:cs="Times New Roman"/>
          <w:spacing w:val="-3"/>
        </w:rPr>
        <w:fldChar w:fldCharType="end"/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b/>
          <w:bCs/>
          <w:spacing w:val="-3"/>
        </w:rPr>
        <w:t>Jak um</w:t>
      </w:r>
      <w:r w:rsidR="004129B0" w:rsidRPr="00C04371">
        <w:rPr>
          <w:rFonts w:ascii="Times New Roman" w:hAnsi="Times New Roman" w:cs="Times New Roman"/>
          <w:b/>
          <w:bCs/>
          <w:spacing w:val="-3"/>
        </w:rPr>
        <w:t>í</w:t>
      </w:r>
      <w:r w:rsidRPr="00C04371">
        <w:rPr>
          <w:rFonts w:ascii="Times New Roman" w:hAnsi="Times New Roman" w:cs="Times New Roman"/>
          <w:b/>
          <w:bCs/>
          <w:spacing w:val="-3"/>
        </w:rPr>
        <w:t>raj</w:t>
      </w:r>
      <w:r w:rsidR="004129B0" w:rsidRPr="00C04371">
        <w:rPr>
          <w:rFonts w:ascii="Times New Roman" w:hAnsi="Times New Roman" w:cs="Times New Roman"/>
          <w:b/>
          <w:bCs/>
          <w:spacing w:val="-3"/>
        </w:rPr>
        <w:t>í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Pojednáme o smrti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, a to nikoli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ase, nýbr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 prostoru. Jak známo, mýty se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Tyto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ny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od jedné varianty tého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 k druhé, od mýtu k mýtu, od tých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nebo odlišných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jednoho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 druhému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se dotýkaj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jednak kostry, jednak kódu, jednak poselstv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mýtu, ani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 mýtus jako takový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estal existovat.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ny se tedy 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jakýmsi principem zachován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mytologické látky, tak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 kteréhokoli mýtu se zase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zrodit mýtus jiný.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ob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 v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hu tohoto procesu stává,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nenarušenost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vzorce poškod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vzorec se rozpadá, nebo naopak rozr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 (to podle toho, jak se to komu 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) a </w:t>
      </w:r>
      <w:r w:rsidRPr="00C04371">
        <w:rPr>
          <w:rFonts w:ascii="Times New Roman" w:hAnsi="Times New Roman" w:cs="Times New Roman"/>
          <w:spacing w:val="-3"/>
        </w:rPr>
        <w:t>dostává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 nebo za hranici stavu, kdy lze distinktivn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rysy mýtu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rozpoznat a kdy si mýtus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eno slovy hudebn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dosud zachovává svou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prokomponovanost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>. V co se potom mýtus v takových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padech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? To je to, co zde nab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k úvaze na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kladu.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Spolu se svými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sousedy Sahaptiny obývaly národy sališské jazykové rodiny v historické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tak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ka souvislé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 Skalistých hor k Tichému oceánu v oblasti zauj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zhruba pánev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eky Columbie na jihu a Fraserovy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eky na severu. Na tomto rozsáhlém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byly zaznamenány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etné varianty mytického souboru soust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ného kolem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chudého, nemocného a opovrhovaného starce, obvykle nazývaného Rys.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C04371">
        <w:rPr>
          <w:rFonts w:ascii="Times New Roman" w:hAnsi="Times New Roman" w:cs="Times New Roman"/>
          <w:spacing w:val="-3"/>
        </w:rPr>
        <w:t xml:space="preserve">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lst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ká dceru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 vesnice,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všichni tá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po p</w:t>
      </w:r>
      <w:r w:rsidR="004129B0" w:rsidRPr="00C04371">
        <w:rPr>
          <w:rFonts w:ascii="Times New Roman" w:hAnsi="Times New Roman" w:cs="Times New Roman"/>
          <w:spacing w:val="-3"/>
        </w:rPr>
        <w:t>říč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záhadného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hotenstv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Narozené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ozna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za otce Rysa a pobou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 zanechaj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ovský pár bez ohn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ob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ivy. Bu</w:t>
      </w:r>
      <w:r w:rsidR="004129B0" w:rsidRPr="00C04371">
        <w:rPr>
          <w:rFonts w:ascii="Times New Roman" w:hAnsi="Times New Roman" w:cs="Times New Roman"/>
          <w:spacing w:val="-3"/>
        </w:rPr>
        <w:t>ď</w:t>
      </w:r>
      <w:r w:rsidRPr="00C04371">
        <w:rPr>
          <w:rFonts w:ascii="Times New Roman" w:hAnsi="Times New Roman" w:cs="Times New Roman"/>
          <w:spacing w:val="-3"/>
        </w:rPr>
        <w:t xml:space="preserve"> sám, nebo s pomoc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své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eny nabývá Rys svou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podobu krásného mlad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 a úsp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šného lovce. Jeho zásluhou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ije celá rodina v hojnosti,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z vesnice odešli, um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raj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hladem. Nakonec se podvoluj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vracej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 potravin se dostane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m, kdo si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hrdinov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edešlém trýzn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znetvo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nali tak horliv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Zjednodušen do svých podstatných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 tento mýtus široce rozš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="00C04371">
        <w:rPr>
          <w:rFonts w:ascii="Times New Roman" w:hAnsi="Times New Roman" w:cs="Times New Roman"/>
          <w:spacing w:val="-3"/>
        </w:rPr>
        <w:t>en a setkáme se s 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i v tropech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Ameriky u bývalých Tupinamb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na východn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Braz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lie a také v </w:t>
      </w:r>
      <w:r w:rsidRPr="00C04371">
        <w:rPr>
          <w:rFonts w:ascii="Times New Roman" w:hAnsi="Times New Roman" w:cs="Times New Roman"/>
          <w:spacing w:val="-3"/>
        </w:rPr>
        <w:t>Peru. Originalita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vá v tom,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mýtus rozvedli do dvou symetrických podob. V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 unesen sovou, a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ho jeho lidé vysvobod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 se do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prašivého starce. Ta, jakmile je spálena,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v mlhu. V druhé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mýtu vystupuje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podle jednotlivých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dobrodru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né nebo ošklivé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které se stává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 pustoš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ho v tom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ase zemi.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tr spoután a zkrocen,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podstupuje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zná nebezpe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, jim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uniká s pomoc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zvané Kojot.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nost,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tato druhá podoba obsahuje rozsáhlé výp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="00C04371">
        <w:rPr>
          <w:rFonts w:ascii="Times New Roman" w:hAnsi="Times New Roman" w:cs="Times New Roman"/>
          <w:spacing w:val="-3"/>
        </w:rPr>
        <w:t>ky z </w:t>
      </w:r>
      <w:r w:rsidRPr="00C04371">
        <w:rPr>
          <w:rFonts w:ascii="Times New Roman" w:hAnsi="Times New Roman" w:cs="Times New Roman"/>
          <w:spacing w:val="-3"/>
        </w:rPr>
        <w:t>francouzského folklóru, 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eného v 18. stolet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francouzsko-kanadskými lovci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sice jistý problém (a ten jsem se na jiném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pokusil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ešit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C04371">
        <w:rPr>
          <w:rFonts w:ascii="Times New Roman" w:hAnsi="Times New Roman" w:cs="Times New Roman"/>
          <w:spacing w:val="-3"/>
        </w:rPr>
        <w:t>), avšak zde se nás nebude týkat. Abychom prokázali symetrii mezi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podobami, posta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raznit,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nábo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enských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edstavách rozš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ených v oblasti, která je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tem našeho zájmu, a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dál,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 východn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Pueblan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rys a kojot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leny opozi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korela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dvojice a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 tomu u mlhy a 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tru, k jejich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 se ta nebo ona z obou sad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respektive vá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a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dva druhy vzájemn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vylu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trnostn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jev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. Nadto hrdinové té i oné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ady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-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 nebo Kojot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chrán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nec - jsou ztvárn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ny, ba ztoto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 s postavami nesouc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mi navzájem velice podobná jména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Tsa'au'z, Ntsa'az, Snánaz, mezi nimi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domorod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informáto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jistou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buznost. Proto i 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chlapec unesený sovou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Rys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syn,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etrvává mezi nimi metaforická vazba: oba jsou pány nad mlhou a oba v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zných momentech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je skrývaj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lastRenderedPageBreak/>
        <w:t>svou toto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nost pod prašivou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 xml:space="preserve"> starce.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mezi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mito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je nastolen vztah metaforické podobnosti, v oné druhé, symetrické sérii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evládá mezi postavou Kojota a mladým hrdinou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tru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vztah metonymické souvislosti, pon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vad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jejich spolupráce je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sledkem pouze jejich setkán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A kone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motivu zajet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hrdiny sovou v 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sérii odpov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dá jakoby ozv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nou jméno hrdiny druhé série,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se v jazyce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nazývá Snánaz, co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podle domorodých informátor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údajn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znamená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sova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>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4"/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 nejlépe provázané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symetrické série vyskytuj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Thompsonských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zauj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sališské jazykové oblasti úst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polohu. Ale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 jejich severn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pat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k 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sališské jazykové skupin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se tento celek rozrušuje. Jak tvrd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nejlepš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znalec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J. Teit, Šušwapové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asto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lovali svou verzi mýtu o pánu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tru Snánazovi do dvou odlou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onen symetrický mýtus pojednávaj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o </w:t>
      </w:r>
      <w:r w:rsidRPr="00C04371">
        <w:rPr>
          <w:rFonts w:ascii="Times New Roman" w:hAnsi="Times New Roman" w:cs="Times New Roman"/>
          <w:spacing w:val="-3"/>
        </w:rPr>
        <w:t>uk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ouraném, nesnesitelném chlape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kovi, kterého sova ohro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uje a pak unese, se oslabuje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do jakéhosi minimáln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výrazu. A to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edevš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 hlediska kvantitativn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zápletka se zde omezuje na únos hrdiny, jeho následné vysvobozen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e-sovy v oby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ejného ptáka, posla smrti (tuto funkci sov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ipisovali všichni vnitrozemš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Sališové a mnoho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). Je tu ale i hledisko kvalitativn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z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routa - nap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 u 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izolovanou jazykovou skupinu soused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Sališi na 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- se sova šušwapského mýtu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uje v moudrého, mocného kouzeln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ka, který nejen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mladého hrdinu nezotro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, ale naopak mu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edá své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jej mocn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on sám.</w:t>
      </w:r>
    </w:p>
    <w:p w:rsidR="00E42EF1" w:rsidRPr="00C04371" w:rsidRDefault="00E42EF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Sledujeme-li tedy 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 cestou od jihu k severu, lze zaznamenat, jak slábne. Úbytek postihuje nejprve délku a 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a poté v dramati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 motiv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jako kdyby se zápletka bortila a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vst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ebávala do sebe.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Šušwapové,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jazykov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i kulturn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ty nejsevern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vykazuj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stále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vysoký stupe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buznosti se svými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sousedy. Avšak nam</w:t>
      </w:r>
      <w:r w:rsidR="004129B0" w:rsidRPr="00C04371">
        <w:rPr>
          <w:rFonts w:ascii="Times New Roman" w:hAnsi="Times New Roman" w:cs="Times New Roman"/>
          <w:spacing w:val="-3"/>
        </w:rPr>
        <w:t>íří</w:t>
      </w:r>
      <w:r w:rsidRPr="00C04371">
        <w:rPr>
          <w:rFonts w:ascii="Times New Roman" w:hAnsi="Times New Roman" w:cs="Times New Roman"/>
          <w:spacing w:val="-3"/>
        </w:rPr>
        <w:t>me-li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zkum jiným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ekro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me hned dvoj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l.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na severozápad Šušwapové hrani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ili s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ilkotiny,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zástupci athapaské jazykové rodiny,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souvisle rozkládalo na sever a severozápad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 oblastem eskymáckým.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ho hlediska se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vzdalovali amorfn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mu sociologickému modelu, typickému pro vnitrozemské Sališe, a stáli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>e sousedn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domorodým kulturám z 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 Tichého oceánu, tedy 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>e Kwakiutl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Bellakul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Cimšjan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atd., pro 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byla charakteristická, jak se všeobecn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itá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enská organizace, 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ená klany, frátriemi a soustavou 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obyvatelstvo podle urozenosti, zákona prvorozenstv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aristokraty, prostý lid a otroky. Tyto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se ale také vyzna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ovaly ú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asným rozmachem kresebného a socha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ského um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známými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klady jsou bohat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 totemové sto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áry a 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masky.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Tyto jazykové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zvláštnosti 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o rozd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lné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 minulosti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usazených na tém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patrn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 tis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cilet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a Athapask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sem dorazili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="00C04371">
        <w:rPr>
          <w:rFonts w:ascii="Times New Roman" w:hAnsi="Times New Roman" w:cs="Times New Roman"/>
          <w:spacing w:val="-3"/>
        </w:rPr>
        <w:t xml:space="preserve"> v </w:t>
      </w:r>
      <w:r w:rsidRPr="00C04371">
        <w:rPr>
          <w:rFonts w:ascii="Times New Roman" w:hAnsi="Times New Roman" w:cs="Times New Roman"/>
          <w:spacing w:val="-3"/>
        </w:rPr>
        <w:t>nedávné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Tento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na severn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hranici sališské oblasti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edstavoval nemalou komunika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ku. V takových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padech lze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asto zaznamenat,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mytologické systémy,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oslabené do redukované minimáln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podoby, na druhé stran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 znovu nabývaj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svou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š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i. Avšak jejich obraz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tak trochu jako svazek 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telných paprsk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pronikaj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temné komory bodovým otvorem a jsou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chodu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kou donuceny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</w:t>
      </w:r>
      <w:r w:rsidR="004129B0" w:rsidRPr="00C04371">
        <w:rPr>
          <w:rFonts w:ascii="Times New Roman" w:hAnsi="Times New Roman" w:cs="Times New Roman"/>
          <w:spacing w:val="-3"/>
        </w:rPr>
        <w:t>říž</w:t>
      </w:r>
      <w:r w:rsidRPr="00C04371">
        <w:rPr>
          <w:rFonts w:ascii="Times New Roman" w:hAnsi="Times New Roman" w:cs="Times New Roman"/>
          <w:spacing w:val="-3"/>
        </w:rPr>
        <w:t>it, tak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obraz se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temné komory prom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tne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V souladu s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mto modelem se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ilkotinská verze mýtu o chlapci uneseném sovou op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rozr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 v zápletku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bohatou a rozvinutou, s jakou jsme se mohli setkat u sališské skupiny na jih od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Ale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né je,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ada podstatných propozic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prom</w:t>
      </w:r>
      <w:r w:rsidR="004129B0" w:rsidRPr="00C04371">
        <w:rPr>
          <w:rFonts w:ascii="Times New Roman" w:hAnsi="Times New Roman" w:cs="Times New Roman"/>
          <w:spacing w:val="-3"/>
        </w:rPr>
        <w:t>ěň</w:t>
      </w:r>
      <w:r w:rsidRPr="00C04371">
        <w:rPr>
          <w:rFonts w:ascii="Times New Roman" w:hAnsi="Times New Roman" w:cs="Times New Roman"/>
          <w:spacing w:val="-3"/>
        </w:rPr>
        <w:t>uje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kde natolik,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Pr="00C04371">
        <w:rPr>
          <w:rFonts w:ascii="Times New Roman" w:hAnsi="Times New Roman" w:cs="Times New Roman"/>
          <w:spacing w:val="-3"/>
        </w:rPr>
        <w:lastRenderedPageBreak/>
        <w:t>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zcela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smysl.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 jaké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si tedy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tento mýtus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? Chlapce, který bez ustán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plakal, tu podle nich vylákala sova slibem,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mu dá naj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st, a unesla ho. Vychovala ho,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magickými úkony velice urychlila jeho 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 a nakonec mu jako ozdobu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edala náhrdeln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 z ulit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.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 se vydali svého syna hledat.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ho našli,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tl nejprve s nimi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t, proto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mu u sovy 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bilo. Posléze se ale nechá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it a spolu s rodi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chýši zapálili, prchá.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-pták uprchl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ky pronásleduje. Ti si na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 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 lávky,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kterou má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t. Hrozivými drápy na rukou, zhotovenými z koz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které si navlékl na prsty,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hrdina sovu vyd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Ta padá do vody, doplave ke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ehu a zanechá pronásledován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Vesnice oslavuje hrdinu. Ten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ozdoben od hlavy k pat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kelnatkami, které si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="00C04371">
        <w:rPr>
          <w:rFonts w:ascii="Times New Roman" w:hAnsi="Times New Roman" w:cs="Times New Roman"/>
          <w:spacing w:val="-3"/>
        </w:rPr>
        <w:t>inesl, a </w:t>
      </w:r>
      <w:r w:rsidRPr="00C04371">
        <w:rPr>
          <w:rFonts w:ascii="Times New Roman" w:hAnsi="Times New Roman" w:cs="Times New Roman"/>
          <w:spacing w:val="-3"/>
        </w:rPr>
        <w:t>všem je rozdává. Od té doby Indiáni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ozdoby z kelnatek.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Jednou se hrdinov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matce nel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je špinavý, a poru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mu, a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se umyje.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tne, donut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ho. Sotva se ale hrdina pono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do vody, zmiz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Uplakaná matka se usad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="00C04371">
        <w:rPr>
          <w:rFonts w:ascii="Times New Roman" w:hAnsi="Times New Roman" w:cs="Times New Roman"/>
          <w:spacing w:val="-3"/>
        </w:rPr>
        <w:t>ehu jezera a </w:t>
      </w:r>
      <w:r w:rsidRPr="00C04371">
        <w:rPr>
          <w:rFonts w:ascii="Times New Roman" w:hAnsi="Times New Roman" w:cs="Times New Roman"/>
          <w:spacing w:val="-3"/>
        </w:rPr>
        <w:t>nechce odtud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t. Nastává zima. Z vesnice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icházej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eny 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ehu jezera sekaj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otvory do ledu, aby nabraly vodu. Hrdina, který pobývá v hlubin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se bav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jim rozb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dra.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 pak pou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bohat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zdobeného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dra jako návnady a hrdinu chyt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>. Ten je tak ochablý a </w:t>
      </w:r>
      <w:r w:rsidRPr="00C04371">
        <w:rPr>
          <w:rFonts w:ascii="Times New Roman" w:hAnsi="Times New Roman" w:cs="Times New Roman"/>
          <w:spacing w:val="-3"/>
        </w:rPr>
        <w:t xml:space="preserve">zesláblý pobytem pod vodou,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ani neudr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na nohou.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 se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sna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z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 seškrábat bahno, kterým je celý pokryt jakoby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>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enesou ho do své chýše a 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o 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Nastane mimo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krutá zima a nedostává se potravy.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 si nedoká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obstarat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na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nice, aby mohli na lov. Hrdina sice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zcela zdráv,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s námahou vyprav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ven, najde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tolik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eva, kolik je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ke zhotoven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páru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nic. Po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ádá jednu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enu, a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sebrané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odnese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do chýše (u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to byly polozemnice a sestupovalo se do nich po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 otvorem ve 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eše) a a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tam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i sestupu po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 z polou výšky rozhod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 podlaze.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dopadu rozhojnilo a naplnilo chýši. Lovci si tak mohli vyrobit sn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nice a vyrazit na lov. Nenarazili však na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ádnou zv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 xml:space="preserve"> a zavládl hlad.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Tehdy si hrdina vy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ádal od obyvatel vesnice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py a vydal se sám na lov. Tajn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vysvlékl ze své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a tu schoval. Ve své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ulovil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sob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karibu. Pak si zase navlékl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i a úlovek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lil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m, kdo mu dali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p. Jedin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Havran za sv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 tupý 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 dostal jen ubohý pod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l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kojota. Proto pak hrdinu tajn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sledoval, a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našel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i schovanou do rozsochy stromu, ukryl ji. Uvid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potom hrdinu, jak se 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- mladý, krásný, s ozdobami z kelnatek.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byl odhalen, hrdina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stal v této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enil se s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ma sestrami, které ho vylé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ily.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5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Aby lépe vynikly transformace a inverze v tomto athapaském ponau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mýtu,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doménou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ece jen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stává oblast sališská, bylo by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záhodno uvést ostatn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varianty. Zavedlo by nás to ovšem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liš daleko, a proto se omez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jen na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bod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tšin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sova unese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poté, co sama pronikla do chýše, zde je vyláká ven.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šušwapská verze, jak jsme ji shrnuli výše,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nila sovu - u 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ravou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šeru a jinde surového pána - v dobrodince.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tuto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 dovád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dál, a to stejným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rem, avšak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itom funkci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e-ptáka, který se z dárce duchovn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schopnost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stává dr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itelem hmotného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-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, 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hrdina zmoc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 út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kem.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mto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inem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 mýtus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átek a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cen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ných ozdob a </w:t>
      </w:r>
      <w:r w:rsidRPr="00C04371">
        <w:rPr>
          <w:rFonts w:ascii="Times New Roman" w:hAnsi="Times New Roman" w:cs="Times New Roman"/>
          <w:spacing w:val="-3"/>
        </w:rPr>
        <w:t>prop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uje jim tak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rys exoti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a nadp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irozenosti.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dobrý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vod, pro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 zachovávat tajemstv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svým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- vnitrozemským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ti, sami vzdáleni od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, mohli 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skávat tyto mo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ské lastury jen jejich prost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ednictv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ilkotiny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nazývali slovem znamenaj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 xml:space="preserve">Lid kelnatek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>.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nost byla ovšem zcela jiná.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byli jedin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smyky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horského pásma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spojen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</w:t>
      </w:r>
      <w:r w:rsidR="00C04371">
        <w:rPr>
          <w:rFonts w:ascii="Times New Roman" w:hAnsi="Times New Roman" w:cs="Times New Roman"/>
          <w:spacing w:val="-3"/>
        </w:rPr>
        <w:lastRenderedPageBreak/>
        <w:t>s </w:t>
      </w:r>
      <w:r w:rsidRPr="00C04371">
        <w:rPr>
          <w:rFonts w:ascii="Times New Roman" w:hAnsi="Times New Roman" w:cs="Times New Roman"/>
          <w:spacing w:val="-3"/>
        </w:rPr>
        <w:t>Bellakuly a kupovali lastury od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rybá</w:t>
      </w:r>
      <w:r w:rsidR="004129B0" w:rsidRPr="00C04371">
        <w:rPr>
          <w:rFonts w:ascii="Times New Roman" w:hAnsi="Times New Roman" w:cs="Times New Roman"/>
          <w:spacing w:val="-3"/>
        </w:rPr>
        <w:t>řů</w:t>
      </w:r>
      <w:r w:rsidRPr="00C04371">
        <w:rPr>
          <w:rFonts w:ascii="Times New Roman" w:hAnsi="Times New Roman" w:cs="Times New Roman"/>
          <w:spacing w:val="-3"/>
        </w:rPr>
        <w:t>: to jim umo</w:t>
      </w:r>
      <w:r w:rsidR="004129B0" w:rsidRPr="00C04371">
        <w:rPr>
          <w:rFonts w:ascii="Times New Roman" w:hAnsi="Times New Roman" w:cs="Times New Roman"/>
          <w:spacing w:val="-3"/>
        </w:rPr>
        <w:t>žň</w:t>
      </w:r>
      <w:r w:rsidRPr="00C04371">
        <w:rPr>
          <w:rFonts w:ascii="Times New Roman" w:hAnsi="Times New Roman" w:cs="Times New Roman"/>
          <w:spacing w:val="-3"/>
        </w:rPr>
        <w:t>ovalo uplat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ovat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monopol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z náhorn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rovin. U nich, zejména u Thompsonských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Skitwiš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se tradovala série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symetrická k té, 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se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zabýváme. Pojednávalo se tam o ztrát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zdroje škebl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i/>
          <w:iCs/>
          <w:spacing w:val="-3"/>
        </w:rPr>
        <w:t>Dentalium</w:t>
      </w:r>
      <w:r w:rsidRPr="00C04371">
        <w:rPr>
          <w:rFonts w:ascii="Times New Roman" w:hAnsi="Times New Roman" w:cs="Times New Roman"/>
          <w:spacing w:val="-3"/>
        </w:rPr>
        <w:t>, kdysi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vodu.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se tato série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dostává do diametráln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opozice k mýtu, kterým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ilkotinové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tlovali, jak se údajn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stali pány zdroje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exotických ozdob.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Nemén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výmluvná se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ilkotinském mýtu zdá být epizoda, kdy chce matka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inutit hrdinu, aby se vykoupal. Jestli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si se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všechny varianty této epizody po ose od jihovýchodu na severozápad, tedy od Skitwiš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Thompsonské Indiány k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m, lze pozorovat troj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transformaci. Ve skitwišské verzi pros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>znivá matka syna o vodu, ale ten odm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tá. V thompsonské verzi se syn su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ovaný vedrem rozhodne vykoupat navzdory mat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inu zákazu: je to tedy opak verze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ilkotinské. Vid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sémantická funkce vody se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z nápoje v </w:t>
      </w:r>
      <w:r w:rsidRPr="00C04371">
        <w:rPr>
          <w:rFonts w:ascii="Times New Roman" w:hAnsi="Times New Roman" w:cs="Times New Roman"/>
          <w:spacing w:val="-3"/>
        </w:rPr>
        <w:t>koupel, to znamená z prvku obsa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eného v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 v prvek obahuj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nápoj proniká do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la, kde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to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 proniká do koupele. Zárove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se záporná postava syna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zápornou postavu matky a ta se zase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matku kladnou: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  <w:t>Skitwišové</w:t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  <w:t>Thompsonšt</w:t>
      </w:r>
      <w:r w:rsidR="004129B0" w:rsidRPr="00C04371">
        <w:rPr>
          <w:rFonts w:ascii="Times New Roman" w:hAnsi="Times New Roman" w:cs="Times New Roman"/>
          <w:i/>
          <w:iCs/>
          <w:spacing w:val="-2"/>
        </w:rPr>
        <w:t>í</w:t>
      </w:r>
      <w:r w:rsidRPr="00C04371">
        <w:rPr>
          <w:rFonts w:ascii="Times New Roman" w:hAnsi="Times New Roman" w:cs="Times New Roman"/>
          <w:i/>
          <w:iCs/>
          <w:spacing w:val="-2"/>
        </w:rPr>
        <w:t xml:space="preserve"> Indiáni</w:t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Pr="00C04371">
        <w:rPr>
          <w:rFonts w:ascii="Times New Roman" w:hAnsi="Times New Roman" w:cs="Times New Roman"/>
          <w:i/>
          <w:iCs/>
          <w:spacing w:val="-2"/>
        </w:rPr>
        <w:tab/>
      </w:r>
      <w:r w:rsidR="004129B0" w:rsidRPr="00C04371">
        <w:rPr>
          <w:rFonts w:ascii="Times New Roman" w:hAnsi="Times New Roman" w:cs="Times New Roman"/>
          <w:i/>
          <w:iCs/>
          <w:spacing w:val="-2"/>
        </w:rPr>
        <w:t>Č</w:t>
      </w:r>
      <w:r w:rsidRPr="00C04371">
        <w:rPr>
          <w:rFonts w:ascii="Times New Roman" w:hAnsi="Times New Roman" w:cs="Times New Roman"/>
          <w:i/>
          <w:iCs/>
          <w:spacing w:val="-2"/>
        </w:rPr>
        <w:t>ilkotinové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C04371">
        <w:rPr>
          <w:rFonts w:ascii="Times New Roman" w:hAnsi="Times New Roman" w:cs="Times New Roman"/>
          <w:spacing w:val="-2"/>
        </w:rPr>
        <w:t>VODA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</w:t>
      </w:r>
      <w:r w:rsidR="004129B0" w:rsidRPr="00C04371">
        <w:rPr>
          <w:rFonts w:ascii="Times New Roman" w:hAnsi="Times New Roman" w:cs="Times New Roman"/>
          <w:spacing w:val="-2"/>
        </w:rPr>
        <w:t>ž</w:t>
      </w:r>
      <w:r w:rsidRPr="00C04371">
        <w:rPr>
          <w:rFonts w:ascii="Times New Roman" w:hAnsi="Times New Roman" w:cs="Times New Roman"/>
          <w:spacing w:val="-2"/>
        </w:rPr>
        <w:t>ená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obsahuj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>c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obsahuj</w:t>
      </w:r>
      <w:r w:rsidR="004129B0" w:rsidRPr="00C04371">
        <w:rPr>
          <w:rFonts w:ascii="Times New Roman" w:hAnsi="Times New Roman" w:cs="Times New Roman"/>
          <w:spacing w:val="-2"/>
        </w:rPr>
        <w:t>í</w:t>
      </w:r>
      <w:r w:rsidRPr="00C04371">
        <w:rPr>
          <w:rFonts w:ascii="Times New Roman" w:hAnsi="Times New Roman" w:cs="Times New Roman"/>
          <w:spacing w:val="-2"/>
        </w:rPr>
        <w:t>c</w:t>
      </w:r>
      <w:r w:rsidR="004129B0" w:rsidRPr="00C04371">
        <w:rPr>
          <w:rFonts w:ascii="Times New Roman" w:hAnsi="Times New Roman" w:cs="Times New Roman"/>
          <w:spacing w:val="-2"/>
        </w:rPr>
        <w:t>í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2"/>
        </w:rPr>
        <w:t>POSTAVY</w:t>
      </w:r>
      <w:r w:rsidRPr="00C04371">
        <w:rPr>
          <w:rFonts w:ascii="Times New Roman" w:hAnsi="Times New Roman" w:cs="Times New Roman"/>
          <w:spacing w:val="-2"/>
        </w:rPr>
        <w:tab/>
        <w:t>syn (-)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matka (-)</w:t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</w:r>
      <w:r w:rsidRPr="00C04371">
        <w:rPr>
          <w:rFonts w:ascii="Times New Roman" w:hAnsi="Times New Roman" w:cs="Times New Roman"/>
          <w:spacing w:val="-2"/>
        </w:rPr>
        <w:tab/>
        <w:t>matka (+)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Všechny verze obsahuj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zimn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jovou sekvenci. Avšak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ve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ané trp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nedostatkem topného d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zde se jim nejprve nedostává vody,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hrdina z rozmaru brán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enám, aby ji nabraly.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evo se sice v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ilkotinské verzi objevuje, ale jen jako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emeslnický materiál, tedy v opozici k druhé funkci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 - tj. k materiálu topnému. Tato opozice se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zdvojuje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jak v jedné a druhé verzi hrdina znásobuje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malé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eva: v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evo rozhozeno z polou výšky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ku, ve druhém je shozeno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mo shora dol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Tento posledn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jmenovaný 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sob, který nám zachovaly pouze sališské verze, odkazuje k po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nán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zvané Rys, 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jsme na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átku tohoto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lánku uvedli,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obt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ká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kovu dceru, a to tak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shora plivne nebo se vymo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 na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vku sp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 paty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ku. Souvislost je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kterých z 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chlapec chycený sovou Rysovým synem a 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ilkotinském mýtu, kde Rysovým synem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si zase navléká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 xml:space="preserve">i, která ho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slabým a nemocným, podobn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jako je tomu v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Rysa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eného do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prašivého starce a v 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Rysova syna, který o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li zvol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toté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sotva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ho vysvobod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ze sovina zajet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ipome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me,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ji hrdinovi potajmu odejmou a spál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se 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mlha. Ta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dokonalou symetrii k bahnu,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zakaluje vodu stejn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jako mlha vzduch. Afinity 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prost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protiváhu k afinitám, které sališské mýty zavád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vztahu mezi mlhou, kou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 a ohn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Kone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vztah k sérii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v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hrdina stává pánem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tru - ta je u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jen slab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dolo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ena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je vyjád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 existenc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kojota v situaci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evrácené vzhledem k druhému mýtu: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zde kojot vystupuje jako bezcenná lovná zv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, jako pasivn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nástroj pomsty hrdiny na Havranovi za to,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ten mu poskytl nedostate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pomoc,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v silných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vodu moci nad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trem kojot z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popudu, jak jsme vid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li, pomáhá hrdinovi vyváznout z </w:t>
      </w:r>
      <w:r w:rsidRPr="00C04371">
        <w:rPr>
          <w:rFonts w:ascii="Times New Roman" w:hAnsi="Times New Roman" w:cs="Times New Roman"/>
          <w:spacing w:val="-3"/>
        </w:rPr>
        <w:t>nebezpe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situace.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Zdánliv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nic nebrán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i/>
          <w:iCs/>
          <w:spacing w:val="-3"/>
        </w:rPr>
        <w:t>a priori</w:t>
      </w:r>
      <w:r w:rsidRPr="00C04371">
        <w:rPr>
          <w:rFonts w:ascii="Times New Roman" w:hAnsi="Times New Roman" w:cs="Times New Roman"/>
          <w:spacing w:val="-3"/>
        </w:rPr>
        <w:t xml:space="preserve"> tomu, aby dále za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ly, aby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ek byl sti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kontrakc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zeslaben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zápletky a za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kou se pak zase rozvinul v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obraz, avšak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evrácený jinak a dle jiných os. Lze si ovšem také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edstavit,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postupném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jednotlivých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se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fabula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impulz vy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erpá 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sémantické pole významových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zpo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átku tak výt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>né,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 klesaj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produktivitu. Posledn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ny systému, tak jak se rod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jedny z druhých, jsou 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Pr="00C04371">
        <w:rPr>
          <w:rFonts w:ascii="Times New Roman" w:hAnsi="Times New Roman" w:cs="Times New Roman"/>
          <w:spacing w:val="-3"/>
        </w:rPr>
        <w:lastRenderedPageBreak/>
        <w:t>dál 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ijatelné a nakonec mohou v kost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 mýtu vytvo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it takové pnut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 vystavit ji takovému náporu a zkoušce odolnosti,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nakonec praskne. V tom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estává ve své podstat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existovat.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se rozplynout a ustoupit mýt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jiným, charakteristickým pro jiné kultury a jiné oblasti.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ovšem té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etrvat, ale je zasa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 zm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nami postihuj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nejen jeho tvar, ale samu mytickou podstatu.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tento jev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eme pozorovat v konkrétn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, kterým se zabýváme. Na sever od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Carrierové.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6"/>
      </w:r>
      <w:r w:rsidRPr="00C04371">
        <w:rPr>
          <w:rFonts w:ascii="Times New Roman" w:hAnsi="Times New Roman" w:cs="Times New Roman"/>
          <w:spacing w:val="-3"/>
        </w:rPr>
        <w:t xml:space="preserve"> Ti sice rovn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ili k athapaské jazykové rodin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avšak kulturou se velice lišili. Za své jméno vd</w:t>
      </w:r>
      <w:r w:rsidR="004129B0" w:rsidRPr="00C04371">
        <w:rPr>
          <w:rFonts w:ascii="Times New Roman" w:hAnsi="Times New Roman" w:cs="Times New Roman"/>
          <w:spacing w:val="-3"/>
        </w:rPr>
        <w:t>ěčí</w:t>
      </w:r>
      <w:r w:rsidRPr="00C04371">
        <w:rPr>
          <w:rFonts w:ascii="Times New Roman" w:hAnsi="Times New Roman" w:cs="Times New Roman"/>
          <w:spacing w:val="-3"/>
        </w:rPr>
        <w:t xml:space="preserve"> specifickým mrav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m: vdovy tu byly podrobeny zvlášt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sným zvyklostem, k nim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 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ila povinnost po delš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dobu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nosit ostatky zesnulého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ela. I u Carrier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objev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mate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bu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ku našeho mytického souboru, tak jak existovala rovn</w:t>
      </w:r>
      <w:r w:rsidR="004129B0" w:rsidRPr="00C04371">
        <w:rPr>
          <w:rFonts w:ascii="Times New Roman" w:hAnsi="Times New Roman" w:cs="Times New Roman"/>
          <w:spacing w:val="-3"/>
        </w:rPr>
        <w:t>ěž</w:t>
      </w:r>
      <w:r w:rsidRPr="00C04371">
        <w:rPr>
          <w:rFonts w:ascii="Times New Roman" w:hAnsi="Times New Roman" w:cs="Times New Roman"/>
          <w:spacing w:val="-3"/>
        </w:rPr>
        <w:t xml:space="preserve"> daleko na jihu u Sahaptin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avšak v podivuhodn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ném tvaru. Carrierové vypravuj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chudém, osi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elém chlapci, který jako jediné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vlastnil rys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ešinu.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jednou procházel, narazil náhodou na nahou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kovu dceru. Ta ho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setkán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nespat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ila, ale poznala ho poté podle drsných rukou, kterými se dotkl 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la. Aby neztratila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est, provdala se za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ho.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k nerovnému s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atku svolil a rád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ijal chlapce za zet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. Jeho chudobu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smyl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mu daroval mno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 ozdob. A dob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 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inil,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mlad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se projevil jako vynikaj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lovec a 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itel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šer su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Indiány.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jednoho dne zahynul v souboji obrovitým rysem, zab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je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 lid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. Zoufalá mladá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 si nad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elovou mrtvolou vzala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ivot.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7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Srovnáme-li tento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s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o Rysovi, tak jak jsme je stru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shrnuli v úvodu na základ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sahaptinské a sališské verze, všimneme si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kolika typ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zm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n.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vypadaj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jako inverze: hrdina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starý, ale mladý,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kovu dceru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ekvap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mimo vesnici, nikoli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nebo pobl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chýše. Za druhé vše prob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há, jako by carrierská verze systematicky nahrazovala doslovné výrazy metaforickými ekvivalenty: hrdina je charakterizován svým oble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- rys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ešinou a jmenuje se ostatn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Rys;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oplodn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je nahrazeno symbolickým dotekem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ina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la; nemén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symbolická je obdoba mezi chudobou, kterou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smyje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svými dary, a bahenn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>, kterou se marn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sna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smýt 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sestry, a také prašivou k</w:t>
      </w:r>
      <w:r w:rsidR="004129B0" w:rsidRPr="00C04371">
        <w:rPr>
          <w:rFonts w:ascii="Times New Roman" w:hAnsi="Times New Roman" w:cs="Times New Roman"/>
          <w:spacing w:val="-3"/>
        </w:rPr>
        <w:t>ůží</w:t>
      </w:r>
      <w:r w:rsidRPr="00C04371">
        <w:rPr>
          <w:rFonts w:ascii="Times New Roman" w:hAnsi="Times New Roman" w:cs="Times New Roman"/>
          <w:spacing w:val="-3"/>
        </w:rPr>
        <w:t xml:space="preserve"> starce v sališské verzi, kde hrdina, jakmile se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zbav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se zjev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ozdoben bohatstv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ve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nosti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vlastnil. Za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tu nam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prodchnutého pojet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distributivn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spravedlnosti, kde jsou hlavn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postavy nakonec rozd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leny do svou tábor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zl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jsou potrestáni a dobrým je odpušt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no, máme zápletku sm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neúprosn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tragickému vyúst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Všechny tyto znaky ukazuj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carrierská verze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rozhodný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echod od vzorce dosud mytického ke vzorci románovému, v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samém 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edu (a to stoj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ipom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nku) se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mýtus -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Rysovi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projevuje jako metafora sebe sama: tedy jako nestv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rný rys, který se náhle bezd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objevuje na konci, aby ztrestal nikoli snad všemi ctnostmi obda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eného hrdinu jako sp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še samotný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h - za to,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zneuznal svou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povahu,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 ni zapomn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a sám v sob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 mýtus.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Pod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vejme se nyn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jiný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l, ten, který na severovýchod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loval vnitrozemské Athapasky od kmen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na pob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Tichého oceánu. K jejich sociáln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zvláštnostem, o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jsme se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výše zm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nili, by bylo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st aspekt jazyk</w:t>
      </w:r>
      <w:r w:rsidR="00C04371">
        <w:rPr>
          <w:rFonts w:ascii="Times New Roman" w:hAnsi="Times New Roman" w:cs="Times New Roman"/>
          <w:spacing w:val="-3"/>
        </w:rPr>
        <w:t>ov</w:t>
      </w:r>
      <w:r w:rsidRPr="00C04371">
        <w:rPr>
          <w:rFonts w:ascii="Times New Roman" w:hAnsi="Times New Roman" w:cs="Times New Roman"/>
          <w:spacing w:val="-3"/>
        </w:rPr>
        <w:t>ý. Cimšjanové, 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úst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 Nass a Skeena a hovo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izolovaným jazykem nále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patrn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 velké rodin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Peuntian, se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lili do klan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pojmenovaných zv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ec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patronymy. V klanu Medv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da, pat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do podkmene Nisqa, se tradovala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st, která ospravedl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ovala výlu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 nárok na nošen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elenky: ta byla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ezaná ze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eva, byla ozdobená malbami a perle</w:t>
      </w:r>
      <w:r w:rsidR="00C0437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>ovými intarziemi a 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edstavovala 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tvá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obkrou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enou pásem malých antropomorfn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postavi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ek s</w:t>
      </w:r>
      <w:r w:rsidR="00C04371">
        <w:rPr>
          <w:rFonts w:ascii="Times New Roman" w:hAnsi="Times New Roman" w:cs="Times New Roman"/>
          <w:spacing w:val="-3"/>
        </w:rPr>
        <w:t> </w:t>
      </w:r>
      <w:r w:rsidRPr="00C04371">
        <w:rPr>
          <w:rFonts w:ascii="Times New Roman" w:hAnsi="Times New Roman" w:cs="Times New Roman"/>
          <w:spacing w:val="-3"/>
        </w:rPr>
        <w:t>drápy. Vypráv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jeden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l synka, který neustále plakal. Hrozili mu </w:t>
      </w:r>
      <w:r w:rsidRPr="00C04371">
        <w:rPr>
          <w:rFonts w:ascii="Times New Roman" w:hAnsi="Times New Roman" w:cs="Times New Roman"/>
          <w:spacing w:val="-3"/>
        </w:rPr>
        <w:lastRenderedPageBreak/>
        <w:t>sovou a ta,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ilet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la, si odnesla nikoli protivného chlape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ka, nýbr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jeho sestru. Vynesla ji do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stromu, odkud ji nikdo, i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na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kala, nedokázal vysvobodit. Nakonec se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vka sm</w:t>
      </w:r>
      <w:r w:rsidR="004129B0" w:rsidRPr="00C04371">
        <w:rPr>
          <w:rFonts w:ascii="Times New Roman" w:hAnsi="Times New Roman" w:cs="Times New Roman"/>
          <w:spacing w:val="-3"/>
        </w:rPr>
        <w:t>íř</w:t>
      </w:r>
      <w:r w:rsidRPr="00C04371">
        <w:rPr>
          <w:rFonts w:ascii="Times New Roman" w:hAnsi="Times New Roman" w:cs="Times New Roman"/>
          <w:spacing w:val="-3"/>
        </w:rPr>
        <w:t>ila se svou situac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estala na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kat a za sovu se provdala. Brzy se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narodil syn.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vyrostl, po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ádala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ela o svolen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aby mohla odej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 k lidem. Sova souhlasila, slo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ila k té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itosti 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 xml:space="preserve"> a 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ezala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elenku ke svému obrazu. Svou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enu a syna odvedla potom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 do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eniny vesnice. Poté, co matka stvrdila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ede všemi svými syn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vod, zanechala ho ve vesnici a vrátila se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ke svému man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elovi. Syn pozd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 odkázal klanu, z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pocházel,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elenku, kterou sova vy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ezala, a také p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se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, které ho 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ila: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O m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j brat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e!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lá Sova mi dala darem jako s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dlo ten strom.</w:t>
      </w:r>
      <w:r w:rsidR="007623C1">
        <w:rPr>
          <w:rFonts w:ascii="Times New Roman" w:hAnsi="Times New Roman" w:cs="Times New Roman"/>
          <w:spacing w:val="-3"/>
        </w:rPr>
        <w:t>“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Pro jednodušš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diskusi ponecháme stranou postavu sestry,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="00C04371">
        <w:rPr>
          <w:rFonts w:ascii="Times New Roman" w:hAnsi="Times New Roman" w:cs="Times New Roman"/>
          <w:spacing w:val="-3"/>
        </w:rPr>
        <w:t>tomnost v </w:t>
      </w:r>
      <w:r w:rsidRPr="00C04371">
        <w:rPr>
          <w:rFonts w:ascii="Times New Roman" w:hAnsi="Times New Roman" w:cs="Times New Roman"/>
          <w:spacing w:val="-3"/>
        </w:rPr>
        <w:t>zápletce se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a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 sahá k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kterým sališským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zejména u 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ehalis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na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zde jimi zabývat. Spokojme se s otázkou, v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em se ono cimšjanské ponau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vzdaluje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m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 vnitrozemských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Zat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mco carrierské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mto verz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odkazuje hrou metafor, cimšjanské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jak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ejmo, jde výlu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cestou metonymických souvislost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Hlavn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pak se netvá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jako mýtus, ale jako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="00C04371">
        <w:rPr>
          <w:rFonts w:ascii="Times New Roman" w:hAnsi="Times New Roman" w:cs="Times New Roman"/>
          <w:spacing w:val="-3"/>
        </w:rPr>
        <w:t>st o </w:t>
      </w:r>
      <w:r w:rsidRPr="00C04371">
        <w:rPr>
          <w:rFonts w:ascii="Times New Roman" w:hAnsi="Times New Roman" w:cs="Times New Roman"/>
          <w:spacing w:val="-3"/>
        </w:rPr>
        <w:t>událostech, o nich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edpokládá,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vskutku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udály.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 pln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vymezenou úlohu: zd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jisté klanové výsady.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se zcela nepochybn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jedná o 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výzdoba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elenky, tak jak ji uve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ejnil Boas,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8"/>
      </w:r>
      <w:r w:rsidRPr="00C04371">
        <w:rPr>
          <w:rFonts w:ascii="Times New Roman" w:hAnsi="Times New Roman" w:cs="Times New Roman"/>
          <w:spacing w:val="-3"/>
        </w:rPr>
        <w:t xml:space="preserve"> zobrazuje postavy hroziv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nap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ahuj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ruce s drápy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 obkl</w:t>
      </w:r>
      <w:r w:rsidR="004129B0" w:rsidRPr="00C04371">
        <w:rPr>
          <w:rFonts w:ascii="Times New Roman" w:hAnsi="Times New Roman" w:cs="Times New Roman"/>
          <w:spacing w:val="-3"/>
        </w:rPr>
        <w:t>íč</w:t>
      </w:r>
      <w:r w:rsidRPr="00C04371">
        <w:rPr>
          <w:rFonts w:ascii="Times New Roman" w:hAnsi="Times New Roman" w:cs="Times New Roman"/>
          <w:spacing w:val="-3"/>
        </w:rPr>
        <w:t>ené sov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 Cimšjanská legenda, jak ji Boas zaznamenal, tento motiv sice nevysv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tluje, jeho informáto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m nicmén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li, pon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vad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ony postavy ozna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ili za </w:t>
      </w:r>
      <w:r w:rsidRPr="00C04371">
        <w:rPr>
          <w:rFonts w:ascii="Times New Roman" w:hAnsi="Times New Roman" w:cs="Times New Roman"/>
          <w:i/>
          <w:iCs/>
          <w:spacing w:val="-3"/>
        </w:rPr>
        <w:t>claw men</w:t>
      </w:r>
      <w:r w:rsidRPr="00C04371">
        <w:rPr>
          <w:rFonts w:ascii="Times New Roman" w:hAnsi="Times New Roman" w:cs="Times New Roman"/>
          <w:spacing w:val="-3"/>
        </w:rPr>
        <w:t xml:space="preserve">, tedy za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 drápy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>: o nich se zmi</w:t>
      </w:r>
      <w:r w:rsidR="004129B0" w:rsidRPr="00C04371">
        <w:rPr>
          <w:rFonts w:ascii="Times New Roman" w:hAnsi="Times New Roman" w:cs="Times New Roman"/>
          <w:spacing w:val="-3"/>
        </w:rPr>
        <w:t>ň</w:t>
      </w:r>
      <w:r w:rsidRPr="00C04371">
        <w:rPr>
          <w:rFonts w:ascii="Times New Roman" w:hAnsi="Times New Roman" w:cs="Times New Roman"/>
          <w:spacing w:val="-3"/>
        </w:rPr>
        <w:t>uje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mýtus, jeho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obsah jsme zde stru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uvedli.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Odtud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eme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vysledovat celou filiaci motiv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: dostaneme se tak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k dráp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z koz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roh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jimi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ilkotinský hrdina zahán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sovu a 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samy jsou zas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nou koš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ku uvnit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 vystlaného zara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enými jehlicemi, kam sova u Šušwap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a Kutenai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pokládá uneseného hrdinu; jehlice jsou zase transformac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erv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kterými se v koš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ku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sova u Sališ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v 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oblastech, kde pták únosce neplat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za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routa (kutenaiská verze), ani za šamana 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inicia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zkoušky (šušwapská verze), ale za bytost odpornou. Na konci této zp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tné cesty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u Sanpoil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kte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na jihovýchod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sališského územ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tedy na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né stran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Cimšjanové </w:t>
      </w:r>
      <w:r w:rsidRPr="00C04371">
        <w:rPr>
          <w:rFonts w:ascii="Times New Roman" w:hAnsi="Times New Roman" w:cs="Times New Roman"/>
          <w:spacing w:val="-3"/>
        </w:rPr>
        <w:noBreakHyphen/>
        <w:t xml:space="preserve"> naraz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me na implicitn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referenci maj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podobu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spojeného s doprovodným rituáln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tancem: Sanpoilové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ozna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jako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sov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ad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rozsochu úst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sloupu chýše, kde se tan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ilo na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est strá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ným duch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sališský mýtus se tedy na cest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od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ilkotin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ke Carrier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nakonec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="00C04371">
        <w:rPr>
          <w:rFonts w:ascii="Times New Roman" w:hAnsi="Times New Roman" w:cs="Times New Roman"/>
          <w:spacing w:val="-3"/>
        </w:rPr>
        <w:t xml:space="preserve"> v </w:t>
      </w:r>
      <w:r w:rsidRPr="00C04371">
        <w:rPr>
          <w:rFonts w:ascii="Times New Roman" w:hAnsi="Times New Roman" w:cs="Times New Roman"/>
          <w:spacing w:val="-3"/>
        </w:rPr>
        <w:t>románové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Ale to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poté, co se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echodu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 jazykový 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Sališe a Athapasky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evrac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do invertované podoby.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ekonáván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jiného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 pak prod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lává odlišnou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nu, tentokrát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 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 a tradici, na n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se zakládaj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zvyklosti rodového uspo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V prvn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mýtus vydává sm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rem k románu, v druhém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 n</w:t>
      </w:r>
      <w:r w:rsidR="004129B0" w:rsidRPr="00C04371">
        <w:rPr>
          <w:rFonts w:ascii="Times New Roman" w:hAnsi="Times New Roman" w:cs="Times New Roman"/>
          <w:spacing w:val="-3"/>
        </w:rPr>
        <w:t>ěč</w:t>
      </w:r>
      <w:r w:rsidRPr="00C04371">
        <w:rPr>
          <w:rFonts w:ascii="Times New Roman" w:hAnsi="Times New Roman" w:cs="Times New Roman"/>
          <w:spacing w:val="-3"/>
        </w:rPr>
        <w:t>emu, co 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nejsou sice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jiny, ale co za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být vydáváno.</w:t>
      </w:r>
    </w:p>
    <w:p w:rsidR="00E42EF1" w:rsidRPr="00C04371" w:rsidRDefault="00E42EF1">
      <w:pPr>
        <w:tabs>
          <w:tab w:val="center" w:pos="4513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*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Abychom dokon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ili tento celkový rozhled, obra</w:t>
      </w:r>
      <w:r w:rsidR="00C0437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>me se ješt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k východu, tedy na zcela opa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nou stranu, ne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Cimšjanové. Dovol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nám to vystopovat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typ transformace, a to za kulturn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 jazykovým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lem odd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Athapasky od velké jazykové rodiny algonkinské, která se táhla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ke b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eh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Atlantského oceánu.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nejzápadn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edstaviteli a sousedy Athapask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 xml:space="preserve"> byli na severu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ové. Kolem roku 1880 si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od jezera Vodn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pky vypráv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li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o jedné dávné vesnici, kde ka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dé noci za záhadných okolnost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dy zmizelo jedno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. Na jednom konci osady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 také malý chlapec, který neustále k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 a plakal. Rozhn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vaná matka s 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jednou hrub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zat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ásla,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</w:t>
      </w:r>
      <w:r w:rsidRPr="00C04371">
        <w:rPr>
          <w:rFonts w:ascii="Times New Roman" w:hAnsi="Times New Roman" w:cs="Times New Roman"/>
          <w:spacing w:val="-3"/>
        </w:rPr>
        <w:lastRenderedPageBreak/>
        <w:t>vypadlo ze své k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 xml:space="preserve">e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jako motýl z kukly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a ulet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lo v podob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velké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lé sovy.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</w:r>
      <w:r w:rsidRPr="00C04371">
        <w:rPr>
          <w:rFonts w:ascii="Times New Roman" w:hAnsi="Times New Roman" w:cs="Times New Roman"/>
          <w:spacing w:val="-3"/>
        </w:rPr>
        <w:sym w:font="WP MultinationalA Roman" w:char="F0F0"/>
      </w:r>
      <w:r w:rsidRPr="00C04371">
        <w:rPr>
          <w:rFonts w:ascii="Times New Roman" w:hAnsi="Times New Roman" w:cs="Times New Roman"/>
          <w:spacing w:val="-3"/>
        </w:rPr>
        <w:t xml:space="preserve">ena </w:t>
      </w:r>
      <w:r w:rsidR="004129B0" w:rsidRPr="00C04371">
        <w:rPr>
          <w:rFonts w:ascii="Times New Roman" w:hAnsi="Times New Roman" w:cs="Times New Roman"/>
          <w:spacing w:val="-3"/>
        </w:rPr>
        <w:t>čí</w:t>
      </w:r>
      <w:r w:rsidRPr="00C04371">
        <w:rPr>
          <w:rFonts w:ascii="Times New Roman" w:hAnsi="Times New Roman" w:cs="Times New Roman"/>
          <w:spacing w:val="-3"/>
        </w:rPr>
        <w:t>hala, 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syn vrát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, a tak odhalila,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on se v noci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lou sovu, unáš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poj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dá ostatn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ti, ale ve dne nabývá op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 lidské podoby. Shromá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dila vesni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any a svého syna, kterého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ala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mu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em, ob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alovala. Malého lido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routa odsoudili k smrti, ale ten za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al prosit, a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ho ušet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 xml:space="preserve">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pro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vykoná velké zázraky. Nakonec ho za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iva zav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eli i se zásobami 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dla do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né bedny vzty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ené na k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lech a celá vesnice se odst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hovala.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po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 letech do onoho kraje vrátili,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ekvapilo je,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na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které opustili, stoj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velká vesnice s d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nými domy, kde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lidé mluv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pro Indiány nesrozumitelným jazykem. Byla to obchodn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stanice. </w:t>
      </w:r>
      <w:r w:rsidR="00442FCE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ilo zde i 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-sova. Poznali je a zahrnuli otázkami. Chlapec vysv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tlil,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tito nov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obyvatelé pocházej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které unesl a poz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 xml:space="preserve">el.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On sám se stal velkým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ná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kem a dal Kr</w:t>
      </w:r>
      <w:r w:rsidR="004129B0" w:rsidRPr="00C04371">
        <w:rPr>
          <w:rFonts w:ascii="Times New Roman" w:hAnsi="Times New Roman" w:cs="Times New Roman"/>
          <w:spacing w:val="-3"/>
        </w:rPr>
        <w:t>íů</w:t>
      </w:r>
      <w:r w:rsidRPr="00C04371">
        <w:rPr>
          <w:rFonts w:ascii="Times New Roman" w:hAnsi="Times New Roman" w:cs="Times New Roman"/>
          <w:spacing w:val="-3"/>
        </w:rPr>
        <w:t>m zbran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, šaty a nástroje. Od té doby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 oboj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lid ve velice dobré shod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.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9"/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Je zjišt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no,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ové, jejich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jméno pocház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ze zkrácené podoby slova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Kiristinon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 xml:space="preserve"> (od </w:t>
      </w:r>
      <w:r w:rsidR="007623C1">
        <w:rPr>
          <w:rFonts w:ascii="Times New Roman" w:hAnsi="Times New Roman" w:cs="Times New Roman"/>
          <w:spacing w:val="-3"/>
        </w:rPr>
        <w:t>„</w:t>
      </w:r>
      <w:r w:rsidRPr="00C04371">
        <w:rPr>
          <w:rFonts w:ascii="Times New Roman" w:hAnsi="Times New Roman" w:cs="Times New Roman"/>
          <w:spacing w:val="-3"/>
        </w:rPr>
        <w:t>Kenistenoa</w:t>
      </w:r>
      <w:r w:rsidR="007623C1">
        <w:rPr>
          <w:rFonts w:ascii="Times New Roman" w:hAnsi="Times New Roman" w:cs="Times New Roman"/>
          <w:spacing w:val="-3"/>
        </w:rPr>
        <w:t>“</w:t>
      </w:r>
      <w:r w:rsidRPr="00C04371">
        <w:rPr>
          <w:rFonts w:ascii="Times New Roman" w:hAnsi="Times New Roman" w:cs="Times New Roman"/>
          <w:spacing w:val="-3"/>
        </w:rPr>
        <w:t>, co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jedno ze jmen, kterými se sami nazývali), se ji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od roku 1640 objevuj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ve zprávách Jezuit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 Velice brzy pak navázali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átelské vztahy jak s Francouzi, tak s Angli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="00C04371">
        <w:rPr>
          <w:rFonts w:ascii="Times New Roman" w:hAnsi="Times New Roman" w:cs="Times New Roman"/>
          <w:spacing w:val="-3"/>
        </w:rPr>
        <w:t>any a </w:t>
      </w:r>
      <w:r w:rsidRPr="00C04371">
        <w:rPr>
          <w:rFonts w:ascii="Times New Roman" w:hAnsi="Times New Roman" w:cs="Times New Roman"/>
          <w:spacing w:val="-3"/>
        </w:rPr>
        <w:t>koncem 17. stolet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slou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ili jako lovci a pr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vodci u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obchoduj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ch s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ešinami. Také jejich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úzce spjaté se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Hudsonova zálivu a Severozápadn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</w:t>
      </w:r>
      <w:r w:rsidR="00C04371">
        <w:rPr>
          <w:rFonts w:ascii="Times New Roman" w:hAnsi="Times New Roman" w:cs="Times New Roman"/>
          <w:spacing w:val="-3"/>
        </w:rPr>
        <w:t>š</w:t>
      </w:r>
      <w:r w:rsidRPr="00C04371">
        <w:rPr>
          <w:rFonts w:ascii="Times New Roman" w:hAnsi="Times New Roman" w:cs="Times New Roman"/>
          <w:spacing w:val="-3"/>
        </w:rPr>
        <w:t>iná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skou spole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nost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Jejich verze mýtu o 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ti uneseném sovou je zcela zjevn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výsledkem manipulace a 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mýtu jejich vlastn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jinám, kterými se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lišili od svých soused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ti si v</w:t>
      </w:r>
      <w:r w:rsidR="004129B0" w:rsidRPr="00C04371">
        <w:rPr>
          <w:rFonts w:ascii="Times New Roman" w:hAnsi="Times New Roman" w:cs="Times New Roman"/>
          <w:spacing w:val="-3"/>
        </w:rPr>
        <w:t>ůč</w:t>
      </w:r>
      <w:r w:rsidRPr="00C04371">
        <w:rPr>
          <w:rFonts w:ascii="Times New Roman" w:hAnsi="Times New Roman" w:cs="Times New Roman"/>
          <w:spacing w:val="-3"/>
        </w:rPr>
        <w:t>i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 zachovávali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tš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odstup anebo jim byli nep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átelšt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Vid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me ovšem,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se nejedná o stejný druh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jinného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hu jako v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cimšjanské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sti, která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edstavuje jiný typ manipulace s mýtem. Nen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to jen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m,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v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pad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jde o 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kmenový a v druhém klanový. D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vody jsou hlubš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Odkazem k tradici, jej</w:t>
      </w:r>
      <w:r w:rsidR="004129B0" w:rsidRPr="00C04371">
        <w:rPr>
          <w:rFonts w:ascii="Times New Roman" w:hAnsi="Times New Roman" w:cs="Times New Roman"/>
          <w:spacing w:val="-3"/>
        </w:rPr>
        <w:t>íž</w:t>
      </w:r>
      <w:r w:rsidRPr="00C04371">
        <w:rPr>
          <w:rFonts w:ascii="Times New Roman" w:hAnsi="Times New Roman" w:cs="Times New Roman"/>
          <w:spacing w:val="-3"/>
        </w:rPr>
        <w:t xml:space="preserve"> po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átky kladli do nejzazš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minulosti, usilovali Cimšjanové o ospravedln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ur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 xml:space="preserve">itého 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ádu a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áli si, aby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stal nem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nný. Zato Kr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ové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izp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sobovali tentý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mýtus nedávným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jinám, a to se zjevným úmyslem ospravedlnit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prob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a dodat právoplatnosti jednomu z mo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ných sm</w:t>
      </w:r>
      <w:r w:rsidR="004129B0" w:rsidRPr="00C04371">
        <w:rPr>
          <w:rFonts w:ascii="Times New Roman" w:hAnsi="Times New Roman" w:cs="Times New Roman"/>
          <w:spacing w:val="-3"/>
        </w:rPr>
        <w:t>ěř</w:t>
      </w:r>
      <w:r w:rsidRPr="00C04371">
        <w:rPr>
          <w:rFonts w:ascii="Times New Roman" w:hAnsi="Times New Roman" w:cs="Times New Roman"/>
          <w:spacing w:val="-3"/>
        </w:rPr>
        <w:t>ován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je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stávalo otev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eno - toti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spolupráci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lými.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h cimšjanské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sti nále</w:t>
      </w:r>
      <w:r w:rsidR="004129B0" w:rsidRPr="00C04371">
        <w:rPr>
          <w:rFonts w:ascii="Times New Roman" w:hAnsi="Times New Roman" w:cs="Times New Roman"/>
          <w:spacing w:val="-3"/>
        </w:rPr>
        <w:t>ží</w:t>
      </w:r>
      <w:r w:rsidRPr="00C04371">
        <w:rPr>
          <w:rFonts w:ascii="Times New Roman" w:hAnsi="Times New Roman" w:cs="Times New Roman"/>
          <w:spacing w:val="-3"/>
        </w:rPr>
        <w:t xml:space="preserve"> do oblasti imaginárna,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nikdy se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ádná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 neprovdala za sovu. Mýtus Kr</w:t>
      </w:r>
      <w:r w:rsidR="004129B0" w:rsidRPr="00C04371">
        <w:rPr>
          <w:rFonts w:ascii="Times New Roman" w:hAnsi="Times New Roman" w:cs="Times New Roman"/>
          <w:spacing w:val="-3"/>
        </w:rPr>
        <w:t>íů</w:t>
      </w:r>
      <w:r w:rsidRPr="00C04371">
        <w:rPr>
          <w:rFonts w:ascii="Times New Roman" w:hAnsi="Times New Roman" w:cs="Times New Roman"/>
          <w:spacing w:val="-3"/>
        </w:rPr>
        <w:t xml:space="preserve"> se vztahuje ke skute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ným událostem, nebo</w:t>
      </w:r>
      <w:r w:rsidR="007623C1">
        <w:rPr>
          <w:rFonts w:ascii="Times New Roman" w:hAnsi="Times New Roman" w:cs="Times New Roman"/>
          <w:spacing w:val="-3"/>
        </w:rPr>
        <w:t>ť</w:t>
      </w:r>
      <w:r w:rsidRPr="00C04371">
        <w:rPr>
          <w:rFonts w:ascii="Times New Roman" w:hAnsi="Times New Roman" w:cs="Times New Roman"/>
          <w:spacing w:val="-3"/>
        </w:rPr>
        <w:t xml:space="preserve">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l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enili s indiánskými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enami a jednou se jist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muselo stát,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Indiáni poprvé vkro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ili do 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které obchodn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stanice. V dob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, kdy byl mýtus zaznamenán, nále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ely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átelské vztahy s b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lými dosud k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ivé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ivotn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zkušenosti t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chto Indián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.</w:t>
      </w:r>
    </w:p>
    <w:p w:rsidR="00E42EF1" w:rsidRPr="00C04371" w:rsidRDefault="00E42EF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04371">
        <w:rPr>
          <w:rFonts w:ascii="Times New Roman" w:hAnsi="Times New Roman" w:cs="Times New Roman"/>
          <w:spacing w:val="-3"/>
        </w:rPr>
        <w:tab/>
        <w:t>Takto tedy mýtus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ecház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od kmene ke kmeni, 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se a nakonec vy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erpává, ani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by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esto vymizel. Dv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cesty z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stávaj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otev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eny: cesta k románové prom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a cesta dalš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pou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k ú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el</w:t>
      </w:r>
      <w:r w:rsidR="004129B0" w:rsidRPr="00C04371">
        <w:rPr>
          <w:rFonts w:ascii="Times New Roman" w:hAnsi="Times New Roman" w:cs="Times New Roman"/>
          <w:spacing w:val="-3"/>
        </w:rPr>
        <w:t>ů</w:t>
      </w:r>
      <w:r w:rsidRPr="00C04371">
        <w:rPr>
          <w:rFonts w:ascii="Times New Roman" w:hAnsi="Times New Roman" w:cs="Times New Roman"/>
          <w:spacing w:val="-3"/>
        </w:rPr>
        <w:t>m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jinného ospravedln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. Toto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jinné u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it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ůž</w:t>
      </w:r>
      <w:r w:rsidRPr="00C04371">
        <w:rPr>
          <w:rFonts w:ascii="Times New Roman" w:hAnsi="Times New Roman" w:cs="Times New Roman"/>
          <w:spacing w:val="-3"/>
        </w:rPr>
        <w:t>e pak být dvoj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ho druhu: retrospektivn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je t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eba ukotvit tradici a 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ád ve vzdálené minulosti, a prospektivn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kdy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se minulost stává za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átkem práv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 se rýsuj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budoucnosti. Na jednom p</w:t>
      </w:r>
      <w:r w:rsidR="004129B0" w:rsidRPr="00C04371">
        <w:rPr>
          <w:rFonts w:ascii="Times New Roman" w:hAnsi="Times New Roman" w:cs="Times New Roman"/>
          <w:spacing w:val="-3"/>
        </w:rPr>
        <w:t>ří</w:t>
      </w:r>
      <w:r w:rsidRPr="00C04371">
        <w:rPr>
          <w:rFonts w:ascii="Times New Roman" w:hAnsi="Times New Roman" w:cs="Times New Roman"/>
          <w:spacing w:val="-3"/>
        </w:rPr>
        <w:t>kladu jsme se zde pokusili oz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ejmit ústrojnou souvislost mezi mytologi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, tradic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uchovávanou v pov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stech a t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>m, co je nutno p</w:t>
      </w:r>
      <w:r w:rsidR="004129B0" w:rsidRPr="00C04371">
        <w:rPr>
          <w:rFonts w:ascii="Times New Roman" w:hAnsi="Times New Roman" w:cs="Times New Roman"/>
          <w:spacing w:val="-3"/>
        </w:rPr>
        <w:t>ř</w:t>
      </w:r>
      <w:r w:rsidRPr="00C04371">
        <w:rPr>
          <w:rFonts w:ascii="Times New Roman" w:hAnsi="Times New Roman" w:cs="Times New Roman"/>
          <w:spacing w:val="-3"/>
        </w:rPr>
        <w:t>ece jen nazvat politikou. Rádi bychom tak vzdali hold 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dci a filozofovi, jen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 xml:space="preserve"> d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>jiny nikdy nepova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oval za výsadn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 m</w:t>
      </w:r>
      <w:r w:rsidR="004129B0" w:rsidRPr="00C04371">
        <w:rPr>
          <w:rFonts w:ascii="Times New Roman" w:hAnsi="Times New Roman" w:cs="Times New Roman"/>
          <w:spacing w:val="-3"/>
        </w:rPr>
        <w:t>í</w:t>
      </w:r>
      <w:r w:rsidRPr="00C04371">
        <w:rPr>
          <w:rFonts w:ascii="Times New Roman" w:hAnsi="Times New Roman" w:cs="Times New Roman"/>
          <w:spacing w:val="-3"/>
        </w:rPr>
        <w:t xml:space="preserve">sto, které by </w:t>
      </w:r>
      <w:r w:rsidR="004129B0" w:rsidRPr="00C04371">
        <w:rPr>
          <w:rFonts w:ascii="Times New Roman" w:hAnsi="Times New Roman" w:cs="Times New Roman"/>
          <w:spacing w:val="-3"/>
        </w:rPr>
        <w:t>č</w:t>
      </w:r>
      <w:r w:rsidRPr="00C04371">
        <w:rPr>
          <w:rFonts w:ascii="Times New Roman" w:hAnsi="Times New Roman" w:cs="Times New Roman"/>
          <w:spacing w:val="-3"/>
        </w:rPr>
        <w:t>lov</w:t>
      </w:r>
      <w:r w:rsidR="004129B0" w:rsidRPr="00C04371">
        <w:rPr>
          <w:rFonts w:ascii="Times New Roman" w:hAnsi="Times New Roman" w:cs="Times New Roman"/>
          <w:spacing w:val="-3"/>
        </w:rPr>
        <w:t>ě</w:t>
      </w:r>
      <w:r w:rsidRPr="00C04371">
        <w:rPr>
          <w:rFonts w:ascii="Times New Roman" w:hAnsi="Times New Roman" w:cs="Times New Roman"/>
          <w:spacing w:val="-3"/>
        </w:rPr>
        <w:t xml:space="preserve">ku skýtalo jistotu, </w:t>
      </w:r>
      <w:r w:rsidR="004129B0" w:rsidRPr="00C04371">
        <w:rPr>
          <w:rFonts w:ascii="Times New Roman" w:hAnsi="Times New Roman" w:cs="Times New Roman"/>
          <w:spacing w:val="-3"/>
        </w:rPr>
        <w:t>ž</w:t>
      </w:r>
      <w:r w:rsidRPr="00C04371">
        <w:rPr>
          <w:rFonts w:ascii="Times New Roman" w:hAnsi="Times New Roman" w:cs="Times New Roman"/>
          <w:spacing w:val="-3"/>
        </w:rPr>
        <w:t>e dosáhne pravdy.</w:t>
      </w:r>
      <w:r w:rsidRPr="00C04371">
        <w:rPr>
          <w:rStyle w:val="Odkaznapoznpodarou"/>
          <w:rFonts w:ascii="Times New Roman" w:hAnsi="Times New Roman" w:cs="Times New Roman"/>
          <w:spacing w:val="-3"/>
        </w:rPr>
        <w:footnoteReference w:id="10"/>
      </w:r>
    </w:p>
    <w:sectPr w:rsidR="00E42EF1" w:rsidRPr="00C04371" w:rsidSect="00C04371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FA" w:rsidRDefault="003E52FA">
      <w:pPr>
        <w:spacing w:line="20" w:lineRule="exact"/>
        <w:rPr>
          <w:rFonts w:cstheme="minorBidi"/>
        </w:rPr>
      </w:pPr>
    </w:p>
  </w:endnote>
  <w:endnote w:type="continuationSeparator" w:id="1">
    <w:p w:rsidR="003E52FA" w:rsidRDefault="003E52FA" w:rsidP="00E42EF1">
      <w:r>
        <w:rPr>
          <w:rFonts w:cstheme="minorBidi"/>
        </w:rPr>
        <w:t xml:space="preserve"> </w:t>
      </w:r>
    </w:p>
  </w:endnote>
  <w:endnote w:type="continuationNotice" w:id="2">
    <w:p w:rsidR="003E52FA" w:rsidRDefault="003E52FA" w:rsidP="00E42EF1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CE" w:rsidRPr="00442FCE" w:rsidRDefault="001E1845">
    <w:pPr>
      <w:pStyle w:val="Zpat"/>
      <w:jc w:val="right"/>
      <w:rPr>
        <w:rFonts w:ascii="Times New Roman" w:hAnsi="Times New Roman" w:cs="Times New Roman"/>
      </w:rPr>
    </w:pPr>
    <w:r w:rsidRPr="00442FCE">
      <w:rPr>
        <w:rFonts w:ascii="Times New Roman" w:hAnsi="Times New Roman" w:cs="Times New Roman"/>
      </w:rPr>
      <w:fldChar w:fldCharType="begin"/>
    </w:r>
    <w:r w:rsidR="00442FCE" w:rsidRPr="00442FCE">
      <w:rPr>
        <w:rFonts w:ascii="Times New Roman" w:hAnsi="Times New Roman" w:cs="Times New Roman"/>
      </w:rPr>
      <w:instrText xml:space="preserve"> PAGE   \* MERGEFORMAT </w:instrText>
    </w:r>
    <w:r w:rsidRPr="00442FCE">
      <w:rPr>
        <w:rFonts w:ascii="Times New Roman" w:hAnsi="Times New Roman" w:cs="Times New Roman"/>
      </w:rPr>
      <w:fldChar w:fldCharType="separate"/>
    </w:r>
    <w:r w:rsidR="007623C1">
      <w:rPr>
        <w:rFonts w:ascii="Times New Roman" w:hAnsi="Times New Roman" w:cs="Times New Roman"/>
        <w:noProof/>
      </w:rPr>
      <w:t>2</w:t>
    </w:r>
    <w:r w:rsidRPr="00442FCE">
      <w:rPr>
        <w:rFonts w:ascii="Times New Roman" w:hAnsi="Times New Roman" w:cs="Times New Roman"/>
      </w:rPr>
      <w:fldChar w:fldCharType="end"/>
    </w:r>
  </w:p>
  <w:p w:rsidR="00E42EF1" w:rsidRDefault="00E42EF1" w:rsidP="00E42E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FA" w:rsidRDefault="003E52FA" w:rsidP="00E42EF1">
      <w:r>
        <w:rPr>
          <w:rFonts w:cstheme="minorBidi"/>
        </w:rPr>
        <w:separator/>
      </w:r>
    </w:p>
  </w:footnote>
  <w:footnote w:type="continuationSeparator" w:id="1">
    <w:p w:rsidR="003E52FA" w:rsidRDefault="003E52FA" w:rsidP="00E42EF1">
      <w:r>
        <w:continuationSeparator/>
      </w:r>
    </w:p>
  </w:footnote>
  <w:footnote w:id="2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Viz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eský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eklad díla Clauda Lévi-Strausse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P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íb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 Rysa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Histoire de Lynx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), Praha,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eský spisovatel 1995. Zde pak je na s. 123 odkaz na tento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lánek a na 14. kapitolu 2. dílu autorovy práce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Anthropologie Structuale</w:t>
      </w:r>
      <w:r w:rsidRPr="00C04371">
        <w:rPr>
          <w:rFonts w:ascii="Times New Roman" w:hAnsi="Times New Roman"/>
          <w:spacing w:val="-2"/>
          <w:sz w:val="20"/>
          <w:szCs w:val="20"/>
        </w:rPr>
        <w:t>. [Pozn.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ekl.]</w:t>
      </w:r>
    </w:p>
  </w:footnote>
  <w:footnote w:id="3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>Viz Lévi-Straussovy anotace k výuce v ro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ence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Annuaire du Coll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è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ge de France</w:t>
      </w:r>
      <w:r w:rsidRPr="00C04371">
        <w:rPr>
          <w:rFonts w:ascii="Times New Roman" w:hAnsi="Times New Roman"/>
          <w:spacing w:val="-2"/>
          <w:sz w:val="20"/>
          <w:szCs w:val="20"/>
        </w:rPr>
        <w:t>, ro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. 69, 1969-1970. Viz také Claude Lévi-Strauss,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P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íb</w:t>
      </w:r>
      <w:r w:rsidR="004129B0" w:rsidRPr="00C04371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 rysa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Histoire de Lynx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), Praha,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eský spisovatel 1995, 16. kapitola: </w:t>
      </w:r>
      <w:r w:rsidR="007623C1">
        <w:rPr>
          <w:rFonts w:ascii="Times New Roman" w:hAnsi="Times New Roman"/>
          <w:spacing w:val="-2"/>
          <w:sz w:val="20"/>
          <w:szCs w:val="20"/>
        </w:rPr>
        <w:t>„</w:t>
      </w:r>
      <w:r w:rsidRPr="00C04371">
        <w:rPr>
          <w:rFonts w:ascii="Times New Roman" w:hAnsi="Times New Roman"/>
          <w:spacing w:val="-2"/>
          <w:sz w:val="20"/>
          <w:szCs w:val="20"/>
        </w:rPr>
        <w:t>Indiánské mýty a francouzské pohádky</w:t>
      </w:r>
      <w:r w:rsidR="007623C1">
        <w:rPr>
          <w:rFonts w:ascii="Times New Roman" w:hAnsi="Times New Roman"/>
          <w:spacing w:val="-2"/>
          <w:sz w:val="20"/>
          <w:szCs w:val="20"/>
        </w:rPr>
        <w:t>“</w:t>
      </w:r>
      <w:r w:rsidRPr="00C04371">
        <w:rPr>
          <w:rFonts w:ascii="Times New Roman" w:hAnsi="Times New Roman"/>
          <w:spacing w:val="-2"/>
          <w:sz w:val="20"/>
          <w:szCs w:val="20"/>
        </w:rPr>
        <w:t>, s. 207-219.</w:t>
      </w:r>
    </w:p>
  </w:footnote>
  <w:footnote w:id="4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J. Teit,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The Shuswap</w:t>
      </w:r>
      <w:r w:rsidRPr="00C04371">
        <w:rPr>
          <w:rFonts w:ascii="Times New Roman" w:hAnsi="Times New Roman"/>
          <w:spacing w:val="-2"/>
          <w:sz w:val="20"/>
          <w:szCs w:val="20"/>
        </w:rPr>
        <w:t>, Leiden - New York, Memoirs of the American Museum of Natural History (New York) 1909,  ss. 698-699, 702-707.</w:t>
      </w:r>
    </w:p>
  </w:footnote>
  <w:footnote w:id="5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L. Farrand,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Traditions of the Chilcotin Indians</w:t>
      </w:r>
      <w:r w:rsidRPr="00C04371">
        <w:rPr>
          <w:rFonts w:ascii="Times New Roman" w:hAnsi="Times New Roman"/>
          <w:spacing w:val="-2"/>
          <w:sz w:val="20"/>
          <w:szCs w:val="20"/>
        </w:rPr>
        <w:t>, New York, Memoirs of the American Museum of Natural History (New York) 1900, s. 36-37.</w:t>
      </w:r>
    </w:p>
  </w:footnote>
  <w:footnote w:id="6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>Francouzsky Porteurs, tj. Nosi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i, vlastním jménem Dakelhové. Poz.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</w:t>
      </w:r>
    </w:p>
  </w:footnote>
  <w:footnote w:id="7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D. Jennens, Myths of the Carrier Indians,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Journal of Amarican Folklore</w:t>
      </w:r>
      <w:r w:rsidRPr="00C04371">
        <w:rPr>
          <w:rFonts w:ascii="Times New Roman" w:hAnsi="Times New Roman"/>
          <w:spacing w:val="-2"/>
          <w:sz w:val="20"/>
          <w:szCs w:val="20"/>
        </w:rPr>
        <w:t>, 47, 1934, s. 114-121.</w:t>
      </w:r>
    </w:p>
  </w:footnote>
  <w:footnote w:id="8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F. Boas,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The Social Organization and the Secret Societies of the Kwaikutl Indians</w:t>
      </w:r>
      <w:r w:rsidRPr="00C04371">
        <w:rPr>
          <w:rFonts w:ascii="Times New Roman" w:hAnsi="Times New Roman"/>
          <w:spacing w:val="-2"/>
          <w:sz w:val="20"/>
          <w:szCs w:val="20"/>
        </w:rPr>
        <w:t>, Report of the United States National Museum, Washigton, D.C. 1985, s. 324-325.</w:t>
      </w:r>
    </w:p>
  </w:footnote>
  <w:footnote w:id="9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4371">
        <w:rPr>
          <w:rFonts w:ascii="Times New Roman" w:hAnsi="Times New Roman"/>
          <w:spacing w:val="-2"/>
          <w:sz w:val="20"/>
          <w:szCs w:val="20"/>
        </w:rPr>
        <w:t xml:space="preserve">E. Petitot, </w:t>
      </w:r>
      <w:r w:rsidRPr="00C04371">
        <w:rPr>
          <w:rFonts w:ascii="Times New Roman" w:hAnsi="Times New Roman"/>
          <w:i/>
          <w:iCs/>
          <w:spacing w:val="-2"/>
          <w:sz w:val="20"/>
          <w:szCs w:val="20"/>
        </w:rPr>
        <w:t>Traditions indiennes du Canada nord-ouest</w:t>
      </w:r>
      <w:r w:rsidRPr="00C04371">
        <w:rPr>
          <w:rFonts w:ascii="Times New Roman" w:hAnsi="Times New Roman"/>
          <w:spacing w:val="-2"/>
          <w:sz w:val="20"/>
          <w:szCs w:val="20"/>
        </w:rPr>
        <w:t>, Paris, Maisonneuve Frčres et Ch. Leclerc, 1886, s. 462-465.</w:t>
      </w:r>
    </w:p>
  </w:footnote>
  <w:footnote w:id="10">
    <w:p w:rsidR="00E42EF1" w:rsidRPr="00C04371" w:rsidRDefault="00E42EF1" w:rsidP="004129B0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C0437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C0437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C04371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Č</w:t>
      </w:r>
      <w:r w:rsidRPr="00C04371">
        <w:rPr>
          <w:rFonts w:ascii="Times New Roman" w:hAnsi="Times New Roman"/>
          <w:spacing w:val="-2"/>
          <w:sz w:val="20"/>
          <w:szCs w:val="20"/>
        </w:rPr>
        <w:t>lánek je poctou Raymondu Aronovi. Poz. p</w:t>
      </w:r>
      <w:r w:rsidR="004129B0" w:rsidRPr="00C04371">
        <w:rPr>
          <w:rFonts w:ascii="Times New Roman" w:hAnsi="Times New Roman"/>
          <w:spacing w:val="-2"/>
          <w:sz w:val="20"/>
          <w:szCs w:val="20"/>
        </w:rPr>
        <w:t>ř</w:t>
      </w:r>
      <w:r w:rsidRPr="00C04371">
        <w:rPr>
          <w:rFonts w:ascii="Times New Roman" w:hAnsi="Times New Roman"/>
          <w:spacing w:val="-2"/>
          <w:sz w:val="20"/>
          <w:szCs w:val="20"/>
        </w:rPr>
        <w:t>ekl.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EF1"/>
    <w:rsid w:val="001E1845"/>
    <w:rsid w:val="0023105F"/>
    <w:rsid w:val="003E52FA"/>
    <w:rsid w:val="004129B0"/>
    <w:rsid w:val="00442FCE"/>
    <w:rsid w:val="007623C1"/>
    <w:rsid w:val="007D09CF"/>
    <w:rsid w:val="0094154C"/>
    <w:rsid w:val="00974E6B"/>
    <w:rsid w:val="00C04371"/>
    <w:rsid w:val="00E4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23105F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2EF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23105F"/>
    <w:rPr>
      <w:rFonts w:cs="Times New Roman"/>
    </w:rPr>
  </w:style>
  <w:style w:type="character" w:customStyle="1" w:styleId="Odkaznavysvtlivku">
    <w:name w:val="Odkaz na vysvětlivku"/>
    <w:uiPriority w:val="99"/>
    <w:rsid w:val="002310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3105F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EF1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23105F"/>
    <w:rPr>
      <w:vertAlign w:val="superscript"/>
    </w:rPr>
  </w:style>
  <w:style w:type="paragraph" w:styleId="Obsah1">
    <w:name w:val="toc 1"/>
    <w:basedOn w:val="Normln"/>
    <w:next w:val="Normln"/>
    <w:uiPriority w:val="99"/>
    <w:rsid w:val="0023105F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2310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23105F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23105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23105F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42E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23105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23105F"/>
    <w:rPr>
      <w:rFonts w:cs="Times New Roman"/>
    </w:rPr>
  </w:style>
  <w:style w:type="character" w:customStyle="1" w:styleId="EquationCaption">
    <w:name w:val="_Equation Caption"/>
    <w:uiPriority w:val="99"/>
    <w:rsid w:val="0023105F"/>
  </w:style>
  <w:style w:type="paragraph" w:styleId="Zhlav">
    <w:name w:val="header"/>
    <w:basedOn w:val="Normln"/>
    <w:link w:val="ZhlavChar"/>
    <w:uiPriority w:val="99"/>
    <w:semiHidden/>
    <w:unhideWhenUsed/>
    <w:rsid w:val="00442F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2FCE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2F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FCE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3912</Words>
  <Characters>23086</Characters>
  <Application>Microsoft Office Word</Application>
  <DocSecurity>0</DocSecurity>
  <Lines>192</Lines>
  <Paragraphs>53</Paragraphs>
  <ScaleCrop>false</ScaleCrop>
  <Company/>
  <LinksUpToDate>false</LinksUpToDate>
  <CharactersWithSpaces>26945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7</cp:revision>
  <dcterms:created xsi:type="dcterms:W3CDTF">2012-07-22T06:07:00Z</dcterms:created>
  <dcterms:modified xsi:type="dcterms:W3CDTF">2012-11-14T05:49:00Z</dcterms:modified>
</cp:coreProperties>
</file>