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42" w:rsidRPr="00387A81" w:rsidRDefault="00AD6A42" w:rsidP="00AD6A42">
      <w:pPr>
        <w:pStyle w:val="Default"/>
        <w:jc w:val="center"/>
        <w:rPr>
          <w:rFonts w:ascii="Times New Roman" w:hAnsi="Times New Roman" w:cs="Times New Roman"/>
        </w:rPr>
      </w:pPr>
      <w:r w:rsidRPr="00387A81">
        <w:rPr>
          <w:rFonts w:ascii="Times New Roman" w:hAnsi="Times New Roman" w:cs="Times New Roman"/>
        </w:rPr>
        <w:t>Daniela Šindelková (438291)</w:t>
      </w:r>
    </w:p>
    <w:p w:rsidR="00AD6A42" w:rsidRDefault="00AD6A42" w:rsidP="00C023B5"/>
    <w:p w:rsidR="00AD25D2" w:rsidRDefault="00AD25D2" w:rsidP="00AD6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5D2" w:rsidRDefault="00AD25D2" w:rsidP="00AD6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5D2" w:rsidRDefault="00AD25D2" w:rsidP="00AD6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5D2" w:rsidRDefault="00AD25D2" w:rsidP="00AD6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A42" w:rsidRPr="00AD6A42" w:rsidRDefault="00AD6A42" w:rsidP="00AD6A42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A42">
        <w:rPr>
          <w:rFonts w:ascii="Times New Roman" w:hAnsi="Times New Roman" w:cs="Times New Roman"/>
          <w:sz w:val="28"/>
          <w:szCs w:val="28"/>
        </w:rPr>
        <w:t>Umělecká tvorba</w:t>
      </w:r>
    </w:p>
    <w:p w:rsidR="00AD6A42" w:rsidRDefault="00AD6A42" w:rsidP="00C023B5"/>
    <w:p w:rsidR="00AD6A42" w:rsidRDefault="00AD6A42" w:rsidP="00C023B5"/>
    <w:p w:rsidR="00AD6A42" w:rsidRP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D6A42" w:rsidRPr="00AD6A42" w:rsidRDefault="00AD6A42" w:rsidP="00AD6A4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D6A42">
        <w:rPr>
          <w:rFonts w:ascii="Calibri" w:hAnsi="Calibri" w:cs="Calibri"/>
          <w:b/>
          <w:bCs/>
          <w:color w:val="000000"/>
          <w:sz w:val="28"/>
          <w:szCs w:val="28"/>
        </w:rPr>
        <w:t>Semestrální práce</w:t>
      </w:r>
    </w:p>
    <w:p w:rsidR="00AD6A42" w:rsidRPr="00AD6A42" w:rsidRDefault="00AD6A42" w:rsidP="00AD6A4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D6A42">
        <w:rPr>
          <w:rFonts w:ascii="Calibri" w:hAnsi="Calibri" w:cs="Calibri"/>
          <w:color w:val="000000"/>
          <w:sz w:val="28"/>
          <w:szCs w:val="28"/>
        </w:rPr>
        <w:t>Úvod do uměnovědných studií (USK_01)</w:t>
      </w: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25D2" w:rsidRDefault="00AD25D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D6A42" w:rsidRPr="00AD6A42" w:rsidRDefault="00AD6A42" w:rsidP="00AD6A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D6A42">
        <w:rPr>
          <w:rFonts w:ascii="Calibri" w:hAnsi="Calibri" w:cs="Calibri"/>
          <w:b/>
          <w:bCs/>
          <w:color w:val="000000"/>
          <w:sz w:val="28"/>
          <w:szCs w:val="28"/>
        </w:rPr>
        <w:t xml:space="preserve">Vyučující: </w:t>
      </w:r>
      <w:r w:rsidRPr="00AD6A42">
        <w:rPr>
          <w:rFonts w:ascii="Calibri" w:hAnsi="Calibri" w:cs="Calibri"/>
          <w:color w:val="000000"/>
          <w:sz w:val="28"/>
          <w:szCs w:val="28"/>
        </w:rPr>
        <w:t xml:space="preserve">Mgr. David </w:t>
      </w:r>
      <w:proofErr w:type="spellStart"/>
      <w:r w:rsidRPr="00AD6A42">
        <w:rPr>
          <w:rFonts w:ascii="Calibri" w:hAnsi="Calibri" w:cs="Calibri"/>
          <w:color w:val="000000"/>
          <w:sz w:val="28"/>
          <w:szCs w:val="28"/>
        </w:rPr>
        <w:t>Balarin</w:t>
      </w:r>
      <w:proofErr w:type="spellEnd"/>
      <w:r w:rsidRPr="00AD6A42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</w:t>
      </w:r>
      <w:r w:rsidRPr="00AD6A42">
        <w:rPr>
          <w:rFonts w:ascii="Calibri" w:hAnsi="Calibri" w:cs="Calibri"/>
          <w:color w:val="000000"/>
          <w:sz w:val="28"/>
          <w:szCs w:val="28"/>
        </w:rPr>
        <w:t>V Brně 29. 12. 2012</w:t>
      </w:r>
    </w:p>
    <w:p w:rsidR="00AD6A42" w:rsidRDefault="00AD6A42" w:rsidP="00C023B5"/>
    <w:p w:rsidR="00AD6A42" w:rsidRDefault="00AD6A42" w:rsidP="00C023B5"/>
    <w:p w:rsidR="00CF65C1" w:rsidRDefault="00CF65C1" w:rsidP="00262605"/>
    <w:p w:rsidR="00AD25D2" w:rsidRPr="00D66534" w:rsidRDefault="00CF65C1" w:rsidP="002626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6534">
        <w:rPr>
          <w:rFonts w:ascii="Times New Roman" w:hAnsi="Times New Roman" w:cs="Times New Roman"/>
          <w:sz w:val="24"/>
          <w:szCs w:val="24"/>
        </w:rPr>
        <w:t>Lilov</w:t>
      </w:r>
      <w:proofErr w:type="spellEnd"/>
      <w:r w:rsidRPr="00D66534">
        <w:rPr>
          <w:rFonts w:ascii="Times New Roman" w:hAnsi="Times New Roman" w:cs="Times New Roman"/>
          <w:sz w:val="24"/>
          <w:szCs w:val="24"/>
        </w:rPr>
        <w:t>, Alexandr (</w:t>
      </w:r>
      <w:proofErr w:type="gramStart"/>
      <w:r w:rsidRPr="00D66534">
        <w:rPr>
          <w:rFonts w:ascii="Times New Roman" w:hAnsi="Times New Roman" w:cs="Times New Roman"/>
          <w:sz w:val="24"/>
          <w:szCs w:val="24"/>
        </w:rPr>
        <w:t>31.8.1933</w:t>
      </w:r>
      <w:proofErr w:type="gramEnd"/>
      <w:r w:rsidRPr="00D66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534">
        <w:rPr>
          <w:rFonts w:ascii="Times New Roman" w:hAnsi="Times New Roman" w:cs="Times New Roman"/>
          <w:sz w:val="24"/>
          <w:szCs w:val="24"/>
        </w:rPr>
        <w:t>Granichak</w:t>
      </w:r>
      <w:proofErr w:type="spellEnd"/>
      <w:r w:rsidRPr="00D66534">
        <w:rPr>
          <w:rFonts w:ascii="Times New Roman" w:hAnsi="Times New Roman" w:cs="Times New Roman"/>
          <w:sz w:val="24"/>
          <w:szCs w:val="24"/>
        </w:rPr>
        <w:t>, Bulharsko – 20.8.2013 ?)</w:t>
      </w:r>
    </w:p>
    <w:p w:rsidR="00D66534" w:rsidRPr="00D66534" w:rsidRDefault="00D66534" w:rsidP="00262605">
      <w:pPr>
        <w:rPr>
          <w:rFonts w:ascii="Times New Roman" w:hAnsi="Times New Roman" w:cs="Times New Roman"/>
          <w:sz w:val="24"/>
          <w:szCs w:val="24"/>
        </w:rPr>
      </w:pPr>
      <w:r w:rsidRPr="00D66534">
        <w:rPr>
          <w:rFonts w:ascii="Times New Roman" w:hAnsi="Times New Roman" w:cs="Times New Roman"/>
          <w:sz w:val="24"/>
          <w:szCs w:val="24"/>
        </w:rPr>
        <w:t xml:space="preserve">Umělecká tvorba v širokém smyslu slova jako celkový umělecký proces i v úzkém smyslu slova jako subjektivní tvůrčí činnost se vztahuje k různým vědám – estetice, filozofii, psychologii, teorii umění, sociologii a podobně. Umění stejně jako každá duševní činnost člověka je v tom nejobecnějším smyslu subjektivní odrazem objektivního světa. </w:t>
      </w:r>
      <w:r w:rsidR="008101A5">
        <w:rPr>
          <w:rFonts w:ascii="Times New Roman" w:hAnsi="Times New Roman" w:cs="Times New Roman"/>
          <w:sz w:val="24"/>
          <w:szCs w:val="24"/>
        </w:rPr>
        <w:t>Definice umění jako specifického tvůrčího odrazu objektivní skutečnosti má význam pro s</w:t>
      </w:r>
      <w:r w:rsidR="00351574">
        <w:rPr>
          <w:rFonts w:ascii="Times New Roman" w:hAnsi="Times New Roman" w:cs="Times New Roman"/>
          <w:sz w:val="24"/>
          <w:szCs w:val="24"/>
        </w:rPr>
        <w:t>tudium všech základních problémech</w:t>
      </w:r>
      <w:r w:rsidR="008101A5">
        <w:rPr>
          <w:rFonts w:ascii="Times New Roman" w:hAnsi="Times New Roman" w:cs="Times New Roman"/>
          <w:sz w:val="24"/>
          <w:szCs w:val="24"/>
        </w:rPr>
        <w:t xml:space="preserve"> teorie umění. Odpověď na otázku, zda umění je, či není odrazem, je zásadního rázu. Jakákoliv definice nebo chápání umění, která nevychází z charakteru uměleckého poznání jako odrazu</w:t>
      </w:r>
      <w:r w:rsidR="00FE67F9">
        <w:rPr>
          <w:rFonts w:ascii="Times New Roman" w:hAnsi="Times New Roman" w:cs="Times New Roman"/>
          <w:sz w:val="24"/>
          <w:szCs w:val="24"/>
        </w:rPr>
        <w:t xml:space="preserve">, nezávisle na autorově úmyslu, vede k odklonu od teorie poznání, a tudíž i ze správné cesty k odhalení pravdy o sledovaném předmětu. </w:t>
      </w:r>
      <w:r w:rsidR="00810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5C1" w:rsidRPr="00FE67F9" w:rsidRDefault="00FE67F9" w:rsidP="00262605">
      <w:pPr>
        <w:rPr>
          <w:rFonts w:ascii="Times New Roman" w:hAnsi="Times New Roman" w:cs="Times New Roman"/>
          <w:sz w:val="24"/>
          <w:szCs w:val="24"/>
        </w:rPr>
      </w:pPr>
      <w:r w:rsidRPr="00FE67F9">
        <w:rPr>
          <w:rFonts w:ascii="Times New Roman" w:hAnsi="Times New Roman" w:cs="Times New Roman"/>
          <w:sz w:val="24"/>
          <w:szCs w:val="24"/>
        </w:rPr>
        <w:t xml:space="preserve">Uměleckou tvorbu jsem dle mého </w:t>
      </w:r>
      <w:r w:rsidR="00351574">
        <w:rPr>
          <w:rFonts w:ascii="Times New Roman" w:hAnsi="Times New Roman" w:cs="Times New Roman"/>
          <w:sz w:val="24"/>
          <w:szCs w:val="24"/>
        </w:rPr>
        <w:t>pohled</w:t>
      </w:r>
      <w:r w:rsidRPr="00FE67F9">
        <w:rPr>
          <w:rFonts w:ascii="Times New Roman" w:hAnsi="Times New Roman" w:cs="Times New Roman"/>
          <w:sz w:val="24"/>
          <w:szCs w:val="24"/>
        </w:rPr>
        <w:t xml:space="preserve">u pojala konkrétněji, z oblasti Moravy a Valašska. </w:t>
      </w:r>
    </w:p>
    <w:p w:rsidR="00E33590" w:rsidRPr="003F50C9" w:rsidRDefault="00AD54B5" w:rsidP="00C02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3590" w:rsidRPr="003F50C9">
        <w:rPr>
          <w:rFonts w:ascii="Times New Roman" w:hAnsi="Times New Roman" w:cs="Times New Roman"/>
          <w:sz w:val="24"/>
          <w:szCs w:val="24"/>
        </w:rPr>
        <w:t>Umělecká tvorba je velice široký pojem, který se týká zaměření v mnoha ohledech. Budeme se zde zabývat uměleckou tvorbou v oblasti architektury, mal</w:t>
      </w:r>
      <w:r w:rsidR="00C64802">
        <w:rPr>
          <w:rFonts w:ascii="Times New Roman" w:hAnsi="Times New Roman" w:cs="Times New Roman"/>
          <w:sz w:val="24"/>
          <w:szCs w:val="24"/>
        </w:rPr>
        <w:t xml:space="preserve">ířství a </w:t>
      </w:r>
      <w:r w:rsidR="00BE731B">
        <w:rPr>
          <w:rFonts w:ascii="Times New Roman" w:hAnsi="Times New Roman" w:cs="Times New Roman"/>
          <w:sz w:val="24"/>
          <w:szCs w:val="24"/>
        </w:rPr>
        <w:t>sochařství,</w:t>
      </w:r>
      <w:r w:rsidR="0050748F">
        <w:rPr>
          <w:rFonts w:ascii="Times New Roman" w:hAnsi="Times New Roman" w:cs="Times New Roman"/>
          <w:sz w:val="24"/>
          <w:szCs w:val="24"/>
        </w:rPr>
        <w:t xml:space="preserve"> a to</w:t>
      </w:r>
      <w:r w:rsidR="00BE731B">
        <w:rPr>
          <w:rFonts w:ascii="Times New Roman" w:hAnsi="Times New Roman" w:cs="Times New Roman"/>
          <w:sz w:val="24"/>
          <w:szCs w:val="24"/>
        </w:rPr>
        <w:t xml:space="preserve"> konkrétně na </w:t>
      </w:r>
      <w:r w:rsidR="00E661D8">
        <w:rPr>
          <w:rFonts w:ascii="Times New Roman" w:hAnsi="Times New Roman" w:cs="Times New Roman"/>
          <w:sz w:val="24"/>
          <w:szCs w:val="24"/>
        </w:rPr>
        <w:t>Moravě</w:t>
      </w:r>
      <w:r w:rsidR="00BE731B">
        <w:rPr>
          <w:rFonts w:ascii="Times New Roman" w:hAnsi="Times New Roman" w:cs="Times New Roman"/>
          <w:sz w:val="24"/>
          <w:szCs w:val="24"/>
        </w:rPr>
        <w:t>.</w:t>
      </w:r>
      <w:r w:rsidR="00E33590" w:rsidRPr="003F50C9">
        <w:rPr>
          <w:rFonts w:ascii="Times New Roman" w:hAnsi="Times New Roman" w:cs="Times New Roman"/>
          <w:sz w:val="24"/>
          <w:szCs w:val="24"/>
        </w:rPr>
        <w:t xml:space="preserve"> Samozřejmě zde můžeme zařadit také divadlo, film, street art a podobně. </w:t>
      </w:r>
    </w:p>
    <w:p w:rsidR="0030644E" w:rsidRDefault="00AD54B5" w:rsidP="00D42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731B">
        <w:rPr>
          <w:rFonts w:ascii="Times New Roman" w:hAnsi="Times New Roman" w:cs="Times New Roman"/>
          <w:sz w:val="24"/>
          <w:szCs w:val="24"/>
        </w:rPr>
        <w:t>Valašská architektura je jistě jedinečná. Jako malebné chaloupky po celých Čechách, tak pro Valašsko jsou typické malované dřevěnice. Nejznámějším architektem takovýchto domů je Dušan Samo Jurkovič.</w:t>
      </w:r>
      <w:r w:rsidR="005245A4">
        <w:rPr>
          <w:rFonts w:ascii="Times New Roman" w:hAnsi="Times New Roman" w:cs="Times New Roman"/>
          <w:sz w:val="24"/>
          <w:szCs w:val="24"/>
        </w:rPr>
        <w:t xml:space="preserve"> Narodil se na Slovensku a mimo jiné se věnoval i navrhování nábytku. </w:t>
      </w:r>
      <w:r w:rsidR="00216C30">
        <w:rPr>
          <w:rFonts w:ascii="Times New Roman" w:hAnsi="Times New Roman" w:cs="Times New Roman"/>
          <w:sz w:val="24"/>
          <w:szCs w:val="24"/>
        </w:rPr>
        <w:t xml:space="preserve">Jeho </w:t>
      </w:r>
      <w:r w:rsidR="00D4295F">
        <w:rPr>
          <w:rFonts w:ascii="Times New Roman" w:hAnsi="Times New Roman" w:cs="Times New Roman"/>
          <w:sz w:val="24"/>
          <w:szCs w:val="24"/>
        </w:rPr>
        <w:t>zájem k národní kultuře lze vidět na návrzích lázeňských domů pro Luhačovice. Z jedenácti staveb se jich dochovalo 8 do dnešních let. Stavby byly zhotoveny z kamene, barevně sjednoceného dřeva</w:t>
      </w:r>
      <w:r w:rsidR="00D4295F" w:rsidRPr="00D4295F">
        <w:rPr>
          <w:rFonts w:ascii="Times New Roman" w:hAnsi="Times New Roman" w:cs="Times New Roman"/>
          <w:sz w:val="24"/>
          <w:szCs w:val="24"/>
        </w:rPr>
        <w:t xml:space="preserve">, </w:t>
      </w:r>
      <w:r w:rsidR="00D4295F">
        <w:rPr>
          <w:rFonts w:ascii="Times New Roman" w:hAnsi="Times New Roman" w:cs="Times New Roman"/>
          <w:sz w:val="24"/>
          <w:szCs w:val="24"/>
        </w:rPr>
        <w:t>omítaného či neomítaného zdiva, výplně oken a zdobných otvorů jsou zasklené, střešní krytina je z keramiky a plechu.</w:t>
      </w:r>
      <w:r w:rsidR="00351574">
        <w:rPr>
          <w:rFonts w:ascii="Times New Roman" w:hAnsi="Times New Roman" w:cs="Times New Roman"/>
          <w:sz w:val="24"/>
          <w:szCs w:val="24"/>
        </w:rPr>
        <w:t xml:space="preserve"> </w:t>
      </w:r>
      <w:r w:rsidR="0030644E">
        <w:rPr>
          <w:rFonts w:ascii="Times New Roman" w:hAnsi="Times New Roman" w:cs="Times New Roman"/>
          <w:sz w:val="24"/>
          <w:szCs w:val="24"/>
        </w:rPr>
        <w:t>Pustevny na Radhošti se také mohou chlubit architektovými skvosty. Maměnka a Jídelna</w:t>
      </w:r>
      <w:r w:rsidR="005C0029">
        <w:rPr>
          <w:rFonts w:ascii="Times New Roman" w:hAnsi="Times New Roman" w:cs="Times New Roman"/>
          <w:sz w:val="24"/>
          <w:szCs w:val="24"/>
        </w:rPr>
        <w:t xml:space="preserve"> Libušín</w:t>
      </w:r>
      <w:r w:rsidR="0030644E">
        <w:rPr>
          <w:rFonts w:ascii="Times New Roman" w:hAnsi="Times New Roman" w:cs="Times New Roman"/>
          <w:sz w:val="24"/>
          <w:szCs w:val="24"/>
        </w:rPr>
        <w:t xml:space="preserve"> jsou postaveny v rozmezí jednoho roku a můžeme zde vidět jisté </w:t>
      </w:r>
      <w:r w:rsidR="00A1760F">
        <w:rPr>
          <w:rFonts w:ascii="Times New Roman" w:hAnsi="Times New Roman" w:cs="Times New Roman"/>
          <w:sz w:val="24"/>
          <w:szCs w:val="24"/>
        </w:rPr>
        <w:t xml:space="preserve">vizuální </w:t>
      </w:r>
      <w:r w:rsidR="005C0029">
        <w:rPr>
          <w:rFonts w:ascii="Times New Roman" w:hAnsi="Times New Roman" w:cs="Times New Roman"/>
          <w:sz w:val="24"/>
          <w:szCs w:val="24"/>
        </w:rPr>
        <w:t>rozdíly.</w:t>
      </w:r>
      <w:r w:rsidR="00AA7A00">
        <w:rPr>
          <w:rFonts w:ascii="Times New Roman" w:hAnsi="Times New Roman" w:cs="Times New Roman"/>
          <w:sz w:val="24"/>
          <w:szCs w:val="24"/>
        </w:rPr>
        <w:t xml:space="preserve"> </w:t>
      </w:r>
      <w:r w:rsidR="00A1760F">
        <w:rPr>
          <w:rFonts w:ascii="Times New Roman" w:hAnsi="Times New Roman" w:cs="Times New Roman"/>
          <w:sz w:val="24"/>
          <w:szCs w:val="24"/>
        </w:rPr>
        <w:t xml:space="preserve">Pro Jurkoviče byly typické štíty valašských chalup. Mnoho vesnic u slovenských hranic má alespoň jednu stavbu s Jurkovičovým štítem. Každý je jiný, typický pro danou vesnici a její tradice. Obsahují také nápisy, prosby a citáty žalmů. Takto dávali prostí lidé důvěru v moc Všemohoucího. </w:t>
      </w:r>
    </w:p>
    <w:p w:rsidR="00D67ED9" w:rsidRDefault="00AD54B5" w:rsidP="00D42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67ED9">
        <w:rPr>
          <w:rFonts w:ascii="Times New Roman" w:hAnsi="Times New Roman" w:cs="Times New Roman"/>
          <w:sz w:val="24"/>
          <w:szCs w:val="24"/>
        </w:rPr>
        <w:t xml:space="preserve">S důležitostí sochařství v umělecké tvorbě bude jistě každý souhlasit. Zmíním zde několik sochařů, kteří pocházejí z oblasti Valašska a přispěli svými výtvory ke zkrášlení poutních míst, parků a měst. </w:t>
      </w:r>
    </w:p>
    <w:p w:rsidR="00C00C0A" w:rsidRDefault="00C00C0A" w:rsidP="00D42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Stylizace lidské postavy do tvaru krychle, prodloužené končetiny připomínající spíše zkroucené potrubí a robustní stylizace, to je Marius Kotrba. Nejznámější dílo je asi socha svatého Kryštofa u Olomouckého obchvatu, </w:t>
      </w:r>
      <w:r w:rsidR="008A5878">
        <w:rPr>
          <w:rFonts w:ascii="Times New Roman" w:hAnsi="Times New Roman" w:cs="Times New Roman"/>
          <w:sz w:val="24"/>
          <w:szCs w:val="24"/>
        </w:rPr>
        <w:t xml:space="preserve">dále pak socha Spravedlnosti v Brně. </w:t>
      </w:r>
    </w:p>
    <w:p w:rsidR="00134EF6" w:rsidRDefault="00134EF6" w:rsidP="00D42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Zasadit geometrii do přírody napadlo umělce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Ambrůze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Pochází ze Zlína a jeho tvorba spočívá ve vytváření geometricky laděných instalacích vyloženě z přírodních materiálů, jako je dřevo a sklo. Z jeho děl zmíním například Mezi vrbami v místě Šarovy, je tvořeno z ohýbaného modrého skla, bambusových tyček a provázku, </w:t>
      </w:r>
      <w:r w:rsidR="0025499F">
        <w:rPr>
          <w:rFonts w:ascii="Times New Roman" w:hAnsi="Times New Roman" w:cs="Times New Roman"/>
          <w:sz w:val="24"/>
          <w:szCs w:val="24"/>
        </w:rPr>
        <w:t xml:space="preserve">Mezi v areálu Malé Ameriky v Brně z tabulkového skla a bambusu. </w:t>
      </w:r>
    </w:p>
    <w:p w:rsidR="00534ABB" w:rsidRDefault="00534ABB" w:rsidP="00D4295F">
      <w:pPr>
        <w:rPr>
          <w:rFonts w:ascii="Times New Roman" w:hAnsi="Times New Roman" w:cs="Times New Roman"/>
          <w:sz w:val="24"/>
          <w:szCs w:val="24"/>
        </w:rPr>
      </w:pPr>
    </w:p>
    <w:p w:rsidR="00351574" w:rsidRDefault="00351574" w:rsidP="00D4295F">
      <w:pPr>
        <w:rPr>
          <w:rFonts w:ascii="Times New Roman" w:hAnsi="Times New Roman" w:cs="Times New Roman"/>
          <w:sz w:val="24"/>
          <w:szCs w:val="24"/>
        </w:rPr>
      </w:pPr>
    </w:p>
    <w:p w:rsidR="0025499F" w:rsidRDefault="0025499F" w:rsidP="00D42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Nejznámější sochu Valašska navrhl a zrealizoval sochař Albín Polášek roku 1929. Tou je socha Radegasta na Radhošti. Tam také vytvořil sousoší Cyrila a Metoděje. Radegast je vytvořen z umělého kamene</w:t>
      </w:r>
      <w:r w:rsidR="007D5CBC">
        <w:rPr>
          <w:rFonts w:ascii="Times New Roman" w:hAnsi="Times New Roman" w:cs="Times New Roman"/>
          <w:sz w:val="24"/>
          <w:szCs w:val="24"/>
        </w:rPr>
        <w:t xml:space="preserve">, výška 320 cm. Originál je dnes ve frenštátské radnici, protože neunesl hrubé povětrnostní podmínky. </w:t>
      </w:r>
    </w:p>
    <w:p w:rsidR="00CC642C" w:rsidRPr="00CC642C" w:rsidRDefault="00FE67F9" w:rsidP="00D4295F">
      <w:pPr>
        <w:rPr>
          <w:rFonts w:ascii="Times New Roman" w:hAnsi="Times New Roman" w:cs="Times New Roman"/>
          <w:color w:val="C0C0C0"/>
          <w:sz w:val="24"/>
          <w:szCs w:val="24"/>
          <w:shd w:val="clear" w:color="auto" w:fill="383838"/>
        </w:rPr>
      </w:pPr>
      <w:r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Úprka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 moravským sochařem</w:t>
      </w:r>
      <w:r w:rsidR="00806F43">
        <w:rPr>
          <w:rFonts w:ascii="Times New Roman" w:hAnsi="Times New Roman" w:cs="Times New Roman"/>
          <w:sz w:val="24"/>
          <w:szCs w:val="24"/>
        </w:rPr>
        <w:t>. Tvo</w:t>
      </w:r>
      <w:r w:rsidR="00E70CE1">
        <w:rPr>
          <w:rFonts w:ascii="Times New Roman" w:hAnsi="Times New Roman" w:cs="Times New Roman"/>
          <w:sz w:val="24"/>
          <w:szCs w:val="24"/>
        </w:rPr>
        <w:t xml:space="preserve">řil z mramoru, pískovce nebo dioritu, nejznámější díla můžeme vidět </w:t>
      </w:r>
      <w:r w:rsidR="00F83E30">
        <w:rPr>
          <w:rFonts w:ascii="Times New Roman" w:hAnsi="Times New Roman" w:cs="Times New Roman"/>
          <w:sz w:val="24"/>
          <w:szCs w:val="24"/>
        </w:rPr>
        <w:t>v Praze, na průčelích Obecního domu a Švehlovy koleje, Střední průmyslové školy v Brně a gymnázia v </w:t>
      </w:r>
      <w:proofErr w:type="spellStart"/>
      <w:r w:rsidR="00F83E30">
        <w:rPr>
          <w:rFonts w:ascii="Times New Roman" w:hAnsi="Times New Roman" w:cs="Times New Roman"/>
          <w:sz w:val="24"/>
          <w:szCs w:val="24"/>
        </w:rPr>
        <w:t>Příboře</w:t>
      </w:r>
      <w:proofErr w:type="spellEnd"/>
      <w:r w:rsidR="00F83E30">
        <w:rPr>
          <w:rFonts w:ascii="Times New Roman" w:hAnsi="Times New Roman" w:cs="Times New Roman"/>
          <w:sz w:val="24"/>
          <w:szCs w:val="24"/>
        </w:rPr>
        <w:t xml:space="preserve">. Na Slovácku jsou jeho největšími díly socha Babičky v Hodoníně a nedaleko </w:t>
      </w:r>
      <w:proofErr w:type="spellStart"/>
      <w:r w:rsidR="00F83E30">
        <w:rPr>
          <w:rFonts w:ascii="Times New Roman" w:hAnsi="Times New Roman" w:cs="Times New Roman"/>
          <w:sz w:val="24"/>
          <w:szCs w:val="24"/>
        </w:rPr>
        <w:t>Hájník</w:t>
      </w:r>
      <w:proofErr w:type="spellEnd"/>
      <w:r w:rsidR="00F83E30">
        <w:rPr>
          <w:rFonts w:ascii="Times New Roman" w:hAnsi="Times New Roman" w:cs="Times New Roman"/>
          <w:sz w:val="24"/>
          <w:szCs w:val="24"/>
        </w:rPr>
        <w:t>. S četností jeho tvorb</w:t>
      </w:r>
      <w:r w:rsidR="00CC642C">
        <w:rPr>
          <w:rFonts w:ascii="Times New Roman" w:hAnsi="Times New Roman" w:cs="Times New Roman"/>
          <w:sz w:val="24"/>
          <w:szCs w:val="24"/>
        </w:rPr>
        <w:t xml:space="preserve">y se setkáme také na hřbitovech, je totiž autorem mnoha náhrobků. Například náhrobek ministra a poslance Bedřicha Pacáka na Vyšehradském hřbitově se dvěma klečícími ženskými postavami.  </w:t>
      </w:r>
    </w:p>
    <w:p w:rsidR="000F021A" w:rsidRDefault="00C739CD" w:rsidP="00D42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Libuše Niklová je významnou představitelkou ze Zlína. Ovlivnila dětství mnohým z nás. Její hračky se staly legendou. Spolupráce s firmou </w:t>
      </w:r>
      <w:r w:rsidR="00E661D8">
        <w:rPr>
          <w:rFonts w:ascii="Times New Roman" w:hAnsi="Times New Roman" w:cs="Times New Roman"/>
          <w:sz w:val="24"/>
          <w:szCs w:val="24"/>
        </w:rPr>
        <w:t xml:space="preserve">Fatra, která se podílí na výrobě nafukovacích hraček, jim zajistila doslova nesmrtelnost. Kočku s ‚husím krkem‘ místo trupu pozná spousta lidí a jistě ji ještě kde kdo najde doma na půdě. </w:t>
      </w:r>
    </w:p>
    <w:p w:rsidR="00E661D8" w:rsidRDefault="000F021A" w:rsidP="00D42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54B5">
        <w:rPr>
          <w:rFonts w:ascii="Times New Roman" w:hAnsi="Times New Roman" w:cs="Times New Roman"/>
          <w:sz w:val="24"/>
          <w:szCs w:val="24"/>
        </w:rPr>
        <w:t xml:space="preserve"> V oblasti malířství jmenuju Jano Köhlera, Brněnského malíře, který výrazně přispěl svým uměním na Moravě. V Luhačovicích vyzdobil Janův dům freskou sv. Cyrila a Metoděje na venkovní fasádě, Augustiniánský dům figurálními freskami na průčelí. V Kroměříži </w:t>
      </w:r>
      <w:r w:rsidR="00983A19">
        <w:rPr>
          <w:rFonts w:ascii="Times New Roman" w:hAnsi="Times New Roman" w:cs="Times New Roman"/>
          <w:sz w:val="24"/>
          <w:szCs w:val="24"/>
        </w:rPr>
        <w:t xml:space="preserve">kapli sv. Cyrila a Metoděje výzdoba kleneb a průčelí a Křížová cesta na sv. Hostýně v Bystřici pod Hostýnem. Zde konkrétně zdobil Jurkovičova zastavení. </w:t>
      </w:r>
    </w:p>
    <w:p w:rsidR="00534ABB" w:rsidRDefault="00534ABB" w:rsidP="00D42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Svou vlastní galerii má Joža </w:t>
      </w:r>
      <w:proofErr w:type="spellStart"/>
      <w:r>
        <w:rPr>
          <w:rFonts w:ascii="Times New Roman" w:hAnsi="Times New Roman" w:cs="Times New Roman"/>
          <w:sz w:val="24"/>
          <w:szCs w:val="24"/>
        </w:rPr>
        <w:t>Uprka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moravský malíř a grafik. </w:t>
      </w:r>
      <w:r w:rsidR="000B4E0F">
        <w:rPr>
          <w:rFonts w:ascii="Times New Roman" w:hAnsi="Times New Roman" w:cs="Times New Roman"/>
          <w:sz w:val="24"/>
          <w:szCs w:val="24"/>
        </w:rPr>
        <w:t>Ve své tvorbě se věnoval lidovým zvykům, krojům a umění. Pro svou inspiraci procestoval Slovácko a Slovensko. Hodně cestoval a důležitou spojkou v jeho tvorbě mu byly známé umělecké osobnosti. Mezi nejznámější díla patří Pouť u sv. Antonínka, Dušičky, Zkouška koně a Mariánská píseň.</w:t>
      </w:r>
      <w:bookmarkStart w:id="0" w:name="_GoBack"/>
      <w:bookmarkEnd w:id="0"/>
    </w:p>
    <w:p w:rsidR="00983A19" w:rsidRDefault="00983A19" w:rsidP="00D4295F">
      <w:pPr>
        <w:rPr>
          <w:rFonts w:ascii="Times New Roman" w:hAnsi="Times New Roman" w:cs="Times New Roman"/>
          <w:sz w:val="24"/>
          <w:szCs w:val="24"/>
        </w:rPr>
      </w:pPr>
    </w:p>
    <w:p w:rsidR="00AD54B5" w:rsidRDefault="00AD54B5" w:rsidP="00D4295F">
      <w:pPr>
        <w:rPr>
          <w:rFonts w:ascii="Times New Roman" w:hAnsi="Times New Roman" w:cs="Times New Roman"/>
          <w:sz w:val="24"/>
          <w:szCs w:val="24"/>
        </w:rPr>
      </w:pPr>
    </w:p>
    <w:p w:rsidR="007D5CBC" w:rsidRDefault="007D5CBC" w:rsidP="00D4295F">
      <w:pPr>
        <w:rPr>
          <w:rFonts w:ascii="Times New Roman" w:hAnsi="Times New Roman" w:cs="Times New Roman"/>
          <w:sz w:val="24"/>
          <w:szCs w:val="24"/>
        </w:rPr>
      </w:pPr>
    </w:p>
    <w:p w:rsidR="008A5878" w:rsidRPr="00D4295F" w:rsidRDefault="008A5878" w:rsidP="00D4295F">
      <w:pPr>
        <w:rPr>
          <w:rFonts w:ascii="Times New Roman" w:hAnsi="Times New Roman" w:cs="Times New Roman"/>
          <w:sz w:val="24"/>
          <w:szCs w:val="24"/>
        </w:rPr>
      </w:pPr>
    </w:p>
    <w:p w:rsidR="00216C30" w:rsidRDefault="000767E3" w:rsidP="00D4295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Zdroje: </w:t>
      </w:r>
    </w:p>
    <w:p w:rsidR="00CC642C" w:rsidRDefault="00CC642C" w:rsidP="00D4295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LILOV,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Alexnadr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34ABB">
        <w:rPr>
          <w:rFonts w:ascii="Times New Roman" w:hAnsi="Times New Roman" w:cs="Times New Roman"/>
          <w:color w:val="000000" w:themeColor="text1"/>
          <w:sz w:val="24"/>
          <w:szCs w:val="24"/>
        </w:rPr>
        <w:t>K povaze umělecké tvorby, Odeon, 1985</w:t>
      </w:r>
    </w:p>
    <w:p w:rsidR="000767E3" w:rsidRDefault="000767E3" w:rsidP="00D429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HORŇÁKOVÁ, Ladislava, Petráková, Blanka. Jurkovičovy Luhačovice, 2007</w:t>
      </w:r>
      <w:r w:rsidRPr="00076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ISBN - </w:t>
      </w:r>
      <w:r w:rsidRPr="00076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978-80-239-9155-0</w:t>
      </w:r>
    </w:p>
    <w:p w:rsidR="00C739CD" w:rsidRDefault="00C739CD" w:rsidP="00D42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NIKLOVÁ, Libuše, Nikl, Petr. Foukací povídky, </w:t>
      </w:r>
      <w:proofErr w:type="spellStart"/>
      <w:r w:rsidRPr="00C739CD">
        <w:rPr>
          <w:rFonts w:ascii="Times New Roman" w:hAnsi="Times New Roman" w:cs="Times New Roman"/>
          <w:sz w:val="24"/>
          <w:szCs w:val="24"/>
          <w:shd w:val="clear" w:color="auto" w:fill="FFFFFF"/>
        </w:rPr>
        <w:t>Meander</w:t>
      </w:r>
      <w:proofErr w:type="spellEnd"/>
      <w:r w:rsidRPr="00C73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2013, </w:t>
      </w:r>
      <w:r>
        <w:rPr>
          <w:rStyle w:val="Siln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ISBN -</w:t>
      </w:r>
      <w:r w:rsidRPr="00C739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739CD">
        <w:rPr>
          <w:rFonts w:ascii="Times New Roman" w:hAnsi="Times New Roman" w:cs="Times New Roman"/>
          <w:sz w:val="24"/>
          <w:szCs w:val="24"/>
          <w:shd w:val="clear" w:color="auto" w:fill="FFFFFF"/>
        </w:rPr>
        <w:t>978-80-87596-33-3</w:t>
      </w:r>
    </w:p>
    <w:p w:rsidR="00CC642C" w:rsidRPr="00C739CD" w:rsidRDefault="00CC642C" w:rsidP="00D429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642C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http://www.revuekamen.cz/franta_uprka.htm</w:t>
      </w:r>
    </w:p>
    <w:p w:rsidR="00E20AD2" w:rsidRPr="000767E3" w:rsidRDefault="00351574" w:rsidP="00D4295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574">
        <w:rPr>
          <w:rFonts w:ascii="Times New Roman" w:hAnsi="Times New Roman" w:cs="Times New Roman"/>
          <w:color w:val="000000" w:themeColor="text1"/>
          <w:sz w:val="24"/>
          <w:szCs w:val="24"/>
        </w:rPr>
        <w:t>http://cs.wikipedia.org/wiki/Jo%C5%BEa_Uprka</w:t>
      </w:r>
    </w:p>
    <w:sectPr w:rsidR="00E20AD2" w:rsidRPr="000767E3" w:rsidSect="00AD6A4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8A3" w:rsidRDefault="008078A3" w:rsidP="00AD6A42">
      <w:pPr>
        <w:spacing w:after="0" w:line="240" w:lineRule="auto"/>
      </w:pPr>
      <w:r>
        <w:separator/>
      </w:r>
    </w:p>
  </w:endnote>
  <w:endnote w:type="continuationSeparator" w:id="0">
    <w:p w:rsidR="008078A3" w:rsidRDefault="008078A3" w:rsidP="00AD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8A3" w:rsidRDefault="008078A3" w:rsidP="00AD6A42">
      <w:pPr>
        <w:spacing w:after="0" w:line="240" w:lineRule="auto"/>
      </w:pPr>
      <w:r>
        <w:separator/>
      </w:r>
    </w:p>
  </w:footnote>
  <w:footnote w:type="continuationSeparator" w:id="0">
    <w:p w:rsidR="008078A3" w:rsidRDefault="008078A3" w:rsidP="00AD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2B9" w:rsidRPr="00E829DA" w:rsidRDefault="006052B9" w:rsidP="00AD6A42">
    <w:pPr>
      <w:pStyle w:val="Default"/>
      <w:jc w:val="center"/>
      <w:rPr>
        <w:rFonts w:ascii="Times New Roman" w:hAnsi="Times New Roman" w:cs="Times New Roman"/>
      </w:rPr>
    </w:pPr>
    <w:r w:rsidRPr="00E829DA">
      <w:rPr>
        <w:rFonts w:ascii="Times New Roman" w:hAnsi="Times New Roman" w:cs="Times New Roman"/>
      </w:rPr>
      <w:t>MASARYKOVA UNIVERZITA V BRNĚ</w:t>
    </w:r>
  </w:p>
  <w:p w:rsidR="006052B9" w:rsidRPr="00E829DA" w:rsidRDefault="006052B9" w:rsidP="00AD6A42">
    <w:pPr>
      <w:pStyle w:val="Default"/>
      <w:jc w:val="center"/>
      <w:rPr>
        <w:rFonts w:ascii="Times New Roman" w:hAnsi="Times New Roman" w:cs="Times New Roman"/>
      </w:rPr>
    </w:pPr>
    <w:r w:rsidRPr="00E829DA">
      <w:rPr>
        <w:rFonts w:ascii="Times New Roman" w:hAnsi="Times New Roman" w:cs="Times New Roman"/>
      </w:rPr>
      <w:t>Filozofická fakulta</w:t>
    </w:r>
  </w:p>
  <w:p w:rsidR="006052B9" w:rsidRPr="00E829DA" w:rsidRDefault="006052B9" w:rsidP="00AD6A42">
    <w:pPr>
      <w:pStyle w:val="Default"/>
      <w:jc w:val="center"/>
      <w:rPr>
        <w:rFonts w:ascii="Times New Roman" w:hAnsi="Times New Roman" w:cs="Times New Roman"/>
      </w:rPr>
    </w:pPr>
    <w:r w:rsidRPr="00E829DA">
      <w:rPr>
        <w:rFonts w:ascii="Times New Roman" w:hAnsi="Times New Roman" w:cs="Times New Roman"/>
      </w:rPr>
      <w:t>Ústav hudební vědy</w:t>
    </w:r>
  </w:p>
  <w:p w:rsidR="006052B9" w:rsidRPr="00E829DA" w:rsidRDefault="006052B9" w:rsidP="00AD6A42">
    <w:pPr>
      <w:pStyle w:val="Default"/>
      <w:jc w:val="center"/>
      <w:rPr>
        <w:rFonts w:ascii="Times New Roman" w:hAnsi="Times New Roman" w:cs="Times New Roman"/>
      </w:rPr>
    </w:pPr>
    <w:r w:rsidRPr="00E829DA">
      <w:rPr>
        <w:rFonts w:ascii="Times New Roman" w:hAnsi="Times New Roman" w:cs="Times New Roman"/>
      </w:rPr>
      <w:t>Sdružená uměnovědná studia</w:t>
    </w:r>
  </w:p>
  <w:p w:rsidR="006052B9" w:rsidRDefault="006052B9">
    <w:pPr>
      <w:pStyle w:val="Zhlav"/>
    </w:pPr>
  </w:p>
  <w:p w:rsidR="006052B9" w:rsidRDefault="006052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B5"/>
    <w:rsid w:val="00001B70"/>
    <w:rsid w:val="00007051"/>
    <w:rsid w:val="00056E16"/>
    <w:rsid w:val="000767E3"/>
    <w:rsid w:val="000B4E0F"/>
    <w:rsid w:val="000D5D05"/>
    <w:rsid w:val="000F021A"/>
    <w:rsid w:val="00105247"/>
    <w:rsid w:val="00117DEE"/>
    <w:rsid w:val="00134EF6"/>
    <w:rsid w:val="001A2042"/>
    <w:rsid w:val="001C2B13"/>
    <w:rsid w:val="00200D58"/>
    <w:rsid w:val="00216C30"/>
    <w:rsid w:val="00220715"/>
    <w:rsid w:val="0025499F"/>
    <w:rsid w:val="00262605"/>
    <w:rsid w:val="0029090C"/>
    <w:rsid w:val="00291D63"/>
    <w:rsid w:val="002E38DE"/>
    <w:rsid w:val="00303DF3"/>
    <w:rsid w:val="0030644E"/>
    <w:rsid w:val="0031202E"/>
    <w:rsid w:val="00351574"/>
    <w:rsid w:val="003B2C2C"/>
    <w:rsid w:val="003B6958"/>
    <w:rsid w:val="003D3E07"/>
    <w:rsid w:val="003E383F"/>
    <w:rsid w:val="003E5A22"/>
    <w:rsid w:val="003F50C9"/>
    <w:rsid w:val="004037EB"/>
    <w:rsid w:val="00425062"/>
    <w:rsid w:val="00467991"/>
    <w:rsid w:val="0047642E"/>
    <w:rsid w:val="00496F5E"/>
    <w:rsid w:val="004B0FE4"/>
    <w:rsid w:val="004F4901"/>
    <w:rsid w:val="0050748F"/>
    <w:rsid w:val="005245A4"/>
    <w:rsid w:val="00534ABB"/>
    <w:rsid w:val="00583458"/>
    <w:rsid w:val="005A0B6D"/>
    <w:rsid w:val="005B3283"/>
    <w:rsid w:val="005C0029"/>
    <w:rsid w:val="00603B5A"/>
    <w:rsid w:val="006052B9"/>
    <w:rsid w:val="006217D4"/>
    <w:rsid w:val="00645413"/>
    <w:rsid w:val="00670A67"/>
    <w:rsid w:val="006E0AA8"/>
    <w:rsid w:val="006F1E93"/>
    <w:rsid w:val="0072165A"/>
    <w:rsid w:val="00741D3A"/>
    <w:rsid w:val="00742B09"/>
    <w:rsid w:val="00782D41"/>
    <w:rsid w:val="007872F6"/>
    <w:rsid w:val="007A72C3"/>
    <w:rsid w:val="007B39E1"/>
    <w:rsid w:val="007D5CBC"/>
    <w:rsid w:val="007E786A"/>
    <w:rsid w:val="00806041"/>
    <w:rsid w:val="00806552"/>
    <w:rsid w:val="00806F43"/>
    <w:rsid w:val="0080755B"/>
    <w:rsid w:val="008078A3"/>
    <w:rsid w:val="008101A5"/>
    <w:rsid w:val="008329A0"/>
    <w:rsid w:val="008A5878"/>
    <w:rsid w:val="008D562E"/>
    <w:rsid w:val="008E2D05"/>
    <w:rsid w:val="008F12C0"/>
    <w:rsid w:val="00904697"/>
    <w:rsid w:val="0090557C"/>
    <w:rsid w:val="00961A4B"/>
    <w:rsid w:val="00964125"/>
    <w:rsid w:val="00983A19"/>
    <w:rsid w:val="009B0935"/>
    <w:rsid w:val="009B5676"/>
    <w:rsid w:val="009D14AF"/>
    <w:rsid w:val="00A01611"/>
    <w:rsid w:val="00A02BDA"/>
    <w:rsid w:val="00A1760F"/>
    <w:rsid w:val="00A44D4E"/>
    <w:rsid w:val="00A74A47"/>
    <w:rsid w:val="00A74DC1"/>
    <w:rsid w:val="00AA7A00"/>
    <w:rsid w:val="00AD160B"/>
    <w:rsid w:val="00AD25D2"/>
    <w:rsid w:val="00AD54B5"/>
    <w:rsid w:val="00AD6A42"/>
    <w:rsid w:val="00AE26DD"/>
    <w:rsid w:val="00B220FC"/>
    <w:rsid w:val="00B76D26"/>
    <w:rsid w:val="00BB3A6E"/>
    <w:rsid w:val="00BC22F5"/>
    <w:rsid w:val="00BE731B"/>
    <w:rsid w:val="00C00C0A"/>
    <w:rsid w:val="00C023B5"/>
    <w:rsid w:val="00C35DAC"/>
    <w:rsid w:val="00C53BE7"/>
    <w:rsid w:val="00C64802"/>
    <w:rsid w:val="00C6595E"/>
    <w:rsid w:val="00C72064"/>
    <w:rsid w:val="00C739CD"/>
    <w:rsid w:val="00C77F3C"/>
    <w:rsid w:val="00C94CBE"/>
    <w:rsid w:val="00CA33B4"/>
    <w:rsid w:val="00CC642C"/>
    <w:rsid w:val="00CF65C1"/>
    <w:rsid w:val="00D05889"/>
    <w:rsid w:val="00D36178"/>
    <w:rsid w:val="00D4295F"/>
    <w:rsid w:val="00D4468D"/>
    <w:rsid w:val="00D66534"/>
    <w:rsid w:val="00D66A43"/>
    <w:rsid w:val="00D67ED9"/>
    <w:rsid w:val="00DD05E3"/>
    <w:rsid w:val="00E00F14"/>
    <w:rsid w:val="00E04B37"/>
    <w:rsid w:val="00E20AD2"/>
    <w:rsid w:val="00E33590"/>
    <w:rsid w:val="00E376A4"/>
    <w:rsid w:val="00E661D8"/>
    <w:rsid w:val="00E70CE1"/>
    <w:rsid w:val="00E77A81"/>
    <w:rsid w:val="00EC3429"/>
    <w:rsid w:val="00ED30B5"/>
    <w:rsid w:val="00F435CF"/>
    <w:rsid w:val="00F47BCE"/>
    <w:rsid w:val="00F82D7F"/>
    <w:rsid w:val="00F83E30"/>
    <w:rsid w:val="00FA55D5"/>
    <w:rsid w:val="00FD546F"/>
    <w:rsid w:val="00FD69A0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61953-AA50-45E5-978C-661B6096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A42"/>
  </w:style>
  <w:style w:type="paragraph" w:styleId="Zpat">
    <w:name w:val="footer"/>
    <w:basedOn w:val="Normln"/>
    <w:link w:val="ZpatChar"/>
    <w:uiPriority w:val="99"/>
    <w:unhideWhenUsed/>
    <w:rsid w:val="00AD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A42"/>
  </w:style>
  <w:style w:type="paragraph" w:customStyle="1" w:styleId="Default">
    <w:name w:val="Default"/>
    <w:rsid w:val="00AD6A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D25D2"/>
  </w:style>
  <w:style w:type="character" w:styleId="Siln">
    <w:name w:val="Strong"/>
    <w:basedOn w:val="Standardnpsmoodstavce"/>
    <w:uiPriority w:val="22"/>
    <w:qFormat/>
    <w:rsid w:val="00C73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3872</TotalTime>
  <Pages>3</Pages>
  <Words>809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Šindelková</dc:creator>
  <cp:keywords/>
  <dc:description/>
  <cp:lastModifiedBy>Daniela Šindelková</cp:lastModifiedBy>
  <cp:revision>14</cp:revision>
  <dcterms:created xsi:type="dcterms:W3CDTF">2014-12-08T09:58:00Z</dcterms:created>
  <dcterms:modified xsi:type="dcterms:W3CDTF">2015-01-04T12:47:00Z</dcterms:modified>
</cp:coreProperties>
</file>