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56C81" w14:textId="77777777" w:rsidR="00A36426" w:rsidRDefault="00E10B71" w:rsidP="00E10B71">
      <w:pPr>
        <w:jc w:val="center"/>
        <w:rPr>
          <w:b/>
        </w:rPr>
      </w:pPr>
      <w:bookmarkStart w:id="0" w:name="_GoBack"/>
      <w:bookmarkEnd w:id="0"/>
      <w:r w:rsidRPr="00E10B71">
        <w:rPr>
          <w:b/>
        </w:rPr>
        <w:t xml:space="preserve">Průvodce </w:t>
      </w:r>
      <w:r>
        <w:rPr>
          <w:b/>
        </w:rPr>
        <w:t>studiem</w:t>
      </w:r>
      <w:r w:rsidRPr="00E10B71">
        <w:rPr>
          <w:b/>
        </w:rPr>
        <w:t xml:space="preserve"> předmětu Informační management VIKMA07</w:t>
      </w:r>
    </w:p>
    <w:p w14:paraId="17E56C82" w14:textId="77777777" w:rsidR="00E10B71" w:rsidRPr="00E10B71" w:rsidRDefault="00E10B71" w:rsidP="00E10B71">
      <w:pPr>
        <w:jc w:val="center"/>
      </w:pPr>
      <w:r w:rsidRPr="00E10B71">
        <w:t>Kabinet Informačních studií a knihovnictví, FF MU.</w:t>
      </w:r>
    </w:p>
    <w:p w14:paraId="17E56C83" w14:textId="77777777" w:rsidR="00E10B71" w:rsidRDefault="00E10B71" w:rsidP="00E10B71">
      <w:pPr>
        <w:pStyle w:val="Nadpis1"/>
        <w:jc w:val="center"/>
      </w:pPr>
      <w:r>
        <w:t>Úvod do Informačního managementu</w:t>
      </w:r>
    </w:p>
    <w:p w14:paraId="31D6BD2F" w14:textId="77777777" w:rsidR="0033450C" w:rsidRDefault="0033450C" w:rsidP="00E10B71">
      <w:pPr>
        <w:jc w:val="both"/>
      </w:pPr>
    </w:p>
    <w:p w14:paraId="17E56C85" w14:textId="77777777" w:rsidR="00E10B71" w:rsidRDefault="00E10B71" w:rsidP="00E10B71">
      <w:pPr>
        <w:jc w:val="both"/>
      </w:pPr>
      <w:r w:rsidRPr="000C3BC7">
        <w:rPr>
          <w:b/>
        </w:rPr>
        <w:t>Abstrakt:</w:t>
      </w:r>
      <w:r>
        <w:t xml:space="preserve"> Úvodní hodina si klade za cíl: seznámit posluchače předmětu s podmínkami pro úspěšné ukončení předmětu, informovat studenta o obsahové náplni předmětu, identifikovat historické souvislosti a kontext vývoje, zejména procesy komputerizace, automatizace rutinních činností a s tím související </w:t>
      </w:r>
      <w:proofErr w:type="spellStart"/>
      <w:r>
        <w:t>agendové</w:t>
      </w:r>
      <w:proofErr w:type="spellEnd"/>
      <w:r>
        <w:t xml:space="preserve"> zpracování. Posluchač je rovněž seznámen se současným chápáním pojmu Informační manageme</w:t>
      </w:r>
      <w:r w:rsidR="000C3BC7">
        <w:t>n</w:t>
      </w:r>
      <w:r>
        <w:t>t a s jeho aplikací do podnikové praxe.</w:t>
      </w:r>
      <w:r w:rsidR="000C3BC7">
        <w:t xml:space="preserve"> Součástí úvodní hodiny je i nezbytné vymezení terminologie související s problematikou IM.</w:t>
      </w:r>
    </w:p>
    <w:p w14:paraId="17E56C86" w14:textId="77777777" w:rsidR="000C3BC7" w:rsidRDefault="000C3BC7" w:rsidP="00E10B71">
      <w:pPr>
        <w:jc w:val="both"/>
      </w:pPr>
    </w:p>
    <w:p w14:paraId="17E56C87" w14:textId="16248C6B" w:rsidR="000C3BC7" w:rsidRDefault="000C3BC7" w:rsidP="00E10B71">
      <w:pPr>
        <w:jc w:val="both"/>
      </w:pPr>
      <w:r w:rsidRPr="000C3BC7">
        <w:rPr>
          <w:b/>
        </w:rPr>
        <w:t xml:space="preserve">Název prezentace k přednášce: </w:t>
      </w:r>
      <w:r w:rsidRPr="000C3BC7">
        <w:t>Úvod do Informačního managementu</w:t>
      </w:r>
      <w:r>
        <w:t>.pptx</w:t>
      </w:r>
    </w:p>
    <w:p w14:paraId="17E56C88" w14:textId="77777777" w:rsidR="005D6B0C" w:rsidRDefault="005D6B0C" w:rsidP="00E10B71">
      <w:pPr>
        <w:jc w:val="both"/>
      </w:pPr>
      <w:r>
        <w:t>Klíčové slova: Informace, Data, Znalosti, Management, Informační management, Znalostní management, ICT, náklady, informační politika, rentabilita, optimalizace nákladů, strategie, informační strategie, podnikatelské strategie, organizace, trh, organizační struktura, lidské zdroje, znalostní ekonomika, podniky nové ekonomiky, podniky staré ekonomiky.</w:t>
      </w:r>
    </w:p>
    <w:p w14:paraId="17E56C89" w14:textId="77777777" w:rsidR="00E10B71" w:rsidRPr="000C3BC7" w:rsidRDefault="00E10B71" w:rsidP="00E10B71">
      <w:pPr>
        <w:jc w:val="both"/>
        <w:rPr>
          <w:b/>
        </w:rPr>
      </w:pPr>
      <w:r w:rsidRPr="000C3BC7">
        <w:rPr>
          <w:b/>
        </w:rPr>
        <w:t>Hlavní cíl</w:t>
      </w:r>
      <w:r w:rsidR="000C3BC7" w:rsidRPr="000C3BC7">
        <w:rPr>
          <w:b/>
        </w:rPr>
        <w:t>/témata</w:t>
      </w:r>
      <w:r w:rsidRPr="000C3BC7">
        <w:rPr>
          <w:b/>
        </w:rPr>
        <w:t xml:space="preserve"> přednášky:</w:t>
      </w:r>
    </w:p>
    <w:p w14:paraId="17E56C8A" w14:textId="77777777" w:rsidR="00E10B71" w:rsidRDefault="00E10B71" w:rsidP="00E10B71">
      <w:pPr>
        <w:pStyle w:val="Odstavecseseznamem"/>
        <w:numPr>
          <w:ilvl w:val="0"/>
          <w:numId w:val="3"/>
        </w:numPr>
        <w:jc w:val="both"/>
      </w:pPr>
      <w:r>
        <w:t>Podmínky pro ukončení předmětu</w:t>
      </w:r>
      <w:r w:rsidR="000C3BC7">
        <w:t xml:space="preserve"> – písemný test v zápočtovém týdnu</w:t>
      </w:r>
    </w:p>
    <w:p w14:paraId="17E56C8B" w14:textId="77777777" w:rsidR="005D6B0C" w:rsidRDefault="005D6B0C" w:rsidP="00E10B71">
      <w:pPr>
        <w:pStyle w:val="Odstavecseseznamem"/>
        <w:numPr>
          <w:ilvl w:val="0"/>
          <w:numId w:val="3"/>
        </w:numPr>
        <w:jc w:val="both"/>
      </w:pPr>
      <w:r>
        <w:t>Informační společnost, znalostní společnost, znalostní ekonomika, turbulentní prostředí, znalostní podnik.</w:t>
      </w:r>
    </w:p>
    <w:p w14:paraId="17E56C8C" w14:textId="77777777" w:rsidR="005D6B0C" w:rsidRDefault="005D6B0C" w:rsidP="00E10B71">
      <w:pPr>
        <w:pStyle w:val="Odstavecseseznamem"/>
        <w:numPr>
          <w:ilvl w:val="0"/>
          <w:numId w:val="3"/>
        </w:numPr>
        <w:jc w:val="both"/>
      </w:pPr>
      <w:r>
        <w:t>Informace a znalost jako obchodní komodita</w:t>
      </w:r>
    </w:p>
    <w:p w14:paraId="17E56C8D" w14:textId="77777777" w:rsidR="000C3BC7" w:rsidRDefault="000C3BC7" w:rsidP="00E10B71">
      <w:pPr>
        <w:pStyle w:val="Odstavecseseznamem"/>
        <w:numPr>
          <w:ilvl w:val="0"/>
          <w:numId w:val="3"/>
        </w:numPr>
        <w:jc w:val="both"/>
      </w:pPr>
      <w:r>
        <w:t>Informační management a jeho vztah k Znalostnímu managementu</w:t>
      </w:r>
    </w:p>
    <w:p w14:paraId="17E56C8E" w14:textId="77777777" w:rsidR="000C3BC7" w:rsidRDefault="000C3BC7" w:rsidP="00E10B71">
      <w:pPr>
        <w:pStyle w:val="Odstavecseseznamem"/>
        <w:numPr>
          <w:ilvl w:val="0"/>
          <w:numId w:val="3"/>
        </w:numPr>
        <w:jc w:val="both"/>
      </w:pPr>
      <w:r>
        <w:t>Historický vývoj pojetí IM</w:t>
      </w:r>
    </w:p>
    <w:p w14:paraId="17E56C8F" w14:textId="77777777" w:rsidR="000C3BC7" w:rsidRDefault="000C3BC7" w:rsidP="00E10B71">
      <w:pPr>
        <w:pStyle w:val="Odstavecseseznamem"/>
        <w:numPr>
          <w:ilvl w:val="0"/>
          <w:numId w:val="3"/>
        </w:numPr>
        <w:jc w:val="both"/>
      </w:pPr>
      <w:r>
        <w:t>Současné chápání IM</w:t>
      </w:r>
    </w:p>
    <w:p w14:paraId="17E56C90" w14:textId="77777777" w:rsidR="000E0C23" w:rsidRDefault="000E0C23" w:rsidP="00E10B71">
      <w:pPr>
        <w:pStyle w:val="Odstavecseseznamem"/>
        <w:numPr>
          <w:ilvl w:val="0"/>
          <w:numId w:val="3"/>
        </w:numPr>
        <w:jc w:val="both"/>
      </w:pPr>
      <w:r>
        <w:t>IM a optimalizace nákladů na ICT</w:t>
      </w:r>
    </w:p>
    <w:p w14:paraId="17E56C91" w14:textId="77777777" w:rsidR="00E10B71" w:rsidRDefault="000C3BC7" w:rsidP="00E10B71">
      <w:pPr>
        <w:pStyle w:val="Odstavecseseznamem"/>
        <w:numPr>
          <w:ilvl w:val="0"/>
          <w:numId w:val="3"/>
        </w:numPr>
        <w:jc w:val="both"/>
      </w:pPr>
      <w:r>
        <w:t>Informační politika</w:t>
      </w:r>
    </w:p>
    <w:p w14:paraId="17E56C92" w14:textId="77777777" w:rsidR="000C3BC7" w:rsidRDefault="000C3BC7" w:rsidP="00E10B71">
      <w:pPr>
        <w:pStyle w:val="Odstavecseseznamem"/>
        <w:numPr>
          <w:ilvl w:val="0"/>
          <w:numId w:val="3"/>
        </w:numPr>
        <w:jc w:val="both"/>
      </w:pPr>
      <w:r>
        <w:t>Informační strategie organizace – předpoklady pro úspěšnou strategii.</w:t>
      </w:r>
    </w:p>
    <w:p w14:paraId="17E56C93" w14:textId="77777777" w:rsidR="000C3BC7" w:rsidRDefault="000C3BC7" w:rsidP="00E10B71">
      <w:pPr>
        <w:pStyle w:val="Odstavecseseznamem"/>
        <w:numPr>
          <w:ilvl w:val="0"/>
          <w:numId w:val="3"/>
        </w:numPr>
        <w:jc w:val="both"/>
      </w:pPr>
      <w:r>
        <w:t>Podnikatelská (globální) strategie firmy (GST)</w:t>
      </w:r>
    </w:p>
    <w:p w14:paraId="17E56C94" w14:textId="77777777" w:rsidR="000C3BC7" w:rsidRDefault="000C3BC7" w:rsidP="000C3BC7">
      <w:pPr>
        <w:pStyle w:val="Odstavecseseznamem"/>
        <w:numPr>
          <w:ilvl w:val="0"/>
          <w:numId w:val="3"/>
        </w:numPr>
        <w:jc w:val="both"/>
      </w:pPr>
      <w:r w:rsidRPr="000C3BC7">
        <w:t>Průvodní znaky nevyjasněné firemní strategie</w:t>
      </w:r>
    </w:p>
    <w:p w14:paraId="17E56C95" w14:textId="77777777" w:rsidR="000E0C23" w:rsidRDefault="000E0C23" w:rsidP="000C3BC7">
      <w:pPr>
        <w:pStyle w:val="Odstavecseseznamem"/>
        <w:numPr>
          <w:ilvl w:val="0"/>
          <w:numId w:val="3"/>
        </w:numPr>
        <w:jc w:val="both"/>
      </w:pPr>
      <w:r>
        <w:t>Úvod do problematiky procesu a procesního řízení.</w:t>
      </w:r>
    </w:p>
    <w:p w14:paraId="17E56C96" w14:textId="77777777" w:rsidR="000C3BC7" w:rsidRPr="000E0C23" w:rsidRDefault="000E0C23" w:rsidP="000C3BC7">
      <w:pPr>
        <w:jc w:val="both"/>
        <w:rPr>
          <w:b/>
        </w:rPr>
      </w:pPr>
      <w:r w:rsidRPr="000E0C23">
        <w:rPr>
          <w:b/>
        </w:rPr>
        <w:t>Otázky k tématu:</w:t>
      </w:r>
    </w:p>
    <w:p w14:paraId="17E56C97" w14:textId="77777777" w:rsidR="000E0C23" w:rsidRDefault="000E0C23" w:rsidP="000E0C23">
      <w:pPr>
        <w:pStyle w:val="Odstavecseseznamem"/>
        <w:numPr>
          <w:ilvl w:val="0"/>
          <w:numId w:val="4"/>
        </w:numPr>
        <w:jc w:val="both"/>
      </w:pPr>
      <w:r>
        <w:t>Z jakých činností se skládá práce informačního manažera?</w:t>
      </w:r>
    </w:p>
    <w:p w14:paraId="17E56C98" w14:textId="77777777" w:rsidR="000E0C23" w:rsidRDefault="000E0C23" w:rsidP="000E0C23">
      <w:pPr>
        <w:pStyle w:val="Odstavecseseznamem"/>
        <w:numPr>
          <w:ilvl w:val="0"/>
          <w:numId w:val="4"/>
        </w:numPr>
        <w:jc w:val="both"/>
      </w:pPr>
      <w:r>
        <w:t>Jaké jsou obecné předpoklady pro uchazeče o post informačního manažera?, jakými kompetencemi musí disponovat?</w:t>
      </w:r>
    </w:p>
    <w:p w14:paraId="17E56C99" w14:textId="77777777" w:rsidR="000E0C23" w:rsidRDefault="000E0C23" w:rsidP="000E0C23">
      <w:pPr>
        <w:pStyle w:val="Odstavecseseznamem"/>
        <w:numPr>
          <w:ilvl w:val="0"/>
          <w:numId w:val="4"/>
        </w:numPr>
        <w:jc w:val="both"/>
      </w:pPr>
      <w:r>
        <w:t>Kdy a za jakých okolností vznikl (začal být formován) informační management?</w:t>
      </w:r>
    </w:p>
    <w:p w14:paraId="17E56C9A" w14:textId="77777777" w:rsidR="000E0C23" w:rsidRDefault="000E0C23" w:rsidP="000E0C23">
      <w:pPr>
        <w:pStyle w:val="Odstavecseseznamem"/>
        <w:numPr>
          <w:ilvl w:val="0"/>
          <w:numId w:val="4"/>
        </w:numPr>
        <w:jc w:val="both"/>
      </w:pPr>
      <w:r>
        <w:t>Uveď příklady profesních organizací zabývajících se informačním managementem.</w:t>
      </w:r>
    </w:p>
    <w:p w14:paraId="17E56C9B" w14:textId="77777777" w:rsidR="000E0C23" w:rsidRDefault="000E0C23" w:rsidP="000E0C23">
      <w:pPr>
        <w:pStyle w:val="Odstavecseseznamem"/>
        <w:numPr>
          <w:ilvl w:val="0"/>
          <w:numId w:val="4"/>
        </w:numPr>
        <w:jc w:val="both"/>
      </w:pPr>
      <w:r>
        <w:t>Co je to informační politiky?</w:t>
      </w:r>
    </w:p>
    <w:p w14:paraId="17E56C9C" w14:textId="77777777" w:rsidR="000E0C23" w:rsidRDefault="000E0C23" w:rsidP="000E0C23">
      <w:pPr>
        <w:pStyle w:val="Odstavecseseznamem"/>
        <w:numPr>
          <w:ilvl w:val="0"/>
          <w:numId w:val="4"/>
        </w:numPr>
        <w:jc w:val="both"/>
      </w:pPr>
      <w:r>
        <w:t>Jaké oblasti definuje Informační strategie organizace?</w:t>
      </w:r>
    </w:p>
    <w:p w14:paraId="17E56C9D" w14:textId="77777777" w:rsidR="000E0C23" w:rsidRDefault="000E0C23" w:rsidP="000E0C23">
      <w:pPr>
        <w:pStyle w:val="Odstavecseseznamem"/>
        <w:numPr>
          <w:ilvl w:val="0"/>
          <w:numId w:val="4"/>
        </w:numPr>
        <w:jc w:val="both"/>
      </w:pPr>
      <w:r>
        <w:t>Jaké jsou předpoklady pro úspěšnou Informační strategii organizace?</w:t>
      </w:r>
    </w:p>
    <w:p w14:paraId="17E56C9E" w14:textId="77777777" w:rsidR="000E0C23" w:rsidRDefault="000E0C23" w:rsidP="000E0C23">
      <w:pPr>
        <w:pStyle w:val="Odstavecseseznamem"/>
        <w:numPr>
          <w:ilvl w:val="0"/>
          <w:numId w:val="4"/>
        </w:numPr>
        <w:jc w:val="both"/>
      </w:pPr>
      <w:r>
        <w:t>Co je to podnikatelská strategie firmy a k čemu slouží?</w:t>
      </w:r>
    </w:p>
    <w:p w14:paraId="17E56C9F" w14:textId="77777777" w:rsidR="000E0C23" w:rsidRDefault="000E0C23" w:rsidP="000E0C23">
      <w:pPr>
        <w:pStyle w:val="Odstavecseseznamem"/>
        <w:numPr>
          <w:ilvl w:val="0"/>
          <w:numId w:val="4"/>
        </w:numPr>
        <w:jc w:val="both"/>
      </w:pPr>
      <w:r>
        <w:t>Jak se projevuje špatně koncipovaná firemní strategie?</w:t>
      </w:r>
    </w:p>
    <w:p w14:paraId="17E56CA4" w14:textId="77777777" w:rsidR="000C3BC7" w:rsidRPr="000C3BC7" w:rsidRDefault="000C3BC7" w:rsidP="000C3BC7">
      <w:pPr>
        <w:jc w:val="both"/>
        <w:rPr>
          <w:b/>
        </w:rPr>
      </w:pPr>
      <w:r>
        <w:rPr>
          <w:b/>
        </w:rPr>
        <w:lastRenderedPageBreak/>
        <w:t>Základní literatura:</w:t>
      </w:r>
    </w:p>
    <w:p w14:paraId="17E56CA5" w14:textId="77777777" w:rsidR="000C3BC7" w:rsidRPr="000C3BC7" w:rsidRDefault="000C3BC7" w:rsidP="000C3BC7">
      <w:pPr>
        <w:jc w:val="both"/>
      </w:pPr>
      <w:r w:rsidRPr="000C3BC7">
        <w:t>ČASTORÁL, Z. Strategický znalostní management a učící se organizace. 1. vyd. Praha: Vysoká škola finanční a správní, o.p.s., 2008. 144 s. ISBN 978‐80‐86754‐99‐4.</w:t>
      </w:r>
    </w:p>
    <w:p w14:paraId="17E56CA6" w14:textId="77777777" w:rsidR="000C3BC7" w:rsidRDefault="000C3BC7" w:rsidP="000C3BC7">
      <w:pPr>
        <w:jc w:val="both"/>
      </w:pPr>
      <w:r w:rsidRPr="000C3BC7">
        <w:t xml:space="preserve">VYMĚTAL, J.; DIAČIKOVÁ, A.; VÁCHOVÁ, M. Informační a znalostní management v praxi. 1. vyd. Praha: </w:t>
      </w:r>
      <w:proofErr w:type="spellStart"/>
      <w:r w:rsidRPr="000C3BC7">
        <w:t>LexisNexis</w:t>
      </w:r>
      <w:proofErr w:type="spellEnd"/>
      <w:r w:rsidRPr="000C3BC7">
        <w:t xml:space="preserve"> CZ, 2005. 381 s.</w:t>
      </w:r>
    </w:p>
    <w:p w14:paraId="17E56CA7" w14:textId="77777777" w:rsidR="000C3BC7" w:rsidRPr="000C3BC7" w:rsidRDefault="000C3BC7" w:rsidP="000C3BC7">
      <w:pPr>
        <w:jc w:val="both"/>
      </w:pPr>
      <w:r w:rsidRPr="000C3BC7">
        <w:t>TRUNEČEK, J. Znalostní podnik ve znalostní společnosti. 2. vyd. Praha: Professional Publishing, 2004. ISBN 80-86419-67-3.</w:t>
      </w:r>
    </w:p>
    <w:p w14:paraId="17E56CA8" w14:textId="77777777" w:rsidR="000C3BC7" w:rsidRPr="000C3BC7" w:rsidRDefault="000C3BC7" w:rsidP="000C3BC7">
      <w:pPr>
        <w:jc w:val="both"/>
        <w:rPr>
          <w:b/>
        </w:rPr>
      </w:pPr>
      <w:r w:rsidRPr="000C3BC7">
        <w:rPr>
          <w:b/>
        </w:rPr>
        <w:t>Doporučená literatura:</w:t>
      </w:r>
    </w:p>
    <w:p w14:paraId="17E56CA9" w14:textId="77777777" w:rsidR="000C3BC7" w:rsidRPr="000C3BC7" w:rsidRDefault="000C3BC7" w:rsidP="000C3BC7">
      <w:pPr>
        <w:jc w:val="both"/>
      </w:pPr>
      <w:r w:rsidRPr="000C3BC7">
        <w:t>BUREŠ, V. Znalostní management a proces jeho zavádění. 1. vyd. Praha: Grada Publishing, 2007. 216 s. ISBN 978-80-247-1978-8.</w:t>
      </w:r>
    </w:p>
    <w:p w14:paraId="17E56CAA" w14:textId="77777777" w:rsidR="000C3BC7" w:rsidRPr="000C3BC7" w:rsidRDefault="000C3BC7" w:rsidP="000C3BC7">
      <w:pPr>
        <w:jc w:val="both"/>
      </w:pPr>
      <w:r w:rsidRPr="000C3BC7">
        <w:t xml:space="preserve">COLLISON, C.; PARCEL, G. </w:t>
      </w:r>
      <w:proofErr w:type="spellStart"/>
      <w:r w:rsidRPr="000C3BC7">
        <w:t>Knowledge</w:t>
      </w:r>
      <w:proofErr w:type="spellEnd"/>
      <w:r w:rsidRPr="000C3BC7">
        <w:t xml:space="preserve"> management. 1. vyd. Brno: </w:t>
      </w:r>
      <w:proofErr w:type="spellStart"/>
      <w:r w:rsidRPr="000C3BC7">
        <w:t>Computer</w:t>
      </w:r>
      <w:proofErr w:type="spellEnd"/>
      <w:r w:rsidRPr="000C3BC7">
        <w:t xml:space="preserve"> </w:t>
      </w:r>
      <w:proofErr w:type="spellStart"/>
      <w:r w:rsidRPr="000C3BC7">
        <w:t>Press</w:t>
      </w:r>
      <w:proofErr w:type="spellEnd"/>
      <w:r w:rsidRPr="000C3BC7">
        <w:t>, 2005. 234 s. ISBN 80‐251‐0760‐4.</w:t>
      </w:r>
    </w:p>
    <w:p w14:paraId="17E56CAB" w14:textId="470BB151" w:rsidR="000C3BC7" w:rsidRDefault="000C3BC7" w:rsidP="000C3BC7">
      <w:pPr>
        <w:jc w:val="both"/>
      </w:pPr>
      <w:r w:rsidRPr="000C3BC7">
        <w:t>BARTÁK, J. Od znalostí k inovacím: tvorba, rozvíjení a vy</w:t>
      </w:r>
      <w:r w:rsidR="001A759A">
        <w:t>užívání znalostí v organizacích</w:t>
      </w:r>
      <w:r w:rsidRPr="000C3BC7">
        <w:t>. 1.vyd. Praha: Alfa nakladatelství, 190 s., 2008. ISBN 978-80-87197-03-5.</w:t>
      </w:r>
    </w:p>
    <w:p w14:paraId="17E56CAC" w14:textId="77777777" w:rsidR="000C3BC7" w:rsidRPr="000C3BC7" w:rsidRDefault="000C3BC7" w:rsidP="000C3BC7">
      <w:pPr>
        <w:jc w:val="both"/>
        <w:rPr>
          <w:b/>
        </w:rPr>
      </w:pPr>
      <w:r w:rsidRPr="000C3BC7">
        <w:rPr>
          <w:b/>
        </w:rPr>
        <w:t>Doplňková literatura:</w:t>
      </w:r>
    </w:p>
    <w:p w14:paraId="17E56CAD" w14:textId="77777777" w:rsidR="000C3BC7" w:rsidRDefault="000C3BC7" w:rsidP="000C3BC7">
      <w:pPr>
        <w:jc w:val="both"/>
      </w:pPr>
      <w:r w:rsidRPr="000C3BC7">
        <w:t>DOUCEK, P. Řízení projektů informačních systémů. 2. vyd. Praha: Professional Publishing, 2006. 180 s. ISBN 80-86946-17-7.</w:t>
      </w:r>
    </w:p>
    <w:p w14:paraId="17E56CAE" w14:textId="77777777" w:rsidR="00E10B71" w:rsidRDefault="00E10B71" w:rsidP="00E10B71">
      <w:pPr>
        <w:jc w:val="both"/>
      </w:pPr>
    </w:p>
    <w:p w14:paraId="17E56CAF" w14:textId="77777777" w:rsidR="00E10B71" w:rsidRDefault="00E10B71" w:rsidP="00E10B71">
      <w:pPr>
        <w:jc w:val="both"/>
      </w:pPr>
    </w:p>
    <w:sectPr w:rsidR="00E10B71" w:rsidSect="005D6B0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86B"/>
    <w:multiLevelType w:val="hybridMultilevel"/>
    <w:tmpl w:val="DFC42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71E71"/>
    <w:multiLevelType w:val="hybridMultilevel"/>
    <w:tmpl w:val="05E0E4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1609B4"/>
    <w:multiLevelType w:val="hybridMultilevel"/>
    <w:tmpl w:val="032AA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05C3E"/>
    <w:multiLevelType w:val="hybridMultilevel"/>
    <w:tmpl w:val="1862B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71"/>
    <w:rsid w:val="000C3BC7"/>
    <w:rsid w:val="000E0C23"/>
    <w:rsid w:val="001A759A"/>
    <w:rsid w:val="0033450C"/>
    <w:rsid w:val="005D17E8"/>
    <w:rsid w:val="005D6B0C"/>
    <w:rsid w:val="00A36426"/>
    <w:rsid w:val="00E10B71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6C81"/>
  <w15:chartTrackingRefBased/>
  <w15:docId w15:val="{1803EB3F-0918-40F3-89BC-B6B40CDD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B7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10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Matula</dc:creator>
  <cp:keywords/>
  <dc:description/>
  <cp:lastModifiedBy>Honza Matula</cp:lastModifiedBy>
  <cp:revision>2</cp:revision>
  <dcterms:created xsi:type="dcterms:W3CDTF">2014-09-26T08:25:00Z</dcterms:created>
  <dcterms:modified xsi:type="dcterms:W3CDTF">2014-09-26T08:25:00Z</dcterms:modified>
</cp:coreProperties>
</file>