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175" w:rsidRPr="00357F8D" w:rsidRDefault="00475175" w:rsidP="00475175">
      <w:pPr>
        <w:jc w:val="center"/>
        <w:rPr>
          <w:b/>
          <w:sz w:val="28"/>
          <w:szCs w:val="28"/>
        </w:rPr>
      </w:pPr>
      <w:r w:rsidRPr="00357F8D">
        <w:rPr>
          <w:b/>
          <w:sz w:val="28"/>
          <w:szCs w:val="28"/>
        </w:rPr>
        <w:t>Masarykova univerzita</w:t>
      </w:r>
    </w:p>
    <w:p w:rsidR="00475175" w:rsidRPr="00357F8D" w:rsidRDefault="00475175" w:rsidP="00475175">
      <w:pPr>
        <w:jc w:val="center"/>
        <w:rPr>
          <w:b/>
          <w:sz w:val="28"/>
          <w:szCs w:val="28"/>
        </w:rPr>
      </w:pPr>
      <w:r w:rsidRPr="00357F8D">
        <w:rPr>
          <w:b/>
          <w:sz w:val="28"/>
          <w:szCs w:val="28"/>
        </w:rPr>
        <w:t>Filozofická fakulta</w:t>
      </w:r>
    </w:p>
    <w:p w:rsidR="00475175" w:rsidRPr="00357F8D" w:rsidRDefault="00475175" w:rsidP="00475175">
      <w:pPr>
        <w:rPr>
          <w:b/>
          <w:sz w:val="28"/>
          <w:szCs w:val="28"/>
        </w:rPr>
      </w:pPr>
    </w:p>
    <w:p w:rsidR="00475175" w:rsidRPr="00357F8D" w:rsidRDefault="00475175" w:rsidP="00BA252E">
      <w:pPr>
        <w:jc w:val="center"/>
        <w:rPr>
          <w:sz w:val="28"/>
          <w:szCs w:val="28"/>
        </w:rPr>
      </w:pPr>
      <w:r w:rsidRPr="00357F8D">
        <w:rPr>
          <w:sz w:val="28"/>
          <w:szCs w:val="28"/>
        </w:rPr>
        <w:t>Archivnictví</w:t>
      </w:r>
    </w:p>
    <w:p w:rsidR="00475175" w:rsidRPr="00357F8D" w:rsidRDefault="00BB0D87" w:rsidP="00475175">
      <w:pPr>
        <w:jc w:val="center"/>
        <w:rPr>
          <w:sz w:val="28"/>
          <w:szCs w:val="28"/>
        </w:rPr>
      </w:pPr>
      <w:r>
        <w:rPr>
          <w:sz w:val="28"/>
          <w:szCs w:val="28"/>
        </w:rPr>
        <w:t>D</w:t>
      </w:r>
      <w:r w:rsidR="001151D9">
        <w:rPr>
          <w:sz w:val="28"/>
          <w:szCs w:val="28"/>
        </w:rPr>
        <w:t>ě</w:t>
      </w:r>
      <w:r>
        <w:rPr>
          <w:sz w:val="28"/>
          <w:szCs w:val="28"/>
        </w:rPr>
        <w:t>jiny archivnictví I.</w:t>
      </w:r>
    </w:p>
    <w:p w:rsidR="00475175" w:rsidRPr="00357F8D" w:rsidRDefault="00475175" w:rsidP="00475175">
      <w:pPr>
        <w:spacing w:line="360" w:lineRule="auto"/>
      </w:pPr>
    </w:p>
    <w:p w:rsidR="00475175" w:rsidRPr="00357F8D" w:rsidRDefault="00475175" w:rsidP="00475175">
      <w:pPr>
        <w:spacing w:line="360" w:lineRule="auto"/>
        <w:rPr>
          <w:sz w:val="28"/>
          <w:szCs w:val="28"/>
        </w:rPr>
      </w:pPr>
      <w:r w:rsidRPr="00357F8D">
        <w:rPr>
          <w:sz w:val="28"/>
          <w:szCs w:val="28"/>
        </w:rPr>
        <w:t>Brno 2015</w:t>
      </w:r>
      <w:r w:rsidRPr="00357F8D">
        <w:rPr>
          <w:sz w:val="28"/>
          <w:szCs w:val="28"/>
        </w:rPr>
        <w:tab/>
      </w:r>
      <w:r w:rsidRPr="00357F8D">
        <w:rPr>
          <w:sz w:val="28"/>
          <w:szCs w:val="28"/>
        </w:rPr>
        <w:tab/>
        <w:t xml:space="preserve">    </w:t>
      </w:r>
      <w:r w:rsidRPr="00357F8D">
        <w:rPr>
          <w:sz w:val="28"/>
          <w:szCs w:val="28"/>
        </w:rPr>
        <w:tab/>
      </w:r>
      <w:r w:rsidRPr="00357F8D">
        <w:rPr>
          <w:sz w:val="28"/>
          <w:szCs w:val="28"/>
        </w:rPr>
        <w:tab/>
      </w:r>
      <w:r w:rsidRPr="00357F8D">
        <w:rPr>
          <w:sz w:val="28"/>
          <w:szCs w:val="28"/>
        </w:rPr>
        <w:tab/>
      </w:r>
      <w:r w:rsidRPr="00357F8D">
        <w:rPr>
          <w:sz w:val="28"/>
          <w:szCs w:val="28"/>
        </w:rPr>
        <w:tab/>
      </w:r>
      <w:r w:rsidRPr="00357F8D">
        <w:rPr>
          <w:sz w:val="28"/>
          <w:szCs w:val="28"/>
        </w:rPr>
        <w:tab/>
        <w:t xml:space="preserve">      Aneta Čepičková, 361 843</w:t>
      </w:r>
    </w:p>
    <w:p w:rsidR="00AA6722" w:rsidRDefault="00BB0D87" w:rsidP="00B75851">
      <w:pPr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>D</w:t>
      </w:r>
      <w:r w:rsidR="00D620A8">
        <w:rPr>
          <w:b/>
          <w:sz w:val="60"/>
          <w:szCs w:val="60"/>
        </w:rPr>
        <w:t>r</w:t>
      </w:r>
      <w:r>
        <w:rPr>
          <w:b/>
          <w:sz w:val="60"/>
          <w:szCs w:val="60"/>
        </w:rPr>
        <w:t xml:space="preserve">. Jaroslav Prokeš – </w:t>
      </w:r>
    </w:p>
    <w:p w:rsidR="00475175" w:rsidRPr="00357F8D" w:rsidRDefault="00BB0D87" w:rsidP="00B75851">
      <w:pPr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>archivář, historik, učitel</w:t>
      </w:r>
    </w:p>
    <w:p w:rsidR="00475175" w:rsidRPr="00BA252E" w:rsidRDefault="00475175" w:rsidP="00357F8D">
      <w:pPr>
        <w:pStyle w:val="Odstavecseseznamem"/>
        <w:spacing w:after="0" w:line="36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475175" w:rsidRPr="00357F8D" w:rsidRDefault="00BA252E" w:rsidP="00BA252E">
      <w:pPr>
        <w:pStyle w:val="Odstavecseseznamem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KOLLMANN, Josef: </w:t>
      </w:r>
      <w:r w:rsidR="00BB0D87">
        <w:rPr>
          <w:rFonts w:ascii="Times New Roman" w:hAnsi="Times New Roman"/>
          <w:sz w:val="24"/>
          <w:szCs w:val="24"/>
        </w:rPr>
        <w:t>Dr. Jaroslav Prokeš, archivář, historik, učitel</w:t>
      </w:r>
      <w:r w:rsidR="00774106">
        <w:rPr>
          <w:rFonts w:ascii="Times New Roman" w:hAnsi="Times New Roman"/>
          <w:sz w:val="24"/>
          <w:szCs w:val="24"/>
        </w:rPr>
        <w:t xml:space="preserve">: </w:t>
      </w:r>
      <w:r w:rsidR="00BB0D87">
        <w:rPr>
          <w:rFonts w:ascii="Times New Roman" w:hAnsi="Times New Roman"/>
          <w:sz w:val="24"/>
          <w:szCs w:val="24"/>
        </w:rPr>
        <w:t xml:space="preserve">Medailón k 100. výročí narození. </w:t>
      </w:r>
      <w:r w:rsidR="00774106">
        <w:rPr>
          <w:rFonts w:ascii="Times New Roman" w:hAnsi="Times New Roman"/>
          <w:sz w:val="24"/>
          <w:szCs w:val="24"/>
        </w:rPr>
        <w:t xml:space="preserve">In </w:t>
      </w:r>
      <w:r w:rsidR="00774106" w:rsidRPr="00AA6722">
        <w:rPr>
          <w:rFonts w:ascii="Times New Roman" w:hAnsi="Times New Roman"/>
          <w:i/>
          <w:sz w:val="24"/>
          <w:szCs w:val="24"/>
        </w:rPr>
        <w:t>Archiváři: sborník studií PhDr. Josefa Kollmanna vydaný při příležitosi jeho nedožitých 90. narozenin</w:t>
      </w:r>
      <w:r w:rsidR="00774106">
        <w:rPr>
          <w:rFonts w:ascii="Times New Roman" w:hAnsi="Times New Roman"/>
          <w:sz w:val="24"/>
          <w:szCs w:val="24"/>
        </w:rPr>
        <w:t xml:space="preserve">. </w:t>
      </w:r>
      <w:r w:rsidR="00AA6722">
        <w:rPr>
          <w:rFonts w:ascii="Times New Roman" w:hAnsi="Times New Roman"/>
          <w:sz w:val="24"/>
          <w:szCs w:val="24"/>
        </w:rPr>
        <w:t xml:space="preserve">1. vyd. </w:t>
      </w:r>
      <w:r w:rsidR="00774106">
        <w:rPr>
          <w:rFonts w:ascii="Times New Roman" w:hAnsi="Times New Roman"/>
          <w:sz w:val="24"/>
          <w:szCs w:val="24"/>
        </w:rPr>
        <w:t>Praha: Národní archiv, 2010</w:t>
      </w:r>
      <w:r w:rsidR="00AA6722">
        <w:rPr>
          <w:rFonts w:ascii="Times New Roman" w:hAnsi="Times New Roman"/>
          <w:sz w:val="24"/>
          <w:szCs w:val="24"/>
        </w:rPr>
        <w:t>.</w:t>
      </w:r>
      <w:r w:rsidR="00774106">
        <w:rPr>
          <w:rFonts w:ascii="Times New Roman" w:hAnsi="Times New Roman"/>
          <w:sz w:val="24"/>
          <w:szCs w:val="24"/>
        </w:rPr>
        <w:t xml:space="preserve"> </w:t>
      </w:r>
      <w:r w:rsidR="00AA6722">
        <w:rPr>
          <w:rFonts w:ascii="Times New Roman" w:hAnsi="Times New Roman"/>
          <w:sz w:val="24"/>
          <w:szCs w:val="24"/>
        </w:rPr>
        <w:t>S</w:t>
      </w:r>
      <w:r w:rsidR="00BB0D87">
        <w:rPr>
          <w:rFonts w:ascii="Times New Roman" w:hAnsi="Times New Roman"/>
          <w:sz w:val="24"/>
          <w:szCs w:val="24"/>
        </w:rPr>
        <w:t>. 223–</w:t>
      </w:r>
      <w:r w:rsidR="00AA6722">
        <w:rPr>
          <w:rFonts w:ascii="Times New Roman" w:hAnsi="Times New Roman"/>
          <w:sz w:val="24"/>
          <w:szCs w:val="24"/>
        </w:rPr>
        <w:t>260. ISBN 978-80-86712-81-9.</w:t>
      </w:r>
    </w:p>
    <w:p w:rsidR="001E705C" w:rsidRPr="00BA252E" w:rsidRDefault="001E705C" w:rsidP="001E705C">
      <w:pPr>
        <w:pStyle w:val="Bezmezer"/>
        <w:spacing w:line="360" w:lineRule="auto"/>
        <w:jc w:val="both"/>
        <w:rPr>
          <w:rFonts w:ascii="Times New Roman" w:hAnsi="Times New Roman"/>
          <w:noProof/>
          <w:color w:val="FF0000"/>
          <w:sz w:val="16"/>
          <w:szCs w:val="16"/>
          <w:lang w:val="cs-CZ"/>
        </w:rPr>
      </w:pPr>
    </w:p>
    <w:p w:rsidR="00792A0E" w:rsidRPr="00BA252E" w:rsidRDefault="00C167EA" w:rsidP="00BA252E">
      <w:pPr>
        <w:pStyle w:val="Bezmezer"/>
        <w:spacing w:line="360" w:lineRule="auto"/>
        <w:ind w:firstLine="708"/>
        <w:jc w:val="both"/>
        <w:rPr>
          <w:rFonts w:ascii="Times New Roman" w:hAnsi="Times New Roman"/>
          <w:noProof/>
          <w:sz w:val="24"/>
          <w:szCs w:val="24"/>
          <w:lang w:val="cs-CZ"/>
        </w:rPr>
      </w:pPr>
      <w:r>
        <w:rPr>
          <w:rFonts w:ascii="Times New Roman" w:hAnsi="Times New Roman"/>
          <w:noProof/>
          <w:sz w:val="24"/>
          <w:szCs w:val="24"/>
          <w:lang w:val="cs-CZ"/>
        </w:rPr>
        <w:t>Dr. Jaroslav Prokeš se narodil 11. ledna 1895 v Kněžicích, v letech 1905–1913 vystudoval reálné vyšší gymnázium v Novém Bydžově a poté začal studium na Filozofické fakultě Karlovy univerzity, kde se věnoval historii, pomocným vědám historickým, českému jazyku, české literatuře, filozofii a později taká zeměpisu. Nejvíce se ovšem věnoval českým dějinám a úsekům vš</w:t>
      </w:r>
      <w:r w:rsidR="00BA252E">
        <w:rPr>
          <w:rFonts w:ascii="Times New Roman" w:hAnsi="Times New Roman"/>
          <w:noProof/>
          <w:sz w:val="24"/>
          <w:szCs w:val="24"/>
          <w:lang w:val="cs-CZ"/>
        </w:rPr>
        <w:t>eobecných dějin, které se týkaly</w:t>
      </w:r>
      <w:r>
        <w:rPr>
          <w:rFonts w:ascii="Times New Roman" w:hAnsi="Times New Roman"/>
          <w:noProof/>
          <w:sz w:val="24"/>
          <w:szCs w:val="24"/>
          <w:lang w:val="cs-CZ"/>
        </w:rPr>
        <w:t xml:space="preserve"> i českých dějin.</w:t>
      </w:r>
      <w:r w:rsidR="001E705C">
        <w:rPr>
          <w:rFonts w:ascii="Times New Roman" w:hAnsi="Times New Roman"/>
          <w:noProof/>
          <w:sz w:val="24"/>
          <w:szCs w:val="24"/>
          <w:lang w:val="cs-CZ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cs-CZ"/>
        </w:rPr>
        <w:t xml:space="preserve">V dubnu roku 1917 složil učitelskou zkoušku pro nižší stupeň středních škol pro obor dějepis-zeměpis a v září téhož roku nastoupil své první místo jako suplující profesor na reálném gymnáziu v Berouně, kde vyučoval dějepis a češtinu. 26. ledna 1918 získal doktorát z filozofie </w:t>
      </w:r>
      <w:r w:rsidR="001E705C">
        <w:rPr>
          <w:rFonts w:ascii="Times New Roman" w:hAnsi="Times New Roman"/>
          <w:noProof/>
          <w:sz w:val="24"/>
          <w:szCs w:val="24"/>
          <w:lang w:val="cs-CZ"/>
        </w:rPr>
        <w:t>a 16. prosince 1918 aprobaci k vyučování dějepisu a zeměpisu na vyšších středních školách. V této době se podílel na založení kra</w:t>
      </w:r>
      <w:r w:rsidR="002E1E2A">
        <w:rPr>
          <w:rFonts w:ascii="Times New Roman" w:hAnsi="Times New Roman"/>
          <w:noProof/>
          <w:sz w:val="24"/>
          <w:szCs w:val="24"/>
          <w:lang w:val="cs-CZ"/>
        </w:rPr>
        <w:t>ji</w:t>
      </w:r>
      <w:r w:rsidR="001E705C">
        <w:rPr>
          <w:rFonts w:ascii="Times New Roman" w:hAnsi="Times New Roman"/>
          <w:noProof/>
          <w:sz w:val="24"/>
          <w:szCs w:val="24"/>
          <w:lang w:val="cs-CZ"/>
        </w:rPr>
        <w:t xml:space="preserve">nského berounského časopisu </w:t>
      </w:r>
      <w:r w:rsidR="001E705C" w:rsidRPr="00BA252E">
        <w:rPr>
          <w:rFonts w:ascii="Times New Roman" w:hAnsi="Times New Roman"/>
          <w:i/>
          <w:noProof/>
          <w:sz w:val="24"/>
          <w:szCs w:val="24"/>
          <w:lang w:val="cs-CZ"/>
        </w:rPr>
        <w:t>Nové Proudy,</w:t>
      </w:r>
      <w:r w:rsidR="001E705C">
        <w:rPr>
          <w:rFonts w:ascii="Times New Roman" w:hAnsi="Times New Roman"/>
          <w:noProof/>
          <w:sz w:val="24"/>
          <w:szCs w:val="24"/>
          <w:lang w:val="cs-CZ"/>
        </w:rPr>
        <w:t xml:space="preserve"> v němž pak uveřejňoval drobné politicko-historické články.</w:t>
      </w:r>
      <w:r w:rsidR="00707751">
        <w:rPr>
          <w:rFonts w:ascii="Times New Roman" w:hAnsi="Times New Roman"/>
          <w:noProof/>
          <w:sz w:val="24"/>
          <w:szCs w:val="24"/>
          <w:lang w:val="cs-CZ"/>
        </w:rPr>
        <w:t xml:space="preserve"> </w:t>
      </w:r>
      <w:r w:rsidR="00A4751D">
        <w:rPr>
          <w:rFonts w:ascii="Times New Roman" w:hAnsi="Times New Roman"/>
          <w:noProof/>
          <w:sz w:val="24"/>
          <w:szCs w:val="24"/>
          <w:lang w:val="cs-CZ"/>
        </w:rPr>
        <w:t>V září 1918 byl přeložen z gymnázia v Berouně na státní reálku ve Vršovicích</w:t>
      </w:r>
      <w:r w:rsidR="002E1E2A">
        <w:rPr>
          <w:rFonts w:ascii="Times New Roman" w:hAnsi="Times New Roman"/>
          <w:noProof/>
          <w:sz w:val="24"/>
          <w:szCs w:val="24"/>
          <w:lang w:val="cs-CZ"/>
        </w:rPr>
        <w:t>, kde působil pouze půl roku, jelikož</w:t>
      </w:r>
      <w:r w:rsidR="00A4751D">
        <w:rPr>
          <w:rFonts w:ascii="Times New Roman" w:hAnsi="Times New Roman"/>
          <w:noProof/>
          <w:sz w:val="24"/>
          <w:szCs w:val="24"/>
          <w:lang w:val="cs-CZ"/>
        </w:rPr>
        <w:t xml:space="preserve"> </w:t>
      </w:r>
      <w:r w:rsidR="00A4751D" w:rsidRPr="00707751">
        <w:rPr>
          <w:rFonts w:ascii="Times New Roman" w:hAnsi="Times New Roman"/>
          <w:noProof/>
          <w:sz w:val="24"/>
          <w:szCs w:val="24"/>
          <w:u w:val="single"/>
          <w:lang w:val="cs-CZ"/>
        </w:rPr>
        <w:t xml:space="preserve">1. dubna 1919 </w:t>
      </w:r>
      <w:r w:rsidR="00707751">
        <w:rPr>
          <w:rFonts w:ascii="Times New Roman" w:hAnsi="Times New Roman"/>
          <w:noProof/>
          <w:sz w:val="24"/>
          <w:szCs w:val="24"/>
          <w:u w:val="single"/>
          <w:lang w:val="cs-CZ"/>
        </w:rPr>
        <w:t>nastupuje jako archivář do</w:t>
      </w:r>
      <w:r w:rsidR="00A4751D" w:rsidRPr="00707751">
        <w:rPr>
          <w:rFonts w:ascii="Times New Roman" w:hAnsi="Times New Roman"/>
          <w:noProof/>
          <w:sz w:val="24"/>
          <w:szCs w:val="24"/>
          <w:u w:val="single"/>
          <w:lang w:val="cs-CZ"/>
        </w:rPr>
        <w:t> Archivu ministerstva vnitra.</w:t>
      </w:r>
      <w:r w:rsidR="00DC4FAB">
        <w:rPr>
          <w:rFonts w:ascii="Times New Roman" w:hAnsi="Times New Roman"/>
          <w:noProof/>
          <w:sz w:val="24"/>
          <w:szCs w:val="24"/>
          <w:lang w:val="cs-CZ"/>
        </w:rPr>
        <w:t xml:space="preserve"> </w:t>
      </w:r>
    </w:p>
    <w:p w:rsidR="00283E57" w:rsidRPr="005B31A9" w:rsidRDefault="00C92F77" w:rsidP="00C92F77">
      <w:pPr>
        <w:pStyle w:val="Normlnweb"/>
        <w:spacing w:before="0" w:beforeAutospacing="0" w:after="0" w:afterAutospacing="0" w:line="360" w:lineRule="auto"/>
        <w:ind w:firstLine="708"/>
        <w:jc w:val="both"/>
      </w:pPr>
      <w:r w:rsidRPr="00C92F77">
        <w:t xml:space="preserve">Jeho první prací v archivu byla </w:t>
      </w:r>
      <w:r w:rsidR="00283E57" w:rsidRPr="00C92F77">
        <w:t>pravděpodobně katalogiz</w:t>
      </w:r>
      <w:r w:rsidRPr="00C92F77">
        <w:t>ace</w:t>
      </w:r>
      <w:r w:rsidR="00283E57" w:rsidRPr="00C92F77">
        <w:t xml:space="preserve"> spis</w:t>
      </w:r>
      <w:r w:rsidRPr="00C92F77">
        <w:t>ů</w:t>
      </w:r>
      <w:r w:rsidR="00283E57" w:rsidRPr="00C92F77">
        <w:t xml:space="preserve"> starého českého místodržitelství z doby před r</w:t>
      </w:r>
      <w:r w:rsidR="00F64315">
        <w:t>okem</w:t>
      </w:r>
      <w:r w:rsidR="00283E57" w:rsidRPr="0021475F">
        <w:t xml:space="preserve"> 1748</w:t>
      </w:r>
      <w:r w:rsidRPr="0021475F">
        <w:t xml:space="preserve">. </w:t>
      </w:r>
      <w:r w:rsidR="00604A4E">
        <w:t>Ale kvůli</w:t>
      </w:r>
      <w:r w:rsidRPr="0021475F">
        <w:t xml:space="preserve"> převratové době se dlouho nemohl věnovat vnitřním archivním pracím a </w:t>
      </w:r>
      <w:r w:rsidR="0021475F">
        <w:t xml:space="preserve">podílel se na </w:t>
      </w:r>
      <w:r w:rsidRPr="0021475F">
        <w:t>tř</w:t>
      </w:r>
      <w:r w:rsidR="0021475F">
        <w:t>ech</w:t>
      </w:r>
      <w:r w:rsidRPr="0021475F">
        <w:t xml:space="preserve"> </w:t>
      </w:r>
      <w:r w:rsidR="0021475F" w:rsidRPr="0021475F">
        <w:t>mimořádn</w:t>
      </w:r>
      <w:r w:rsidR="0021475F">
        <w:t>ých</w:t>
      </w:r>
      <w:r w:rsidR="0021475F" w:rsidRPr="0021475F">
        <w:t xml:space="preserve"> </w:t>
      </w:r>
      <w:r w:rsidRPr="0021475F">
        <w:t>úkol</w:t>
      </w:r>
      <w:r w:rsidR="0021475F">
        <w:t>ech</w:t>
      </w:r>
      <w:r w:rsidR="0021475F" w:rsidRPr="0021475F">
        <w:t>. Prvním</w:t>
      </w:r>
      <w:r w:rsidR="0021475F">
        <w:t xml:space="preserve"> úkolem</w:t>
      </w:r>
      <w:r w:rsidR="0021475F" w:rsidRPr="0021475F">
        <w:t xml:space="preserve"> byla </w:t>
      </w:r>
      <w:r w:rsidR="00283E57" w:rsidRPr="0021475F">
        <w:t>spoluprác</w:t>
      </w:r>
      <w:r w:rsidR="0021475F" w:rsidRPr="0021475F">
        <w:t>e</w:t>
      </w:r>
      <w:r w:rsidR="00283E57" w:rsidRPr="0021475F">
        <w:t xml:space="preserve"> na vytvoření místopisného názvosloví.</w:t>
      </w:r>
      <w:r w:rsidR="0021475F" w:rsidRPr="0021475F">
        <w:t xml:space="preserve"> Jednalo se zejména o systematickou revizi názvů obcí a osad a o </w:t>
      </w:r>
      <w:r w:rsidR="0021475F" w:rsidRPr="005B31A9">
        <w:t>vyjádření při jejich změnách.</w:t>
      </w:r>
      <w:r w:rsidR="00283E57" w:rsidRPr="005B31A9">
        <w:t xml:space="preserve"> </w:t>
      </w:r>
      <w:r w:rsidR="0021475F" w:rsidRPr="005B31A9">
        <w:t>Kvůli tomuto úkolu byl dr. Prokeš odv</w:t>
      </w:r>
      <w:r w:rsidR="00283E57" w:rsidRPr="005B31A9">
        <w:t xml:space="preserve">olán i z Vídně, kde pracoval na archivní rozluce. </w:t>
      </w:r>
    </w:p>
    <w:p w:rsidR="00A50454" w:rsidRDefault="00283E57" w:rsidP="00A50454">
      <w:pPr>
        <w:pStyle w:val="Normlnweb"/>
        <w:spacing w:before="0" w:beforeAutospacing="0" w:after="0" w:afterAutospacing="0" w:line="360" w:lineRule="auto"/>
        <w:ind w:firstLine="708"/>
        <w:jc w:val="both"/>
        <w:rPr>
          <w:color w:val="FF0000"/>
        </w:rPr>
      </w:pPr>
      <w:r w:rsidRPr="005B31A9">
        <w:lastRenderedPageBreak/>
        <w:t>Právě archivní a spisová rozluka ve vídeňských archivech a registraturách byla druhým úkolem, kterým byl pověřen Archiv ministerstva vnitra. Dr. Prokeš se zúčastnil již první expedice vyslané v listopadu 1920, kdy jeho hlavním úkolem byla rozluka fondu Česk</w:t>
      </w:r>
      <w:r w:rsidR="005B31A9" w:rsidRPr="005B31A9">
        <w:t>é</w:t>
      </w:r>
      <w:r w:rsidRPr="005B31A9">
        <w:t xml:space="preserve"> dvorsk</w:t>
      </w:r>
      <w:r w:rsidR="005B31A9" w:rsidRPr="005B31A9">
        <w:t>é</w:t>
      </w:r>
      <w:r w:rsidRPr="005B31A9">
        <w:t xml:space="preserve"> kancelář</w:t>
      </w:r>
      <w:r w:rsidR="005B31A9" w:rsidRPr="005B31A9">
        <w:t>e</w:t>
      </w:r>
      <w:r w:rsidRPr="005B31A9">
        <w:t xml:space="preserve">, který byl tehdy rozptýlen </w:t>
      </w:r>
      <w:r w:rsidR="005B31A9" w:rsidRPr="005B31A9">
        <w:t xml:space="preserve">na více místech, a tudíž bylo potřeba jednotlivé části spojit a provést rekonstrukci fondu. </w:t>
      </w:r>
      <w:r w:rsidRPr="005B31A9">
        <w:t xml:space="preserve">Na tomto úkolu pracoval až do konce </w:t>
      </w:r>
      <w:r w:rsidR="005B31A9" w:rsidRPr="005B31A9">
        <w:t>roku 1925</w:t>
      </w:r>
      <w:r w:rsidR="00453958">
        <w:t>,</w:t>
      </w:r>
      <w:r w:rsidR="005B31A9" w:rsidRPr="005B31A9">
        <w:t xml:space="preserve"> vedle toho také například </w:t>
      </w:r>
      <w:r w:rsidRPr="005B31A9">
        <w:t>provedl rozluku Válečného dohledacího úřadu,</w:t>
      </w:r>
      <w:r w:rsidR="005B31A9" w:rsidRPr="005B31A9">
        <w:t xml:space="preserve"> podíl</w:t>
      </w:r>
      <w:r w:rsidR="00453958">
        <w:t>el se na rozluce dvorské komory a</w:t>
      </w:r>
      <w:r w:rsidRPr="005B31A9">
        <w:t xml:space="preserve"> pracoval v Domácím, dvorském a státním archivu</w:t>
      </w:r>
      <w:r w:rsidR="005B31A9" w:rsidRPr="005B31A9">
        <w:t xml:space="preserve"> na </w:t>
      </w:r>
      <w:proofErr w:type="spellStart"/>
      <w:r w:rsidR="005B31A9" w:rsidRPr="005B31A9">
        <w:t>Valdštejnově</w:t>
      </w:r>
      <w:proofErr w:type="spellEnd"/>
      <w:r w:rsidR="005B31A9" w:rsidRPr="005B31A9">
        <w:t xml:space="preserve"> korespondenci</w:t>
      </w:r>
      <w:r w:rsidRPr="005B31A9">
        <w:t>.</w:t>
      </w:r>
      <w:r w:rsidR="00A50454" w:rsidRPr="00A50454">
        <w:rPr>
          <w:color w:val="FF0000"/>
        </w:rPr>
        <w:t xml:space="preserve"> </w:t>
      </w:r>
    </w:p>
    <w:p w:rsidR="00A50454" w:rsidRPr="003C1229" w:rsidRDefault="00A50454" w:rsidP="00A50454">
      <w:pPr>
        <w:pStyle w:val="Normlnweb"/>
        <w:spacing w:before="0" w:beforeAutospacing="0" w:after="0" w:afterAutospacing="0" w:line="360" w:lineRule="auto"/>
        <w:ind w:firstLine="708"/>
        <w:jc w:val="both"/>
      </w:pPr>
      <w:r w:rsidRPr="003C1229">
        <w:t>Po tomto úkolu převzal rozluku složitého fondu „</w:t>
      </w:r>
      <w:proofErr w:type="spellStart"/>
      <w:r w:rsidRPr="003C1229">
        <w:t>Böhmen</w:t>
      </w:r>
      <w:proofErr w:type="spellEnd"/>
      <w:r w:rsidRPr="003C1229">
        <w:t xml:space="preserve">, </w:t>
      </w:r>
      <w:proofErr w:type="spellStart"/>
      <w:r w:rsidRPr="003C1229">
        <w:t>Mähren</w:t>
      </w:r>
      <w:proofErr w:type="spellEnd"/>
      <w:r w:rsidRPr="003C1229">
        <w:t xml:space="preserve">, </w:t>
      </w:r>
      <w:proofErr w:type="spellStart"/>
      <w:r w:rsidRPr="003C1229">
        <w:t>Schlesien</w:t>
      </w:r>
      <w:proofErr w:type="spellEnd"/>
      <w:r w:rsidRPr="003C1229">
        <w:t>“, kterou dokončil v roce 1930.</w:t>
      </w:r>
    </w:p>
    <w:p w:rsidR="00283E57" w:rsidRDefault="00283E57" w:rsidP="00283E57">
      <w:pPr>
        <w:pStyle w:val="Normlnweb"/>
        <w:spacing w:before="0" w:beforeAutospacing="0" w:after="0" w:afterAutospacing="0" w:line="360" w:lineRule="auto"/>
        <w:ind w:firstLine="708"/>
        <w:jc w:val="both"/>
      </w:pPr>
      <w:r w:rsidRPr="004A56B4">
        <w:t>Třetí mimořádnou událostí byla tzv. silniční akce, kdy ministerstvo veřejných pr</w:t>
      </w:r>
      <w:r w:rsidR="005B31A9" w:rsidRPr="004A56B4">
        <w:t>ací požádalo</w:t>
      </w:r>
      <w:r w:rsidRPr="004A56B4">
        <w:t xml:space="preserve"> o zjištění, kdo u nás nesl v předbřeznové době náklad na stavbu</w:t>
      </w:r>
      <w:r w:rsidR="005B31A9" w:rsidRPr="004A56B4">
        <w:t xml:space="preserve"> státních </w:t>
      </w:r>
      <w:r w:rsidRPr="004A56B4">
        <w:t>silnic</w:t>
      </w:r>
      <w:r w:rsidR="005B31A9" w:rsidRPr="004A56B4">
        <w:t>, jelikož</w:t>
      </w:r>
      <w:r w:rsidRPr="004A56B4">
        <w:t xml:space="preserve"> rakouská strana</w:t>
      </w:r>
      <w:r w:rsidR="00053EB1">
        <w:t xml:space="preserve"> za ně</w:t>
      </w:r>
      <w:r w:rsidRPr="004A56B4">
        <w:t xml:space="preserve"> požadovala na našem státě náhradu</w:t>
      </w:r>
      <w:r w:rsidR="00053EB1">
        <w:t>.</w:t>
      </w:r>
      <w:r w:rsidRPr="004A56B4">
        <w:t xml:space="preserve"> </w:t>
      </w:r>
      <w:r w:rsidR="004A56B4" w:rsidRPr="004A56B4">
        <w:t>Pracovníci a</w:t>
      </w:r>
      <w:r w:rsidRPr="004A56B4">
        <w:t>rchiv</w:t>
      </w:r>
      <w:r w:rsidR="004A56B4" w:rsidRPr="004A56B4">
        <w:t>u</w:t>
      </w:r>
      <w:r w:rsidRPr="004A56B4">
        <w:t xml:space="preserve"> dokázal</w:t>
      </w:r>
      <w:r w:rsidR="004A56B4" w:rsidRPr="004A56B4">
        <w:t>i</w:t>
      </w:r>
      <w:r w:rsidRPr="004A56B4">
        <w:t>, že náklad na silnice nenesl stát, ale vrchnosti a poddaní a rakouský nárok byl odmítnut.</w:t>
      </w:r>
    </w:p>
    <w:p w:rsidR="00DC4FAB" w:rsidRPr="00C6755A" w:rsidRDefault="00DC4FAB" w:rsidP="00A869C7">
      <w:pPr>
        <w:pStyle w:val="Bezmezer"/>
        <w:spacing w:line="360" w:lineRule="auto"/>
        <w:ind w:firstLine="708"/>
        <w:jc w:val="both"/>
        <w:rPr>
          <w:rFonts w:ascii="Times New Roman" w:hAnsi="Times New Roman"/>
          <w:noProof/>
          <w:sz w:val="14"/>
          <w:szCs w:val="14"/>
          <w:u w:val="single"/>
          <w:lang w:val="cs-CZ"/>
        </w:rPr>
      </w:pPr>
    </w:p>
    <w:p w:rsidR="00DC4FAB" w:rsidRPr="00DC4FAB" w:rsidRDefault="00DC4FAB" w:rsidP="00A869C7">
      <w:pPr>
        <w:pStyle w:val="Bezmezer"/>
        <w:spacing w:line="360" w:lineRule="auto"/>
        <w:ind w:firstLine="708"/>
        <w:jc w:val="both"/>
        <w:rPr>
          <w:rFonts w:ascii="Times New Roman" w:hAnsi="Times New Roman"/>
          <w:noProof/>
          <w:sz w:val="24"/>
          <w:szCs w:val="24"/>
          <w:lang w:val="cs-CZ"/>
        </w:rPr>
      </w:pPr>
      <w:r>
        <w:rPr>
          <w:rFonts w:ascii="Times New Roman" w:hAnsi="Times New Roman"/>
          <w:noProof/>
          <w:sz w:val="24"/>
          <w:szCs w:val="24"/>
          <w:lang w:val="cs-CZ"/>
        </w:rPr>
        <w:t xml:space="preserve">Velmi činný byl také ve vědecké práci. Mezi jeho studie patří například „Přehled sociálních poměrů a snah v době husitské“, </w:t>
      </w:r>
      <w:r w:rsidR="00D25D3B">
        <w:rPr>
          <w:rFonts w:ascii="Times New Roman" w:hAnsi="Times New Roman"/>
          <w:noProof/>
          <w:sz w:val="24"/>
          <w:szCs w:val="24"/>
          <w:lang w:val="cs-CZ"/>
        </w:rPr>
        <w:t xml:space="preserve">„K počátkům Mistra Jana </w:t>
      </w:r>
      <w:r w:rsidR="00053EB1">
        <w:rPr>
          <w:rFonts w:ascii="Times New Roman" w:hAnsi="Times New Roman"/>
          <w:noProof/>
          <w:sz w:val="24"/>
          <w:szCs w:val="24"/>
          <w:lang w:val="cs-CZ"/>
        </w:rPr>
        <w:t>R</w:t>
      </w:r>
      <w:r w:rsidR="00D25D3B">
        <w:rPr>
          <w:rFonts w:ascii="Times New Roman" w:hAnsi="Times New Roman"/>
          <w:noProof/>
          <w:sz w:val="24"/>
          <w:szCs w:val="24"/>
          <w:lang w:val="cs-CZ"/>
        </w:rPr>
        <w:t>okycany</w:t>
      </w:r>
      <w:r w:rsidR="00191666">
        <w:rPr>
          <w:rFonts w:ascii="Times New Roman" w:hAnsi="Times New Roman"/>
          <w:noProof/>
          <w:sz w:val="24"/>
          <w:szCs w:val="24"/>
          <w:lang w:val="cs-CZ"/>
        </w:rPr>
        <w:t>“</w:t>
      </w:r>
      <w:r w:rsidR="00D25D3B">
        <w:rPr>
          <w:rFonts w:ascii="Times New Roman" w:hAnsi="Times New Roman"/>
          <w:noProof/>
          <w:sz w:val="24"/>
          <w:szCs w:val="24"/>
          <w:lang w:val="cs-CZ"/>
        </w:rPr>
        <w:t xml:space="preserve">, </w:t>
      </w:r>
      <w:r w:rsidR="00191666">
        <w:rPr>
          <w:rFonts w:ascii="Times New Roman" w:hAnsi="Times New Roman"/>
          <w:noProof/>
          <w:sz w:val="24"/>
          <w:szCs w:val="24"/>
          <w:lang w:val="cs-CZ"/>
        </w:rPr>
        <w:t xml:space="preserve">příspěvky k moravským dějinám po bitvě na Bílé hoře, </w:t>
      </w:r>
      <w:r>
        <w:rPr>
          <w:rFonts w:ascii="Times New Roman" w:hAnsi="Times New Roman"/>
          <w:noProof/>
          <w:sz w:val="24"/>
          <w:szCs w:val="24"/>
          <w:lang w:val="cs-CZ"/>
        </w:rPr>
        <w:t>v roce 1925 vydal knihu „Základní problémy českých dějin“</w:t>
      </w:r>
      <w:r w:rsidR="00C91D25">
        <w:rPr>
          <w:rFonts w:ascii="Times New Roman" w:hAnsi="Times New Roman"/>
          <w:noProof/>
          <w:sz w:val="24"/>
          <w:szCs w:val="24"/>
          <w:lang w:val="cs-CZ"/>
        </w:rPr>
        <w:t xml:space="preserve"> a</w:t>
      </w:r>
      <w:r w:rsidR="007A60B9">
        <w:rPr>
          <w:rFonts w:ascii="Times New Roman" w:hAnsi="Times New Roman"/>
          <w:noProof/>
          <w:sz w:val="24"/>
          <w:szCs w:val="24"/>
          <w:lang w:val="cs-CZ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cs-CZ"/>
        </w:rPr>
        <w:t>jeho nejdůležitější práce, z dějin husitského hnutí „M</w:t>
      </w:r>
      <w:r w:rsidR="00D25D3B">
        <w:rPr>
          <w:rFonts w:ascii="Times New Roman" w:hAnsi="Times New Roman"/>
          <w:noProof/>
          <w:sz w:val="24"/>
          <w:szCs w:val="24"/>
          <w:lang w:val="cs-CZ"/>
        </w:rPr>
        <w:t>istr</w:t>
      </w:r>
      <w:r>
        <w:rPr>
          <w:rFonts w:ascii="Times New Roman" w:hAnsi="Times New Roman"/>
          <w:noProof/>
          <w:sz w:val="24"/>
          <w:szCs w:val="24"/>
          <w:lang w:val="cs-CZ"/>
        </w:rPr>
        <w:t xml:space="preserve"> Prokop z Plzně: Příspěvek k vývoji konservativní strany husitské“, vydaná roku </w:t>
      </w:r>
      <w:r w:rsidR="00C91D25">
        <w:rPr>
          <w:rFonts w:ascii="Times New Roman" w:hAnsi="Times New Roman"/>
          <w:noProof/>
          <w:sz w:val="24"/>
          <w:szCs w:val="24"/>
          <w:lang w:val="cs-CZ"/>
        </w:rPr>
        <w:t>1927.</w:t>
      </w:r>
    </w:p>
    <w:p w:rsidR="00707751" w:rsidRPr="00A869C7" w:rsidRDefault="00707751" w:rsidP="00A869C7">
      <w:pPr>
        <w:pStyle w:val="Bezmezer"/>
        <w:spacing w:line="360" w:lineRule="auto"/>
        <w:ind w:firstLine="708"/>
        <w:jc w:val="both"/>
        <w:rPr>
          <w:rFonts w:ascii="Times New Roman" w:hAnsi="Times New Roman"/>
          <w:noProof/>
          <w:sz w:val="14"/>
          <w:szCs w:val="14"/>
          <w:lang w:val="cs-CZ"/>
        </w:rPr>
      </w:pPr>
    </w:p>
    <w:p w:rsidR="00472D09" w:rsidRDefault="00472D09" w:rsidP="00A869C7">
      <w:pPr>
        <w:pStyle w:val="Normlnweb"/>
        <w:spacing w:before="0" w:beforeAutospacing="0" w:after="0" w:afterAutospacing="0" w:line="360" w:lineRule="auto"/>
        <w:ind w:firstLine="708"/>
        <w:jc w:val="both"/>
      </w:pPr>
      <w:r>
        <w:t xml:space="preserve">Účastnil se učitelských kursů a v letech 1924-1930 přednášel české dějiny na Vyšším ukrajinském pedagogickém ústavu. 13. dubna 1928 se stal soukromým docentem československých dějin a 21. srpna 1935 byl jmenován bezplatným mimořádným profesorem českých dějin. V roce 1932 převzal po </w:t>
      </w:r>
      <w:r w:rsidR="00792A0E">
        <w:t xml:space="preserve">svém příteli, </w:t>
      </w:r>
      <w:r>
        <w:t>profesoru Novotném</w:t>
      </w:r>
      <w:r w:rsidR="00792A0E">
        <w:t>,</w:t>
      </w:r>
      <w:r>
        <w:t xml:space="preserve"> přednášku „Prameny k českým děj</w:t>
      </w:r>
      <w:r w:rsidR="00053EB1">
        <w:t>inám“ na Státní archivní škole, kde</w:t>
      </w:r>
      <w:r>
        <w:t xml:space="preserve"> od roku 1941 přednášel </w:t>
      </w:r>
      <w:r w:rsidR="00053EB1">
        <w:t>také</w:t>
      </w:r>
      <w:r>
        <w:t> o archivnictv</w:t>
      </w:r>
      <w:r w:rsidR="00792A0E">
        <w:t>í</w:t>
      </w:r>
      <w:r w:rsidR="00213EF1">
        <w:t>. O r</w:t>
      </w:r>
      <w:r w:rsidR="00053EB1">
        <w:t>ok později</w:t>
      </w:r>
      <w:r w:rsidR="00792A0E">
        <w:t xml:space="preserve"> byl jmenován </w:t>
      </w:r>
      <w:r>
        <w:t>jejím ředitelem</w:t>
      </w:r>
      <w:r w:rsidR="00213EF1">
        <w:t xml:space="preserve"> a</w:t>
      </w:r>
      <w:r>
        <w:t xml:space="preserve"> zůstal jím až do konce války. </w:t>
      </w:r>
    </w:p>
    <w:p w:rsidR="00792A0E" w:rsidRPr="00A869C7" w:rsidRDefault="00792A0E" w:rsidP="00A869C7">
      <w:pPr>
        <w:pStyle w:val="Normlnweb"/>
        <w:spacing w:before="0" w:beforeAutospacing="0" w:after="0" w:afterAutospacing="0" w:line="360" w:lineRule="auto"/>
        <w:ind w:firstLine="708"/>
        <w:jc w:val="both"/>
        <w:rPr>
          <w:sz w:val="14"/>
          <w:szCs w:val="14"/>
        </w:rPr>
      </w:pPr>
    </w:p>
    <w:p w:rsidR="00792A0E" w:rsidRDefault="00792A0E" w:rsidP="00A869C7">
      <w:pPr>
        <w:pStyle w:val="Normlnweb"/>
        <w:spacing w:before="0" w:beforeAutospacing="0" w:after="0" w:afterAutospacing="0" w:line="360" w:lineRule="auto"/>
        <w:ind w:firstLine="708"/>
        <w:jc w:val="both"/>
        <w:rPr>
          <w:color w:val="FF0000"/>
        </w:rPr>
      </w:pPr>
      <w:r>
        <w:t xml:space="preserve">Mezitím také stoupala jeho služební dráha v archivu, kde se od třicátých let stále více </w:t>
      </w:r>
      <w:r w:rsidR="000B4F1B">
        <w:t xml:space="preserve">podílel </w:t>
      </w:r>
      <w:r>
        <w:t xml:space="preserve">na řízení archivu vedle dr. </w:t>
      </w:r>
      <w:proofErr w:type="spellStart"/>
      <w:r>
        <w:t>Klicmana</w:t>
      </w:r>
      <w:proofErr w:type="spellEnd"/>
      <w:r>
        <w:t xml:space="preserve">, po jehož odchodu do výslužby, </w:t>
      </w:r>
      <w:r w:rsidRPr="000B4F1B">
        <w:rPr>
          <w:u w:val="single"/>
        </w:rPr>
        <w:t xml:space="preserve">byl 28. června 1934 jmenován </w:t>
      </w:r>
      <w:r w:rsidR="00213EF1">
        <w:rPr>
          <w:u w:val="single"/>
        </w:rPr>
        <w:t xml:space="preserve">jeho </w:t>
      </w:r>
      <w:r w:rsidRPr="000B4F1B">
        <w:rPr>
          <w:u w:val="single"/>
        </w:rPr>
        <w:t xml:space="preserve">ředitelem. </w:t>
      </w:r>
      <w:r>
        <w:t xml:space="preserve">Za </w:t>
      </w:r>
      <w:proofErr w:type="spellStart"/>
      <w:r>
        <w:t>Klicmanova</w:t>
      </w:r>
      <w:proofErr w:type="spellEnd"/>
      <w:r>
        <w:t xml:space="preserve"> vedení prodělal archiv velký vzestup, ale stále ještě zůstávaly nedostatky ve vnitřních archivních pracích. Již za doby zastupování ředitele zavedl Jaroslav Prokeš tzv</w:t>
      </w:r>
      <w:r w:rsidR="00397971">
        <w:t>.</w:t>
      </w:r>
      <w:r>
        <w:t xml:space="preserve"> správcovství archivních fondů, za které učinil odpovědné jednotlivé archi</w:t>
      </w:r>
      <w:r w:rsidR="00BA252E">
        <w:t xml:space="preserve">váře. Tento systém se rozšířil </w:t>
      </w:r>
      <w:r>
        <w:t> do celého našeho archivnictví. Odbornou agendu pak rozdělil na referáty, jež přidělil jednotlivým pracovníkům. Prosadil též používání archivních krabic.</w:t>
      </w:r>
    </w:p>
    <w:p w:rsidR="00A41F4E" w:rsidRDefault="005D362C" w:rsidP="00A869C7">
      <w:pPr>
        <w:pStyle w:val="Normlnweb"/>
        <w:spacing w:before="0" w:beforeAutospacing="0" w:after="0" w:afterAutospacing="0" w:line="360" w:lineRule="auto"/>
        <w:jc w:val="both"/>
      </w:pPr>
      <w:r>
        <w:lastRenderedPageBreak/>
        <w:tab/>
      </w:r>
      <w:r w:rsidR="000B4F1B">
        <w:t xml:space="preserve">Dále se zasloužil </w:t>
      </w:r>
      <w:r>
        <w:t>o pořádání a inventarizaci archivu</w:t>
      </w:r>
      <w:r w:rsidR="00A41F4E">
        <w:t>, kdy</w:t>
      </w:r>
      <w:r>
        <w:t>ž roku</w:t>
      </w:r>
      <w:r w:rsidR="00A41F4E">
        <w:t xml:space="preserve"> 1935 přidělil jednotlivým </w:t>
      </w:r>
      <w:r>
        <w:t>zaměstnancům</w:t>
      </w:r>
      <w:r w:rsidR="00A41F4E">
        <w:t xml:space="preserve"> fondy ke zpracování a  vydal závazné směrnice pro inventarizaci a katalogizaci jednotlivých druhů archivního materiálu, stanovil stereotypní značky pro názvy jednotlivých fondů a zavedl jejich obligatorní užívání.</w:t>
      </w:r>
      <w:r>
        <w:t xml:space="preserve"> </w:t>
      </w:r>
      <w:r w:rsidR="00CF0990">
        <w:t xml:space="preserve">Po dvou letech byl zveřejněn </w:t>
      </w:r>
      <w:r w:rsidR="00A41F4E">
        <w:t xml:space="preserve">první předběžný výsledek soupisu </w:t>
      </w:r>
      <w:r w:rsidR="00A41F4E" w:rsidRPr="00BA252E">
        <w:rPr>
          <w:b/>
        </w:rPr>
        <w:t>Přehled fondů archivu ministerstva vnitra</w:t>
      </w:r>
      <w:r w:rsidR="00CF0990">
        <w:t>. Do pokračování prací zasáhla druhá světová válka a v</w:t>
      </w:r>
      <w:r w:rsidR="00A41F4E">
        <w:t xml:space="preserve"> září 1938 byly evakuovány nejcennější fondy a archiválie do připraveného krytu na Moravě, čímž byly práce přerušeny, a tento přehled zůstal až do vydání </w:t>
      </w:r>
      <w:r w:rsidR="00A41F4E" w:rsidRPr="00BA252E">
        <w:rPr>
          <w:b/>
          <w:i/>
        </w:rPr>
        <w:t>Průvodce po Ústředn</w:t>
      </w:r>
      <w:r w:rsidR="00213EF1" w:rsidRPr="00BA252E">
        <w:rPr>
          <w:b/>
          <w:i/>
        </w:rPr>
        <w:t>ím archivu ministerstva vnitra</w:t>
      </w:r>
      <w:r w:rsidR="00213EF1">
        <w:t xml:space="preserve"> roku </w:t>
      </w:r>
      <w:r w:rsidR="00A41F4E">
        <w:t xml:space="preserve">1952 hlavní informací o archivu. </w:t>
      </w:r>
    </w:p>
    <w:p w:rsidR="00A41F4E" w:rsidRDefault="00CF0990" w:rsidP="00A869C7">
      <w:pPr>
        <w:pStyle w:val="Normlnweb"/>
        <w:spacing w:before="0" w:beforeAutospacing="0" w:after="0" w:afterAutospacing="0" w:line="360" w:lineRule="auto"/>
        <w:ind w:firstLine="708"/>
        <w:jc w:val="both"/>
      </w:pPr>
      <w:r>
        <w:t xml:space="preserve">Zároveň s tímto pořádáním se </w:t>
      </w:r>
      <w:r w:rsidR="00232F73">
        <w:t>z</w:t>
      </w:r>
      <w:r>
        <w:t>abýval archivem samým a jeho dějinami</w:t>
      </w:r>
      <w:r w:rsidR="00A869C7">
        <w:t xml:space="preserve">. </w:t>
      </w:r>
      <w:r>
        <w:t xml:space="preserve">V roce </w:t>
      </w:r>
      <w:r w:rsidR="00A869C7">
        <w:t xml:space="preserve">1935 </w:t>
      </w:r>
      <w:r w:rsidR="00213EF1">
        <w:t>vydal</w:t>
      </w:r>
      <w:r w:rsidR="00A41F4E">
        <w:t xml:space="preserve"> studii </w:t>
      </w:r>
      <w:r w:rsidR="00232F73">
        <w:t>„</w:t>
      </w:r>
      <w:r w:rsidR="00A41F4E">
        <w:t>Archiv ministerstva vnitra v Praze v letech 1918</w:t>
      </w:r>
      <w:r w:rsidR="00213EF1">
        <w:t>–</w:t>
      </w:r>
      <w:r w:rsidR="00A41F4E">
        <w:t>1934</w:t>
      </w:r>
      <w:r w:rsidR="00232F73">
        <w:t>“</w:t>
      </w:r>
      <w:r w:rsidR="00A41F4E">
        <w:t xml:space="preserve">, </w:t>
      </w:r>
      <w:r w:rsidR="00A869C7">
        <w:t xml:space="preserve">ale </w:t>
      </w:r>
      <w:r w:rsidR="00A41F4E">
        <w:t xml:space="preserve">zmínil i dějiny od nejstarší doby. </w:t>
      </w:r>
      <w:r w:rsidR="00A869C7">
        <w:t xml:space="preserve">Poté uveřejnil </w:t>
      </w:r>
      <w:r w:rsidR="00232F73">
        <w:t>studie „</w:t>
      </w:r>
      <w:r w:rsidR="00A41F4E">
        <w:t xml:space="preserve">Archiv ministerstva vnitra a vědecké bádání </w:t>
      </w:r>
      <w:r w:rsidR="00A869C7">
        <w:t>1 </w:t>
      </w:r>
      <w:r w:rsidR="00232F73">
        <w:t xml:space="preserve">a 2“, zprávu o činnosti archivu za léta 1935–1937 a studii „Jan </w:t>
      </w:r>
      <w:proofErr w:type="spellStart"/>
      <w:r w:rsidR="00232F73">
        <w:t>Hulakovský</w:t>
      </w:r>
      <w:proofErr w:type="spellEnd"/>
      <w:r w:rsidR="00232F73">
        <w:t>, archivář pražského guberniálního archivu“. Dr. Prokeš v těchto pracích uveřejnil v průběhu čtyř let více poznatků o archivu</w:t>
      </w:r>
      <w:r w:rsidR="004B5AEE">
        <w:t>,</w:t>
      </w:r>
      <w:r w:rsidR="00232F73">
        <w:t xml:space="preserve"> než o něm bylo napsáno za celou jeho dlouhou historii. </w:t>
      </w:r>
    </w:p>
    <w:p w:rsidR="00D62461" w:rsidRDefault="00FE2FD0" w:rsidP="00D62461">
      <w:pPr>
        <w:pStyle w:val="Normlnweb"/>
        <w:spacing w:before="0" w:beforeAutospacing="0" w:after="0" w:afterAutospacing="0" w:line="360" w:lineRule="auto"/>
        <w:ind w:firstLine="708"/>
        <w:jc w:val="both"/>
      </w:pPr>
      <w:r>
        <w:t>Jeho dalším cílem byl</w:t>
      </w:r>
      <w:r w:rsidR="00213EF1">
        <w:t>a</w:t>
      </w:r>
      <w:r>
        <w:t xml:space="preserve"> výstavba nové budovy archivu, kdy úspěšně překonal mnoho překážek, ale </w:t>
      </w:r>
      <w:r w:rsidR="00624831">
        <w:t xml:space="preserve">začátek stavby </w:t>
      </w:r>
      <w:r w:rsidR="00213EF1">
        <w:t xml:space="preserve">nakonec </w:t>
      </w:r>
      <w:r w:rsidR="00624831">
        <w:t xml:space="preserve">zastavilo ministerstvo obchodu a poté další problémy s umístěním. </w:t>
      </w:r>
    </w:p>
    <w:p w:rsidR="00624831" w:rsidRDefault="00C35F9D" w:rsidP="00D62461">
      <w:pPr>
        <w:pStyle w:val="Normlnweb"/>
        <w:spacing w:before="0" w:beforeAutospacing="0" w:after="0" w:afterAutospacing="0" w:line="360" w:lineRule="auto"/>
        <w:ind w:firstLine="708"/>
        <w:jc w:val="both"/>
      </w:pPr>
      <w:r>
        <w:t xml:space="preserve">V roce 1942 byl navíc dr. Prokeš odvolán z funkce ředitele, takže již neměl pravomoc, aby se snažil o provedení stavby. </w:t>
      </w:r>
      <w:r w:rsidR="009D78D4">
        <w:rPr>
          <w:noProof/>
        </w:rPr>
        <w:t xml:space="preserve">Nová archivní budova byla </w:t>
      </w:r>
      <w:r w:rsidR="00D62461">
        <w:rPr>
          <w:noProof/>
        </w:rPr>
        <w:t xml:space="preserve">podmínkou k tomu, aby mohl být zřízen </w:t>
      </w:r>
      <w:r w:rsidR="00D62461" w:rsidRPr="00BA252E">
        <w:rPr>
          <w:b/>
          <w:noProof/>
        </w:rPr>
        <w:t>Ústřední stání archiv</w:t>
      </w:r>
      <w:r w:rsidR="00D62461">
        <w:rPr>
          <w:noProof/>
        </w:rPr>
        <w:t>, který měl být podle Prokešových přestav základem budoucí archviní organizace v našem státě.</w:t>
      </w:r>
    </w:p>
    <w:p w:rsidR="00D62461" w:rsidRPr="00D62461" w:rsidRDefault="00D62461" w:rsidP="00D62461">
      <w:pPr>
        <w:pStyle w:val="Normlnweb"/>
        <w:spacing w:before="0" w:beforeAutospacing="0" w:after="0" w:afterAutospacing="0" w:line="360" w:lineRule="auto"/>
        <w:ind w:firstLine="708"/>
        <w:jc w:val="both"/>
        <w:rPr>
          <w:noProof/>
          <w:sz w:val="14"/>
          <w:szCs w:val="14"/>
        </w:rPr>
      </w:pPr>
    </w:p>
    <w:p w:rsidR="00D62461" w:rsidRDefault="00D62461" w:rsidP="00A04710">
      <w:pPr>
        <w:pStyle w:val="Normlnweb"/>
        <w:spacing w:before="0" w:beforeAutospacing="0" w:after="0" w:afterAutospacing="0" w:line="360" w:lineRule="auto"/>
        <w:ind w:firstLine="708"/>
        <w:jc w:val="both"/>
      </w:pPr>
      <w:r>
        <w:t xml:space="preserve">Současně se snahou o vznik nové budovy usiloval o vypracování osnovy archivního zákona, </w:t>
      </w:r>
      <w:r w:rsidR="00A04710">
        <w:t>jelikož o</w:t>
      </w:r>
      <w:r>
        <w:t>tázka českého archivnictví</w:t>
      </w:r>
      <w:r w:rsidR="00A04710">
        <w:t xml:space="preserve"> stále nebyla vyřešena</w:t>
      </w:r>
      <w:r>
        <w:t>.</w:t>
      </w:r>
      <w:r w:rsidR="00A04710">
        <w:t xml:space="preserve"> </w:t>
      </w:r>
      <w:r>
        <w:t xml:space="preserve">Podle </w:t>
      </w:r>
      <w:r w:rsidR="00A04710">
        <w:t>jeho</w:t>
      </w:r>
      <w:r>
        <w:t xml:space="preserve"> názoru měl archivní zákon </w:t>
      </w:r>
      <w:r w:rsidR="00A04710">
        <w:t>zejména</w:t>
      </w:r>
      <w:r>
        <w:t xml:space="preserve"> zabezpečit ochranu písemných památek, ať již v archivu či mimo, kdežto otázku organizace kladl až na druhé místo</w:t>
      </w:r>
      <w:r w:rsidR="00A04710">
        <w:t>.</w:t>
      </w:r>
    </w:p>
    <w:p w:rsidR="00D62461" w:rsidRDefault="000179B0" w:rsidP="00FE640C">
      <w:pPr>
        <w:pStyle w:val="Normlnweb"/>
        <w:spacing w:before="0" w:beforeAutospacing="0" w:after="0" w:afterAutospacing="0" w:line="360" w:lineRule="auto"/>
        <w:ind w:firstLine="708"/>
        <w:jc w:val="both"/>
      </w:pPr>
      <w:r>
        <w:t>První pokus o vyvracování a přijetí zákona, na kterém měl dr. Prokeš velký podíl, probíhal v letech 1935–</w:t>
      </w:r>
      <w:r w:rsidRPr="00213EF1">
        <w:t>1938</w:t>
      </w:r>
      <w:r w:rsidR="00213EF1">
        <w:t>, ale</w:t>
      </w:r>
      <w:r w:rsidRPr="00213EF1">
        <w:t xml:space="preserve"> </w:t>
      </w:r>
      <w:r w:rsidR="00213EF1">
        <w:t>z důvodu politické situace</w:t>
      </w:r>
      <w:r w:rsidRPr="00213EF1">
        <w:t xml:space="preserve"> nebyl úspěšný. </w:t>
      </w:r>
      <w:r w:rsidR="00D62461" w:rsidRPr="00213EF1">
        <w:t xml:space="preserve">První část návrhu se týkala </w:t>
      </w:r>
      <w:r w:rsidRPr="00213EF1">
        <w:t xml:space="preserve">ochrany písemných památek a druhá část </w:t>
      </w:r>
      <w:r w:rsidR="00D62461" w:rsidRPr="00213EF1">
        <w:t>archivů</w:t>
      </w:r>
      <w:r w:rsidRPr="00213EF1">
        <w:t xml:space="preserve">. </w:t>
      </w:r>
      <w:r w:rsidR="00D62461">
        <w:t>Kvůli změně polit</w:t>
      </w:r>
      <w:r w:rsidR="00931B08">
        <w:t>ické situace po Mnichovu, musel</w:t>
      </w:r>
      <w:r w:rsidR="00D62461">
        <w:t xml:space="preserve"> být</w:t>
      </w:r>
      <w:r w:rsidR="00931B08">
        <w:t xml:space="preserve"> návrh přepracován a přizpůsoben říšskému archivnictví, a proto </w:t>
      </w:r>
      <w:r w:rsidR="00213EF1">
        <w:t>d</w:t>
      </w:r>
      <w:r w:rsidR="00931B08">
        <w:t>r.</w:t>
      </w:r>
      <w:r w:rsidR="00D62461">
        <w:t xml:space="preserve"> Prokeš tehdy od věci ustoupil. </w:t>
      </w:r>
    </w:p>
    <w:p w:rsidR="00D62461" w:rsidRPr="00ED2AB4" w:rsidRDefault="00931B08" w:rsidP="00931B08">
      <w:pPr>
        <w:pStyle w:val="Normlnweb"/>
        <w:spacing w:before="0" w:beforeAutospacing="0" w:after="0" w:afterAutospacing="0" w:line="360" w:lineRule="auto"/>
        <w:ind w:firstLine="708"/>
        <w:jc w:val="both"/>
      </w:pPr>
      <w:r>
        <w:t>Okupace přerušila, popřípadě zpomalila</w:t>
      </w:r>
      <w:r w:rsidR="00213EF1">
        <w:t>,</w:t>
      </w:r>
      <w:r>
        <w:t xml:space="preserve"> hlavní práce v archivu a přibyly mimořádné úkoly. </w:t>
      </w:r>
      <w:r w:rsidR="00D62461">
        <w:t xml:space="preserve">Od poloviny října 1938 byla pro </w:t>
      </w:r>
      <w:r w:rsidR="00D62461" w:rsidRPr="003C1229">
        <w:t xml:space="preserve">spisovou rozluku s Německem a Polskem ustanovena </w:t>
      </w:r>
      <w:r w:rsidR="00D62461" w:rsidRPr="003C1229">
        <w:lastRenderedPageBreak/>
        <w:t>u ministerstva vnitra delimitační komise V.</w:t>
      </w:r>
      <w:r w:rsidRPr="003C1229">
        <w:t>, je</w:t>
      </w:r>
      <w:r w:rsidR="00D62461" w:rsidRPr="003C1229">
        <w:t>jím</w:t>
      </w:r>
      <w:r w:rsidRPr="003C1229">
        <w:t>ž</w:t>
      </w:r>
      <w:r w:rsidR="00D62461">
        <w:t xml:space="preserve"> místopředsedou</w:t>
      </w:r>
      <w:r w:rsidR="00213EF1">
        <w:t xml:space="preserve"> byl</w:t>
      </w:r>
      <w:r w:rsidR="00D62461">
        <w:t xml:space="preserve"> jmenován dr. Prokeš</w:t>
      </w:r>
      <w:r>
        <w:t xml:space="preserve">, </w:t>
      </w:r>
      <w:r w:rsidR="00213EF1">
        <w:t xml:space="preserve">ale </w:t>
      </w:r>
      <w:r>
        <w:t>ve skutečnosti ji však vedl</w:t>
      </w:r>
      <w:r w:rsidR="00D62461">
        <w:t xml:space="preserve">. V roce 1939 </w:t>
      </w:r>
      <w:r w:rsidR="009D6FC0">
        <w:t xml:space="preserve">si </w:t>
      </w:r>
      <w:r w:rsidR="00D62461">
        <w:t>říšský protektor vynutil tzv</w:t>
      </w:r>
      <w:r w:rsidR="00397971">
        <w:t>.</w:t>
      </w:r>
      <w:r w:rsidR="00D62461">
        <w:t xml:space="preserve"> odčinění archivní a spisové rozluk</w:t>
      </w:r>
      <w:r w:rsidR="009D6FC0">
        <w:t>y</w:t>
      </w:r>
      <w:r w:rsidR="00D62461">
        <w:t xml:space="preserve"> s Rakouskem z roku 1920 a v čele české</w:t>
      </w:r>
      <w:r w:rsidR="009D6FC0">
        <w:t xml:space="preserve"> archivní</w:t>
      </w:r>
      <w:r w:rsidR="00D62461">
        <w:t xml:space="preserve"> komise stanul dr. Prokeš. </w:t>
      </w:r>
    </w:p>
    <w:p w:rsidR="00D62461" w:rsidRDefault="00D62461" w:rsidP="009D6FC0">
      <w:pPr>
        <w:pStyle w:val="Normlnweb"/>
        <w:spacing w:before="0" w:beforeAutospacing="0" w:after="0" w:afterAutospacing="0" w:line="360" w:lineRule="auto"/>
        <w:ind w:firstLine="708"/>
        <w:jc w:val="both"/>
      </w:pPr>
      <w:r w:rsidRPr="00ED2AB4">
        <w:t>V březnu 1939 převzal archiv Ruský zahraniční historický archiv, k němuž byly přičleněny Ukrajinský kabinet a Běloruský archiv</w:t>
      </w:r>
      <w:r w:rsidR="009D6FC0" w:rsidRPr="00ED2AB4">
        <w:t xml:space="preserve">. Dále pak archiv převzal dokumenty </w:t>
      </w:r>
      <w:r w:rsidRPr="00ED2AB4">
        <w:t>zrušeného ministerstva zahraničních věcí</w:t>
      </w:r>
      <w:r w:rsidR="00213EF1" w:rsidRPr="00ED2AB4">
        <w:t xml:space="preserve"> a d</w:t>
      </w:r>
      <w:r w:rsidRPr="00ED2AB4">
        <w:t xml:space="preserve">okončen </w:t>
      </w:r>
      <w:r w:rsidR="005A4CE4" w:rsidRPr="00ED2AB4">
        <w:t xml:space="preserve">byl také </w:t>
      </w:r>
      <w:r w:rsidRPr="00ED2AB4">
        <w:t>svoz registratur kr</w:t>
      </w:r>
      <w:r w:rsidR="005A4CE4" w:rsidRPr="00ED2AB4">
        <w:t xml:space="preserve">ajských úřadů a okresních soudů. </w:t>
      </w:r>
      <w:r w:rsidRPr="00ED2AB4">
        <w:t xml:space="preserve">Pro </w:t>
      </w:r>
      <w:r w:rsidR="005A4CE4" w:rsidRPr="00ED2AB4">
        <w:t>nový materiál</w:t>
      </w:r>
      <w:r w:rsidR="005A4CE4">
        <w:t xml:space="preserve"> získal archiv dvě</w:t>
      </w:r>
      <w:r>
        <w:t xml:space="preserve"> budovy </w:t>
      </w:r>
      <w:r w:rsidR="005A4CE4">
        <w:t>a byl</w:t>
      </w:r>
      <w:r>
        <w:t xml:space="preserve"> zvýšen počet zaměstnanců. </w:t>
      </w:r>
      <w:r w:rsidR="005A4CE4">
        <w:t>Díky organizačním schopnostem dr. Prokeše archiv tyto mimořádné úkoly zvládl.</w:t>
      </w:r>
    </w:p>
    <w:p w:rsidR="00AC2551" w:rsidRPr="003C1229" w:rsidRDefault="00542A86" w:rsidP="00AC2551">
      <w:pPr>
        <w:pStyle w:val="Normlnweb"/>
        <w:spacing w:before="0" w:beforeAutospacing="0" w:after="0" w:afterAutospacing="0" w:line="360" w:lineRule="auto"/>
        <w:ind w:firstLine="708"/>
        <w:jc w:val="both"/>
      </w:pPr>
      <w:r>
        <w:t>Nahrazování českých úř</w:t>
      </w:r>
      <w:r w:rsidR="00AC2551">
        <w:t xml:space="preserve">edníku německými se nevyhnulo ani Archivu ministerstva vnitra a 29. </w:t>
      </w:r>
      <w:r w:rsidR="00AC2551" w:rsidRPr="003C1229">
        <w:t xml:space="preserve">srpna 1942 byl do jeho čela dosazen archivní referent Úřadu říšského protektora dr. Oskar Horst </w:t>
      </w:r>
      <w:proofErr w:type="spellStart"/>
      <w:r w:rsidR="003C1229" w:rsidRPr="003C1229">
        <w:t>Swientek</w:t>
      </w:r>
      <w:proofErr w:type="spellEnd"/>
      <w:r w:rsidR="00AC2551" w:rsidRPr="003C1229">
        <w:t xml:space="preserve">, jehož zástupcem se stal dr. Prokeš. V této době se stáhl do pozadí a býval často nemocen. Aktivně se však účastnil domácího odboje. </w:t>
      </w:r>
    </w:p>
    <w:p w:rsidR="00D62461" w:rsidRDefault="00CA5FE1" w:rsidP="00931CD2">
      <w:pPr>
        <w:pStyle w:val="Normlnweb"/>
        <w:spacing w:before="0" w:beforeAutospacing="0" w:after="0" w:afterAutospacing="0" w:line="360" w:lineRule="auto"/>
        <w:ind w:firstLine="708"/>
        <w:jc w:val="both"/>
      </w:pPr>
      <w:r w:rsidRPr="003C1229">
        <w:t>Ve dnech pražského</w:t>
      </w:r>
      <w:r>
        <w:t xml:space="preserve"> povstání se pravděpodobně opět ujal vedení archivu, ale d</w:t>
      </w:r>
      <w:r w:rsidR="00AC2551">
        <w:t xml:space="preserve">ne </w:t>
      </w:r>
      <w:r w:rsidR="00AC2551" w:rsidRPr="00985DE8">
        <w:rPr>
          <w:b/>
          <w:color w:val="FF0000"/>
        </w:rPr>
        <w:t>10. </w:t>
      </w:r>
      <w:r w:rsidR="00D62461" w:rsidRPr="00985DE8">
        <w:rPr>
          <w:b/>
          <w:color w:val="FF0000"/>
        </w:rPr>
        <w:t>května</w:t>
      </w:r>
      <w:r w:rsidR="00505101" w:rsidRPr="00985DE8">
        <w:rPr>
          <w:b/>
          <w:color w:val="FF0000"/>
        </w:rPr>
        <w:t xml:space="preserve"> 1945</w:t>
      </w:r>
      <w:r w:rsidR="00D62461" w:rsidRPr="00985DE8">
        <w:rPr>
          <w:color w:val="FF0000"/>
        </w:rPr>
        <w:t xml:space="preserve"> </w:t>
      </w:r>
      <w:r>
        <w:t xml:space="preserve">se do archivu dostavil </w:t>
      </w:r>
      <w:r w:rsidR="00D62461">
        <w:t>unive</w:t>
      </w:r>
      <w:r>
        <w:t xml:space="preserve">rzitní profesor </w:t>
      </w:r>
      <w:r w:rsidRPr="00985DE8">
        <w:rPr>
          <w:b/>
          <w:color w:val="FF0000"/>
        </w:rPr>
        <w:t>Josef Borovička</w:t>
      </w:r>
      <w:r>
        <w:t xml:space="preserve">, který byl Českou národní radou pověřen </w:t>
      </w:r>
      <w:r w:rsidR="00D62461">
        <w:t>zajištěním a prozatímní správou Archivu ministerstva</w:t>
      </w:r>
      <w:r>
        <w:t>.</w:t>
      </w:r>
      <w:r w:rsidR="00931CD2">
        <w:t xml:space="preserve"> K tomuto rozhodnutí České národní rady neexistují žádné doklady a je nanejvýš možné, že byla proti dr. Prokešovi připravována konspirace již delší dobu. V</w:t>
      </w:r>
      <w:r w:rsidR="00D62461">
        <w:t>ystupovala</w:t>
      </w:r>
      <w:r w:rsidR="00931CD2">
        <w:t xml:space="preserve"> proti němu</w:t>
      </w:r>
      <w:r w:rsidR="00D62461">
        <w:t xml:space="preserve"> především krajní levice </w:t>
      </w:r>
      <w:r w:rsidR="00931CD2">
        <w:t>(dr. Pachta</w:t>
      </w:r>
      <w:r w:rsidR="00AC2551">
        <w:t xml:space="preserve"> či</w:t>
      </w:r>
      <w:r w:rsidR="00931CD2">
        <w:t xml:space="preserve"> dr. </w:t>
      </w:r>
      <w:proofErr w:type="spellStart"/>
      <w:r w:rsidR="00931CD2">
        <w:t>Čejchan</w:t>
      </w:r>
      <w:proofErr w:type="spellEnd"/>
      <w:r w:rsidR="00931CD2">
        <w:t>) a</w:t>
      </w:r>
      <w:r w:rsidR="00D62461">
        <w:t xml:space="preserve"> demokratický střed (p</w:t>
      </w:r>
      <w:r w:rsidR="00AC2551">
        <w:t>rof. Borovička a</w:t>
      </w:r>
      <w:r w:rsidR="00931CD2">
        <w:t xml:space="preserve"> prof. Vojtíšek). Jejich motivy jsou nejasné, roli mohla hrát závist nad jeho úspěchy. </w:t>
      </w:r>
      <w:r w:rsidR="0010070D">
        <w:t xml:space="preserve">Byla mu například vyčítána </w:t>
      </w:r>
      <w:r w:rsidR="00D62461">
        <w:t xml:space="preserve">především </w:t>
      </w:r>
      <w:r w:rsidR="0010070D">
        <w:t>úslužnost a horlivost vůči Němcům,</w:t>
      </w:r>
      <w:r w:rsidR="00D62461">
        <w:t xml:space="preserve"> soukromé společenské styky s</w:t>
      </w:r>
      <w:r w:rsidR="0010070D">
        <w:t> </w:t>
      </w:r>
      <w:r w:rsidR="00D62461">
        <w:t>Němci</w:t>
      </w:r>
      <w:r w:rsidR="0010070D">
        <w:t>, neobstarání vhodného umístění archivu, špatná organizace a evidence archiválií a mnoho dalšího.</w:t>
      </w:r>
    </w:p>
    <w:p w:rsidR="00337AB5" w:rsidRDefault="0010070D" w:rsidP="007A60B9">
      <w:pPr>
        <w:pStyle w:val="Normlnweb"/>
        <w:spacing w:before="0" w:beforeAutospacing="0" w:after="0" w:afterAutospacing="0" w:line="360" w:lineRule="auto"/>
        <w:ind w:firstLine="708"/>
        <w:jc w:val="both"/>
      </w:pPr>
      <w:r>
        <w:t xml:space="preserve">I přes rozsáhlou </w:t>
      </w:r>
      <w:r w:rsidR="005400A0">
        <w:t>obhajobu</w:t>
      </w:r>
      <w:r w:rsidR="00306CA1">
        <w:t xml:space="preserve">, </w:t>
      </w:r>
      <w:r w:rsidR="005400A0">
        <w:t>řadu svědectví</w:t>
      </w:r>
      <w:r w:rsidR="00985DE8">
        <w:t xml:space="preserve"> a závěrů</w:t>
      </w:r>
      <w:r w:rsidR="00306CA1">
        <w:t xml:space="preserve"> prezidia ministerstva vnitra, které pro něj nedopadlo nejhůře</w:t>
      </w:r>
      <w:r w:rsidR="005400A0">
        <w:t>, byl dnem 30</w:t>
      </w:r>
      <w:r w:rsidR="00306CA1">
        <w:t xml:space="preserve">. září </w:t>
      </w:r>
      <w:r w:rsidR="00985DE8">
        <w:t xml:space="preserve">1945 </w:t>
      </w:r>
      <w:r w:rsidR="00306CA1">
        <w:t xml:space="preserve">přeložen do trvalé výslužby. Souběžně s projednáváním žalob proti němu na ministerstvu vnitra, se proti němu vedlo </w:t>
      </w:r>
      <w:r w:rsidR="00D62461">
        <w:t>i řízení u trestní komise nalézací č. 3 Ústředního národního výboru hlavního města Prahy</w:t>
      </w:r>
      <w:r w:rsidR="00306CA1">
        <w:t>, kde žaloba uváděla</w:t>
      </w:r>
      <w:r w:rsidR="00DC3BB1">
        <w:t xml:space="preserve"> v podstatě</w:t>
      </w:r>
      <w:r w:rsidR="00306CA1">
        <w:t xml:space="preserve"> stejné </w:t>
      </w:r>
      <w:r w:rsidR="00DC3BB1">
        <w:t xml:space="preserve">důvody. Výsledkem řízení bylo, zproštění viny ve všech bodech. </w:t>
      </w:r>
    </w:p>
    <w:p w:rsidR="00D62461" w:rsidRDefault="00337AB5" w:rsidP="00B65C13">
      <w:pPr>
        <w:pStyle w:val="Normlnweb"/>
        <w:spacing w:before="0" w:beforeAutospacing="0" w:after="0" w:afterAutospacing="0" w:line="360" w:lineRule="auto"/>
        <w:ind w:firstLine="708"/>
        <w:jc w:val="both"/>
      </w:pPr>
      <w:r>
        <w:t xml:space="preserve">Nicméně vrátit se do archivu a na </w:t>
      </w:r>
      <w:r w:rsidR="00B65C13">
        <w:t>univerzitu mu nebylo dovoleno a</w:t>
      </w:r>
      <w:r w:rsidR="00DC3BB1">
        <w:t xml:space="preserve"> měl problém </w:t>
      </w:r>
      <w:r w:rsidR="007A60B9">
        <w:t>sehnat zaměstnání, kvůli vlivným intervencím</w:t>
      </w:r>
      <w:r w:rsidR="00CD0B55">
        <w:t xml:space="preserve"> jeho odpůrců</w:t>
      </w:r>
      <w:r w:rsidR="007A60B9">
        <w:t xml:space="preserve">. Nadále se však věnoval práci na dějinách města Prahy. Nervové vypětí a </w:t>
      </w:r>
      <w:r w:rsidR="00985DE8">
        <w:t xml:space="preserve">zděděná </w:t>
      </w:r>
      <w:r w:rsidR="00D62461">
        <w:t xml:space="preserve">nemoc </w:t>
      </w:r>
      <w:r w:rsidR="00985DE8">
        <w:t>cukrovka</w:t>
      </w:r>
      <w:r w:rsidR="007A60B9">
        <w:t xml:space="preserve"> vedly ke zhoršení jeho zdravotního stavu a smrti</w:t>
      </w:r>
      <w:r w:rsidR="00CD0B55">
        <w:t xml:space="preserve"> </w:t>
      </w:r>
      <w:r w:rsidR="00CD0B55" w:rsidRPr="00985DE8">
        <w:rPr>
          <w:b/>
          <w:color w:val="FF0000"/>
        </w:rPr>
        <w:t>30. </w:t>
      </w:r>
      <w:r w:rsidR="00C91D25" w:rsidRPr="00985DE8">
        <w:rPr>
          <w:b/>
          <w:color w:val="FF0000"/>
        </w:rPr>
        <w:t>března 1951</w:t>
      </w:r>
      <w:r w:rsidR="00C91D25">
        <w:t>, kterou se předčasně uzavírá Prokešovo rozsáhlé</w:t>
      </w:r>
      <w:r w:rsidR="00CD0B55">
        <w:t xml:space="preserve"> literární dílo, které čítá 346 </w:t>
      </w:r>
      <w:r w:rsidR="00C91D25">
        <w:t>titulů.</w:t>
      </w:r>
      <w:r w:rsidR="00BC2B40">
        <w:t xml:space="preserve"> Do roku 1928 se věnuje husitské tematice, pak novějším dějinám.</w:t>
      </w:r>
    </w:p>
    <w:p w:rsidR="008701D4" w:rsidRDefault="008701D4" w:rsidP="00075A09">
      <w:pPr>
        <w:pStyle w:val="Normlnweb"/>
        <w:spacing w:before="0" w:beforeAutospacing="0" w:after="0" w:afterAutospacing="0" w:line="360" w:lineRule="auto"/>
        <w:jc w:val="both"/>
      </w:pPr>
      <w:r>
        <w:t>Podrobněji o jeho díle: Milada Sekyrková: Život a dílo archiváře a historika Jaroslava Prokeše. SAP 39, 1989, 395-465</w:t>
      </w:r>
      <w:r w:rsidR="00075A09">
        <w:t>. (obsahuje bibliografii Prokešových prací)</w:t>
      </w:r>
    </w:p>
    <w:p w:rsidR="008701D4" w:rsidRDefault="008701D4" w:rsidP="00B65C13">
      <w:pPr>
        <w:pStyle w:val="Normlnweb"/>
        <w:spacing w:before="0" w:beforeAutospacing="0" w:after="0" w:afterAutospacing="0" w:line="360" w:lineRule="auto"/>
        <w:ind w:firstLine="708"/>
        <w:jc w:val="both"/>
      </w:pPr>
    </w:p>
    <w:p w:rsidR="00D62461" w:rsidRPr="004C74BE" w:rsidRDefault="008701D4" w:rsidP="00075A09">
      <w:pPr>
        <w:pStyle w:val="Normlnweb"/>
        <w:spacing w:before="0" w:beforeAutospacing="0" w:after="0" w:afterAutospacing="0" w:line="360" w:lineRule="auto"/>
        <w:jc w:val="both"/>
        <w:rPr>
          <w:noProof/>
          <w:u w:val="single"/>
        </w:rPr>
      </w:pPr>
      <w:r w:rsidRPr="004C74BE">
        <w:rPr>
          <w:noProof/>
          <w:u w:val="single"/>
        </w:rPr>
        <w:t xml:space="preserve">Z díla Dr. Jaroslava Prokeše: </w:t>
      </w:r>
    </w:p>
    <w:p w:rsidR="008701D4" w:rsidRDefault="00BC2B40" w:rsidP="00F54C80">
      <w:pPr>
        <w:pStyle w:val="Normlnweb"/>
        <w:spacing w:before="0" w:beforeAutospacing="0" w:after="0" w:afterAutospacing="0" w:line="360" w:lineRule="auto"/>
        <w:rPr>
          <w:noProof/>
        </w:rPr>
      </w:pPr>
      <w:r w:rsidRPr="004C74BE">
        <w:rPr>
          <w:i/>
          <w:noProof/>
        </w:rPr>
        <w:t>Protokol vyšlé korespondence kanceláře českých direktorů z let 1618-1619</w:t>
      </w:r>
      <w:r w:rsidR="004C74BE">
        <w:rPr>
          <w:noProof/>
        </w:rPr>
        <w:t xml:space="preserve"> (SAMV 8)</w:t>
      </w:r>
    </w:p>
    <w:p w:rsidR="004C74BE" w:rsidRDefault="004C74BE" w:rsidP="00F54C80">
      <w:pPr>
        <w:pStyle w:val="Normlnweb"/>
        <w:spacing w:before="0" w:beforeAutospacing="0" w:after="0" w:afterAutospacing="0" w:line="360" w:lineRule="auto"/>
        <w:rPr>
          <w:noProof/>
        </w:rPr>
      </w:pPr>
      <w:r w:rsidRPr="004C74BE">
        <w:rPr>
          <w:i/>
          <w:noProof/>
        </w:rPr>
        <w:t>Bílá hora , její příčiny a následky.</w:t>
      </w:r>
      <w:r>
        <w:rPr>
          <w:noProof/>
        </w:rPr>
        <w:t xml:space="preserve"> Praha 1934</w:t>
      </w:r>
    </w:p>
    <w:p w:rsidR="004C74BE" w:rsidRDefault="004C74BE" w:rsidP="00F54C80">
      <w:pPr>
        <w:pStyle w:val="Normlnweb"/>
        <w:spacing w:before="0" w:beforeAutospacing="0" w:after="0" w:afterAutospacing="0" w:line="360" w:lineRule="auto"/>
        <w:rPr>
          <w:noProof/>
        </w:rPr>
      </w:pPr>
      <w:r>
        <w:rPr>
          <w:noProof/>
        </w:rPr>
        <w:t xml:space="preserve">Redigoval sborník - </w:t>
      </w:r>
      <w:r w:rsidRPr="004C74BE">
        <w:rPr>
          <w:i/>
          <w:noProof/>
        </w:rPr>
        <w:t>Doba bělohorská a Albrech z Valdštejna</w:t>
      </w:r>
    </w:p>
    <w:p w:rsidR="004C74BE" w:rsidRDefault="004C74BE" w:rsidP="00F54C80">
      <w:pPr>
        <w:pStyle w:val="Normlnweb"/>
        <w:spacing w:before="0" w:beforeAutospacing="0" w:after="0" w:afterAutospacing="0" w:line="360" w:lineRule="auto"/>
        <w:rPr>
          <w:noProof/>
        </w:rPr>
      </w:pPr>
      <w:r w:rsidRPr="004C74BE">
        <w:rPr>
          <w:i/>
          <w:noProof/>
        </w:rPr>
        <w:t>Úřední antisemitismus a pražské ghetto v době pobělohorské</w:t>
      </w:r>
      <w:r>
        <w:rPr>
          <w:i/>
          <w:noProof/>
        </w:rPr>
        <w:t>.</w:t>
      </w:r>
      <w:r>
        <w:rPr>
          <w:noProof/>
        </w:rPr>
        <w:t xml:space="preserve"> Ročenka Společnosti pro dějiny </w:t>
      </w:r>
    </w:p>
    <w:p w:rsidR="004C74BE" w:rsidRDefault="004C74BE" w:rsidP="00F54C80">
      <w:pPr>
        <w:pStyle w:val="Normlnweb"/>
        <w:spacing w:before="0" w:beforeAutospacing="0" w:after="0" w:afterAutospacing="0" w:line="360" w:lineRule="auto"/>
        <w:rPr>
          <w:noProof/>
        </w:rPr>
      </w:pPr>
      <w:r>
        <w:rPr>
          <w:noProof/>
        </w:rPr>
        <w:tab/>
        <w:t>Židů 1, 1929.</w:t>
      </w:r>
    </w:p>
    <w:p w:rsidR="004C74BE" w:rsidRDefault="004C74BE" w:rsidP="00F54C80">
      <w:pPr>
        <w:pStyle w:val="Normlnweb"/>
        <w:spacing w:before="0" w:beforeAutospacing="0" w:after="0" w:afterAutospacing="0" w:line="360" w:lineRule="auto"/>
        <w:rPr>
          <w:noProof/>
        </w:rPr>
      </w:pPr>
      <w:r w:rsidRPr="004C74BE">
        <w:rPr>
          <w:i/>
          <w:noProof/>
        </w:rPr>
        <w:t>Soupis pražských židů z roku 1729.</w:t>
      </w:r>
      <w:r>
        <w:rPr>
          <w:noProof/>
        </w:rPr>
        <w:t xml:space="preserve"> Ročenka Spdž 6, 1932.</w:t>
      </w:r>
    </w:p>
    <w:p w:rsidR="004C74BE" w:rsidRDefault="00194BD6" w:rsidP="00F54C80">
      <w:pPr>
        <w:pStyle w:val="Normlnweb"/>
        <w:spacing w:before="0" w:beforeAutospacing="0" w:after="0" w:afterAutospacing="0" w:line="360" w:lineRule="auto"/>
        <w:rPr>
          <w:noProof/>
        </w:rPr>
      </w:pPr>
      <w:r w:rsidRPr="00194BD6">
        <w:rPr>
          <w:i/>
          <w:noProof/>
        </w:rPr>
        <w:t>Novobydžovské ghetto a tzv. sekta bydžovských izraelitů</w:t>
      </w:r>
      <w:r>
        <w:rPr>
          <w:noProof/>
        </w:rPr>
        <w:t>. Ročenka Spdž 8, 1936.</w:t>
      </w:r>
    </w:p>
    <w:p w:rsidR="00194BD6" w:rsidRDefault="00194BD6" w:rsidP="00F54C80">
      <w:pPr>
        <w:pStyle w:val="Normlnweb"/>
        <w:spacing w:before="0" w:beforeAutospacing="0" w:after="0" w:afterAutospacing="0" w:line="360" w:lineRule="auto"/>
        <w:rPr>
          <w:noProof/>
        </w:rPr>
      </w:pPr>
      <w:r w:rsidRPr="00194BD6">
        <w:rPr>
          <w:i/>
          <w:noProof/>
        </w:rPr>
        <w:t>K 250. výročí selského boje za restituci předbělohorských poddanských práv a povinností v Čechách.</w:t>
      </w:r>
      <w:r>
        <w:rPr>
          <w:noProof/>
        </w:rPr>
        <w:t xml:space="preserve"> (ČDV 17, 1930; Věstník Českého zemědělského musea (dále VČZM) 3, 1930.</w:t>
      </w:r>
    </w:p>
    <w:p w:rsidR="00194BD6" w:rsidRDefault="00194BD6" w:rsidP="00F54C80">
      <w:pPr>
        <w:pStyle w:val="Normlnweb"/>
        <w:spacing w:before="0" w:beforeAutospacing="0" w:after="0" w:afterAutospacing="0" w:line="360" w:lineRule="auto"/>
        <w:rPr>
          <w:noProof/>
        </w:rPr>
      </w:pPr>
      <w:r w:rsidRPr="00194BD6">
        <w:rPr>
          <w:i/>
          <w:noProof/>
        </w:rPr>
        <w:t>Literatura o sv. Václavovi I., II., III.</w:t>
      </w:r>
      <w:r>
        <w:rPr>
          <w:noProof/>
        </w:rPr>
        <w:t xml:space="preserve"> (ČDV 16-17, 1929-1930 a VČZM 2-3, 1929-1930.</w:t>
      </w:r>
    </w:p>
    <w:p w:rsidR="00194BD6" w:rsidRDefault="00194BD6" w:rsidP="00F54C80">
      <w:pPr>
        <w:pStyle w:val="Normlnweb"/>
        <w:spacing w:before="0" w:beforeAutospacing="0" w:after="0" w:afterAutospacing="0" w:line="360" w:lineRule="auto"/>
        <w:rPr>
          <w:noProof/>
        </w:rPr>
      </w:pPr>
      <w:r w:rsidRPr="00194BD6">
        <w:rPr>
          <w:i/>
          <w:noProof/>
        </w:rPr>
        <w:t>K svatováclavské literatuře jubilejního 1929</w:t>
      </w:r>
      <w:r>
        <w:rPr>
          <w:noProof/>
        </w:rPr>
        <w:t>. (ČNM 104, 1930).</w:t>
      </w:r>
    </w:p>
    <w:p w:rsidR="00194BD6" w:rsidRDefault="00194BD6" w:rsidP="00F54C80">
      <w:pPr>
        <w:pStyle w:val="Normlnweb"/>
        <w:spacing w:before="0" w:beforeAutospacing="0" w:after="0" w:afterAutospacing="0" w:line="360" w:lineRule="auto"/>
        <w:rPr>
          <w:noProof/>
        </w:rPr>
      </w:pPr>
      <w:r w:rsidRPr="00194BD6">
        <w:rPr>
          <w:i/>
          <w:noProof/>
        </w:rPr>
        <w:t>Kníže sv. Václav</w:t>
      </w:r>
      <w:r>
        <w:rPr>
          <w:noProof/>
        </w:rPr>
        <w:t xml:space="preserve"> (ČDV 16, 1929 a VČZM 2, 1929)</w:t>
      </w:r>
    </w:p>
    <w:p w:rsidR="00194BD6" w:rsidRDefault="00194BD6" w:rsidP="00F54C80">
      <w:pPr>
        <w:pStyle w:val="Normlnweb"/>
        <w:spacing w:before="0" w:beforeAutospacing="0" w:after="0" w:afterAutospacing="0" w:line="360" w:lineRule="auto"/>
        <w:rPr>
          <w:noProof/>
        </w:rPr>
      </w:pPr>
      <w:r w:rsidRPr="00A86612">
        <w:rPr>
          <w:i/>
          <w:noProof/>
        </w:rPr>
        <w:t>Marie Terezie a přípravy k české korunovaci</w:t>
      </w:r>
      <w:r>
        <w:rPr>
          <w:noProof/>
        </w:rPr>
        <w:t xml:space="preserve"> (Friedrichův sborník, 1931)</w:t>
      </w:r>
    </w:p>
    <w:p w:rsidR="00194BD6" w:rsidRDefault="00194BD6" w:rsidP="00F54C80">
      <w:pPr>
        <w:pStyle w:val="Normlnweb"/>
        <w:spacing w:before="0" w:beforeAutospacing="0" w:after="0" w:afterAutospacing="0" w:line="360" w:lineRule="auto"/>
        <w:rPr>
          <w:noProof/>
        </w:rPr>
      </w:pPr>
      <w:r w:rsidRPr="00194BD6">
        <w:rPr>
          <w:i/>
          <w:noProof/>
        </w:rPr>
        <w:t>Aféra Seibtova r 1779</w:t>
      </w:r>
      <w:r>
        <w:rPr>
          <w:noProof/>
        </w:rPr>
        <w:t xml:space="preserve"> (Novotného sborní Českou minulostí, 1929).</w:t>
      </w:r>
    </w:p>
    <w:p w:rsidR="00A86612" w:rsidRDefault="00A86612" w:rsidP="00F54C80">
      <w:pPr>
        <w:pStyle w:val="Normlnweb"/>
        <w:spacing w:before="0" w:beforeAutospacing="0" w:after="0" w:afterAutospacing="0" w:line="360" w:lineRule="auto"/>
        <w:rPr>
          <w:noProof/>
        </w:rPr>
      </w:pPr>
      <w:r w:rsidRPr="00A86612">
        <w:rPr>
          <w:i/>
          <w:noProof/>
        </w:rPr>
        <w:t>Učená společnost česká a vláda roku 1784</w:t>
      </w:r>
      <w:r>
        <w:rPr>
          <w:i/>
          <w:noProof/>
        </w:rPr>
        <w:t>.</w:t>
      </w:r>
      <w:r w:rsidR="00D64141">
        <w:rPr>
          <w:noProof/>
        </w:rPr>
        <w:t xml:space="preserve"> (Jubile</w:t>
      </w:r>
      <w:bookmarkStart w:id="0" w:name="_GoBack"/>
      <w:bookmarkEnd w:id="0"/>
      <w:r>
        <w:rPr>
          <w:noProof/>
        </w:rPr>
        <w:t>jní výroční zpráva KČSN za rok 1934).</w:t>
      </w:r>
    </w:p>
    <w:p w:rsidR="00A86612" w:rsidRDefault="00A86612" w:rsidP="00F54C80">
      <w:pPr>
        <w:pStyle w:val="Normlnweb"/>
        <w:spacing w:before="0" w:beforeAutospacing="0" w:after="0" w:afterAutospacing="0" w:line="360" w:lineRule="auto"/>
        <w:rPr>
          <w:noProof/>
        </w:rPr>
      </w:pPr>
      <w:r w:rsidRPr="00A86612">
        <w:rPr>
          <w:i/>
          <w:noProof/>
        </w:rPr>
        <w:t>Z těžké doby Matice české 1850-1860.</w:t>
      </w:r>
      <w:r>
        <w:rPr>
          <w:noProof/>
        </w:rPr>
        <w:t xml:space="preserve"> ČNM 105, 1931.</w:t>
      </w:r>
    </w:p>
    <w:p w:rsidR="00A86612" w:rsidRDefault="00A86612" w:rsidP="00F54C80">
      <w:pPr>
        <w:pStyle w:val="Normlnweb"/>
        <w:spacing w:before="0" w:beforeAutospacing="0" w:after="0" w:afterAutospacing="0" w:line="360" w:lineRule="auto"/>
        <w:rPr>
          <w:noProof/>
        </w:rPr>
      </w:pPr>
      <w:r w:rsidRPr="00A86612">
        <w:rPr>
          <w:i/>
          <w:noProof/>
        </w:rPr>
        <w:t>Prameny k vojenským dějinám v archivu ministerstva vnitra.</w:t>
      </w:r>
      <w:r>
        <w:rPr>
          <w:noProof/>
        </w:rPr>
        <w:t xml:space="preserve"> Vojenské rozhledy 16, 1935.</w:t>
      </w:r>
    </w:p>
    <w:p w:rsidR="00A86612" w:rsidRPr="00A86612" w:rsidRDefault="00A86612" w:rsidP="00F54C80">
      <w:pPr>
        <w:pStyle w:val="Normlnweb"/>
        <w:spacing w:before="0" w:beforeAutospacing="0" w:after="0" w:afterAutospacing="0" w:line="360" w:lineRule="auto"/>
        <w:rPr>
          <w:noProof/>
        </w:rPr>
      </w:pPr>
      <w:r w:rsidRPr="00A86612">
        <w:rPr>
          <w:noProof/>
          <w:u w:val="single"/>
        </w:rPr>
        <w:t>Přehledy nojnovějších českých dějin</w:t>
      </w:r>
      <w:r>
        <w:rPr>
          <w:noProof/>
          <w:u w:val="single"/>
        </w:rPr>
        <w:t xml:space="preserve"> – první přehleldné dílo napsané po Denisovi</w:t>
      </w:r>
      <w:r w:rsidRPr="00A86612">
        <w:rPr>
          <w:noProof/>
          <w:u w:val="single"/>
        </w:rPr>
        <w:t>:</w:t>
      </w:r>
      <w:r>
        <w:rPr>
          <w:noProof/>
          <w:u w:val="single"/>
        </w:rPr>
        <w:t xml:space="preserve"> </w:t>
      </w:r>
      <w:r w:rsidRPr="00A86612">
        <w:rPr>
          <w:noProof/>
        </w:rPr>
        <w:t>shrnul dosavdní poznatky a doponil nové ze svého bádání</w:t>
      </w:r>
    </w:p>
    <w:p w:rsidR="00A86612" w:rsidRDefault="00A86612" w:rsidP="00F54C80">
      <w:pPr>
        <w:pStyle w:val="Normlnweb"/>
        <w:spacing w:before="0" w:beforeAutospacing="0" w:after="0" w:afterAutospacing="0" w:line="360" w:lineRule="auto"/>
        <w:rPr>
          <w:noProof/>
        </w:rPr>
      </w:pPr>
      <w:r w:rsidRPr="00A86612">
        <w:rPr>
          <w:i/>
          <w:noProof/>
        </w:rPr>
        <w:t>Doba nová 1648-1780.</w:t>
      </w:r>
      <w:r>
        <w:rPr>
          <w:noProof/>
        </w:rPr>
        <w:t xml:space="preserve"> Československá vlastivěda 4, Dějiny 1933.</w:t>
      </w:r>
    </w:p>
    <w:p w:rsidR="00A86612" w:rsidRPr="00A86612" w:rsidRDefault="00A86612" w:rsidP="00F54C80">
      <w:pPr>
        <w:pStyle w:val="Normlnweb"/>
        <w:spacing w:before="0" w:beforeAutospacing="0" w:after="0" w:afterAutospacing="0" w:line="360" w:lineRule="auto"/>
        <w:rPr>
          <w:i/>
          <w:noProof/>
        </w:rPr>
      </w:pPr>
      <w:r w:rsidRPr="00A86612">
        <w:rPr>
          <w:i/>
          <w:noProof/>
        </w:rPr>
        <w:t>Doba nová 1</w:t>
      </w:r>
      <w:r w:rsidRPr="00A86612">
        <w:rPr>
          <w:i/>
          <w:noProof/>
        </w:rPr>
        <w:t>781-1914</w:t>
      </w:r>
      <w:r w:rsidRPr="00A86612">
        <w:rPr>
          <w:i/>
          <w:noProof/>
        </w:rPr>
        <w:t>.</w:t>
      </w:r>
    </w:p>
    <w:p w:rsidR="00A86612" w:rsidRDefault="00A86612" w:rsidP="00F54C80">
      <w:pPr>
        <w:pStyle w:val="Normlnweb"/>
        <w:spacing w:before="0" w:beforeAutospacing="0" w:after="0" w:afterAutospacing="0" w:line="360" w:lineRule="auto"/>
        <w:rPr>
          <w:noProof/>
        </w:rPr>
      </w:pPr>
      <w:r w:rsidRPr="00A86612">
        <w:rPr>
          <w:i/>
          <w:noProof/>
        </w:rPr>
        <w:t xml:space="preserve">Doba </w:t>
      </w:r>
      <w:r w:rsidRPr="00A86612">
        <w:rPr>
          <w:i/>
          <w:noProof/>
        </w:rPr>
        <w:t>nejn</w:t>
      </w:r>
      <w:r w:rsidRPr="00A86612">
        <w:rPr>
          <w:i/>
          <w:noProof/>
        </w:rPr>
        <w:t>ov</w:t>
      </w:r>
      <w:r w:rsidRPr="00A86612">
        <w:rPr>
          <w:i/>
          <w:noProof/>
        </w:rPr>
        <w:t>ější</w:t>
      </w:r>
      <w:r w:rsidRPr="00A86612">
        <w:rPr>
          <w:i/>
          <w:noProof/>
        </w:rPr>
        <w:t xml:space="preserve"> 1</w:t>
      </w:r>
      <w:r w:rsidRPr="00A86612">
        <w:rPr>
          <w:i/>
          <w:noProof/>
        </w:rPr>
        <w:t>914</w:t>
      </w:r>
      <w:r w:rsidRPr="00A86612">
        <w:rPr>
          <w:i/>
          <w:noProof/>
        </w:rPr>
        <w:t>-1</w:t>
      </w:r>
      <w:r w:rsidRPr="00A86612">
        <w:rPr>
          <w:i/>
          <w:noProof/>
        </w:rPr>
        <w:t>91</w:t>
      </w:r>
      <w:r w:rsidRPr="00A86612">
        <w:rPr>
          <w:i/>
          <w:noProof/>
        </w:rPr>
        <w:t>8.</w:t>
      </w:r>
      <w:r>
        <w:rPr>
          <w:noProof/>
        </w:rPr>
        <w:t xml:space="preserve"> </w:t>
      </w:r>
      <w:r>
        <w:rPr>
          <w:noProof/>
        </w:rPr>
        <w:t>Československá vlastivěda</w:t>
      </w:r>
      <w:r>
        <w:rPr>
          <w:noProof/>
        </w:rPr>
        <w:t xml:space="preserve">, </w:t>
      </w:r>
      <w:r>
        <w:rPr>
          <w:noProof/>
        </w:rPr>
        <w:t>Doplňek I, 1934</w:t>
      </w:r>
      <w:r>
        <w:rPr>
          <w:noProof/>
        </w:rPr>
        <w:t>.</w:t>
      </w:r>
    </w:p>
    <w:p w:rsidR="00A86612" w:rsidRDefault="00F54C80" w:rsidP="00F54C80">
      <w:pPr>
        <w:pStyle w:val="Normlnweb"/>
        <w:spacing w:before="0" w:beforeAutospacing="0" w:after="0" w:afterAutospacing="0" w:line="360" w:lineRule="auto"/>
        <w:rPr>
          <w:noProof/>
        </w:rPr>
      </w:pPr>
      <w:r w:rsidRPr="00F54C80">
        <w:rPr>
          <w:i/>
          <w:noProof/>
        </w:rPr>
        <w:t>Literatura dějepisná.</w:t>
      </w:r>
      <w:r>
        <w:rPr>
          <w:noProof/>
        </w:rPr>
        <w:t xml:space="preserve"> Československá vlastivěda, 10, Osvěta – pojednání o současné historiografii od osvícenství po současnost, odvážné</w:t>
      </w:r>
    </w:p>
    <w:p w:rsidR="00A86612" w:rsidRDefault="00F54C80" w:rsidP="00A86612">
      <w:pPr>
        <w:pStyle w:val="Normlnweb"/>
        <w:spacing w:before="0" w:beforeAutospacing="0" w:after="0" w:afterAutospacing="0" w:line="360" w:lineRule="auto"/>
        <w:jc w:val="both"/>
        <w:rPr>
          <w:noProof/>
        </w:rPr>
      </w:pPr>
      <w:r w:rsidRPr="00F54C80">
        <w:rPr>
          <w:i/>
          <w:noProof/>
        </w:rPr>
        <w:t>Habsburkové a Hohenzollernové v prvním zápase.</w:t>
      </w:r>
      <w:r>
        <w:rPr>
          <w:noProof/>
        </w:rPr>
        <w:t xml:space="preserve"> In: Josef Šusta: Dějiny lidstva od pravěku k dnešku sv. 6, 1939. (doba Karla VI. – Josefa II.)</w:t>
      </w:r>
    </w:p>
    <w:p w:rsidR="00A86612" w:rsidRDefault="00F54C80" w:rsidP="004C74BE">
      <w:pPr>
        <w:pStyle w:val="Normlnweb"/>
        <w:spacing w:before="0" w:beforeAutospacing="0" w:after="0" w:afterAutospacing="0" w:line="360" w:lineRule="auto"/>
        <w:jc w:val="both"/>
        <w:rPr>
          <w:noProof/>
        </w:rPr>
      </w:pPr>
      <w:r w:rsidRPr="00F54C80">
        <w:rPr>
          <w:i/>
          <w:noProof/>
        </w:rPr>
        <w:t>Dějiny Prahy I.</w:t>
      </w:r>
      <w:r>
        <w:rPr>
          <w:noProof/>
        </w:rPr>
        <w:t xml:space="preserve"> Praha 1948. (přístupnou formou pro širokou veřejnost, dovedeno do 1547). </w:t>
      </w:r>
    </w:p>
    <w:p w:rsidR="00A86612" w:rsidRDefault="00F54C80" w:rsidP="004C74BE">
      <w:pPr>
        <w:pStyle w:val="Normlnweb"/>
        <w:spacing w:before="0" w:beforeAutospacing="0" w:after="0" w:afterAutospacing="0" w:line="360" w:lineRule="auto"/>
        <w:jc w:val="both"/>
        <w:rPr>
          <w:noProof/>
        </w:rPr>
      </w:pPr>
      <w:r>
        <w:rPr>
          <w:noProof/>
        </w:rPr>
        <w:t>Druhý svazek nevyšel – rukopis ztracený</w:t>
      </w:r>
    </w:p>
    <w:p w:rsidR="00A86612" w:rsidRDefault="00A86612" w:rsidP="004C74BE">
      <w:pPr>
        <w:pStyle w:val="Normlnweb"/>
        <w:spacing w:before="0" w:beforeAutospacing="0" w:after="0" w:afterAutospacing="0" w:line="360" w:lineRule="auto"/>
        <w:jc w:val="both"/>
        <w:rPr>
          <w:noProof/>
        </w:rPr>
      </w:pPr>
    </w:p>
    <w:p w:rsidR="008701D4" w:rsidRPr="00357F8D" w:rsidRDefault="008701D4" w:rsidP="00624831">
      <w:pPr>
        <w:pStyle w:val="Normlnweb"/>
        <w:spacing w:before="0" w:beforeAutospacing="0" w:after="0" w:afterAutospacing="0" w:line="360" w:lineRule="auto"/>
        <w:ind w:firstLine="708"/>
        <w:jc w:val="both"/>
        <w:rPr>
          <w:noProof/>
        </w:rPr>
      </w:pPr>
    </w:p>
    <w:sectPr w:rsidR="008701D4" w:rsidRPr="00357F8D" w:rsidSect="00337AB5">
      <w:headerReference w:type="default" r:id="rId7"/>
      <w:footerReference w:type="even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1F5" w:rsidRDefault="00CE31F5" w:rsidP="00783142">
      <w:r>
        <w:separator/>
      </w:r>
    </w:p>
  </w:endnote>
  <w:endnote w:type="continuationSeparator" w:id="0">
    <w:p w:rsidR="00CE31F5" w:rsidRDefault="00CE31F5" w:rsidP="00783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AB5" w:rsidRDefault="00337AB5" w:rsidP="00337AB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37AB5" w:rsidRDefault="00337AB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AB5" w:rsidRPr="008D68E5" w:rsidRDefault="00337AB5" w:rsidP="00337AB5">
    <w:pPr>
      <w:pStyle w:val="Zpat"/>
      <w:framePr w:h="846" w:hRule="exact" w:wrap="around" w:vAnchor="text" w:hAnchor="page" w:x="5918" w:y="137"/>
      <w:rPr>
        <w:rStyle w:val="slostrnky"/>
        <w:color w:val="333333"/>
        <w:sz w:val="18"/>
        <w:szCs w:val="18"/>
      </w:rPr>
    </w:pPr>
    <w:r w:rsidRPr="008D68E5">
      <w:rPr>
        <w:rStyle w:val="slostrnky"/>
        <w:color w:val="333333"/>
        <w:sz w:val="18"/>
        <w:szCs w:val="18"/>
      </w:rPr>
      <w:fldChar w:fldCharType="begin"/>
    </w:r>
    <w:r w:rsidRPr="008D68E5">
      <w:rPr>
        <w:rStyle w:val="slostrnky"/>
        <w:color w:val="333333"/>
        <w:sz w:val="18"/>
        <w:szCs w:val="18"/>
      </w:rPr>
      <w:instrText xml:space="preserve">PAGE  </w:instrText>
    </w:r>
    <w:r w:rsidRPr="008D68E5">
      <w:rPr>
        <w:rStyle w:val="slostrnky"/>
        <w:color w:val="333333"/>
        <w:sz w:val="18"/>
        <w:szCs w:val="18"/>
      </w:rPr>
      <w:fldChar w:fldCharType="separate"/>
    </w:r>
    <w:r w:rsidR="00D64141">
      <w:rPr>
        <w:rStyle w:val="slostrnky"/>
        <w:color w:val="333333"/>
        <w:sz w:val="18"/>
        <w:szCs w:val="18"/>
      </w:rPr>
      <w:t>4</w:t>
    </w:r>
    <w:r w:rsidRPr="008D68E5">
      <w:rPr>
        <w:rStyle w:val="slostrnky"/>
        <w:color w:val="333333"/>
        <w:sz w:val="18"/>
        <w:szCs w:val="18"/>
      </w:rPr>
      <w:fldChar w:fldCharType="end"/>
    </w:r>
  </w:p>
  <w:p w:rsidR="00337AB5" w:rsidRDefault="00337AB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1F5" w:rsidRDefault="00CE31F5" w:rsidP="00783142">
      <w:r>
        <w:separator/>
      </w:r>
    </w:p>
  </w:footnote>
  <w:footnote w:type="continuationSeparator" w:id="0">
    <w:p w:rsidR="00CE31F5" w:rsidRDefault="00CE31F5" w:rsidP="007831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AB5" w:rsidRPr="00FF5C80" w:rsidRDefault="00337AB5">
    <w:pPr>
      <w:pStyle w:val="Zhlav"/>
      <w:rPr>
        <w:color w:val="595959"/>
        <w:sz w:val="18"/>
        <w:szCs w:val="18"/>
      </w:rPr>
    </w:pPr>
    <w:r>
      <w:rPr>
        <w:color w:val="595959"/>
        <w:sz w:val="18"/>
        <w:szCs w:val="18"/>
      </w:rPr>
      <w:t xml:space="preserve">Dějiny archivnictví I. – referát </w:t>
    </w:r>
    <w:r w:rsidR="007D7320">
      <w:rPr>
        <w:color w:val="595959"/>
        <w:sz w:val="18"/>
        <w:szCs w:val="18"/>
      </w:rPr>
      <w:t>d</w:t>
    </w:r>
    <w:r>
      <w:rPr>
        <w:color w:val="595959"/>
        <w:sz w:val="18"/>
        <w:szCs w:val="18"/>
      </w:rPr>
      <w:t>r. Jaroslav Prokeš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DF7407"/>
    <w:multiLevelType w:val="hybridMultilevel"/>
    <w:tmpl w:val="EF7AABCE"/>
    <w:lvl w:ilvl="0" w:tplc="1A382D3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175"/>
    <w:rsid w:val="00000CE2"/>
    <w:rsid w:val="000010D9"/>
    <w:rsid w:val="00002294"/>
    <w:rsid w:val="000024BA"/>
    <w:rsid w:val="00002632"/>
    <w:rsid w:val="00002861"/>
    <w:rsid w:val="00003BA7"/>
    <w:rsid w:val="000041BE"/>
    <w:rsid w:val="000048D1"/>
    <w:rsid w:val="00004BE1"/>
    <w:rsid w:val="000053B6"/>
    <w:rsid w:val="00005C50"/>
    <w:rsid w:val="00007E0B"/>
    <w:rsid w:val="000118CB"/>
    <w:rsid w:val="00013474"/>
    <w:rsid w:val="0001352C"/>
    <w:rsid w:val="000140C0"/>
    <w:rsid w:val="00017053"/>
    <w:rsid w:val="00017082"/>
    <w:rsid w:val="000177F1"/>
    <w:rsid w:val="000179B0"/>
    <w:rsid w:val="000205B3"/>
    <w:rsid w:val="0002124A"/>
    <w:rsid w:val="00022134"/>
    <w:rsid w:val="00022A2C"/>
    <w:rsid w:val="00024BF1"/>
    <w:rsid w:val="00026F61"/>
    <w:rsid w:val="000313F4"/>
    <w:rsid w:val="0003247D"/>
    <w:rsid w:val="00040668"/>
    <w:rsid w:val="00043BC2"/>
    <w:rsid w:val="00044F5D"/>
    <w:rsid w:val="0004510A"/>
    <w:rsid w:val="00046C44"/>
    <w:rsid w:val="00051CF6"/>
    <w:rsid w:val="00052400"/>
    <w:rsid w:val="000533D0"/>
    <w:rsid w:val="00053EB1"/>
    <w:rsid w:val="000562BA"/>
    <w:rsid w:val="00057A8F"/>
    <w:rsid w:val="00060A10"/>
    <w:rsid w:val="0006203E"/>
    <w:rsid w:val="00064B55"/>
    <w:rsid w:val="000667DD"/>
    <w:rsid w:val="00072779"/>
    <w:rsid w:val="000736AE"/>
    <w:rsid w:val="0007553E"/>
    <w:rsid w:val="00075A09"/>
    <w:rsid w:val="00075E54"/>
    <w:rsid w:val="00077FF9"/>
    <w:rsid w:val="00081BB6"/>
    <w:rsid w:val="000824F4"/>
    <w:rsid w:val="00083A4C"/>
    <w:rsid w:val="00084448"/>
    <w:rsid w:val="00084502"/>
    <w:rsid w:val="00084BAC"/>
    <w:rsid w:val="00087F82"/>
    <w:rsid w:val="00090BB6"/>
    <w:rsid w:val="00095663"/>
    <w:rsid w:val="000956EC"/>
    <w:rsid w:val="000968C7"/>
    <w:rsid w:val="000A2E8E"/>
    <w:rsid w:val="000A7505"/>
    <w:rsid w:val="000B02DC"/>
    <w:rsid w:val="000B2A0F"/>
    <w:rsid w:val="000B2F93"/>
    <w:rsid w:val="000B4F1B"/>
    <w:rsid w:val="000B6E7E"/>
    <w:rsid w:val="000B7E05"/>
    <w:rsid w:val="000C2972"/>
    <w:rsid w:val="000C55DB"/>
    <w:rsid w:val="000C5F6A"/>
    <w:rsid w:val="000C67AF"/>
    <w:rsid w:val="000D0508"/>
    <w:rsid w:val="000D0F34"/>
    <w:rsid w:val="000D2BC2"/>
    <w:rsid w:val="000D340A"/>
    <w:rsid w:val="000D4B21"/>
    <w:rsid w:val="000D555B"/>
    <w:rsid w:val="000D7E47"/>
    <w:rsid w:val="000E011A"/>
    <w:rsid w:val="000E0EA5"/>
    <w:rsid w:val="000E23CA"/>
    <w:rsid w:val="000E2C38"/>
    <w:rsid w:val="000E3E53"/>
    <w:rsid w:val="000E484B"/>
    <w:rsid w:val="000E7322"/>
    <w:rsid w:val="000E7D73"/>
    <w:rsid w:val="000F1062"/>
    <w:rsid w:val="000F1D04"/>
    <w:rsid w:val="000F2BE1"/>
    <w:rsid w:val="000F3261"/>
    <w:rsid w:val="000F6F39"/>
    <w:rsid w:val="000F79CF"/>
    <w:rsid w:val="0010070D"/>
    <w:rsid w:val="0010114F"/>
    <w:rsid w:val="00101498"/>
    <w:rsid w:val="00101C04"/>
    <w:rsid w:val="001024C3"/>
    <w:rsid w:val="00103D1A"/>
    <w:rsid w:val="00110D90"/>
    <w:rsid w:val="00111DD8"/>
    <w:rsid w:val="00112D0B"/>
    <w:rsid w:val="001151D9"/>
    <w:rsid w:val="0011601C"/>
    <w:rsid w:val="001226FB"/>
    <w:rsid w:val="00124B1F"/>
    <w:rsid w:val="001254D5"/>
    <w:rsid w:val="00127227"/>
    <w:rsid w:val="00132150"/>
    <w:rsid w:val="00137DDE"/>
    <w:rsid w:val="00137ECA"/>
    <w:rsid w:val="00140D30"/>
    <w:rsid w:val="001427B8"/>
    <w:rsid w:val="00142F1A"/>
    <w:rsid w:val="0014432B"/>
    <w:rsid w:val="00145987"/>
    <w:rsid w:val="00150CCA"/>
    <w:rsid w:val="00152851"/>
    <w:rsid w:val="00153025"/>
    <w:rsid w:val="00153862"/>
    <w:rsid w:val="00153AE0"/>
    <w:rsid w:val="00153E52"/>
    <w:rsid w:val="0015594E"/>
    <w:rsid w:val="00161766"/>
    <w:rsid w:val="00162C23"/>
    <w:rsid w:val="0016648D"/>
    <w:rsid w:val="001664D8"/>
    <w:rsid w:val="001718B4"/>
    <w:rsid w:val="00171BB2"/>
    <w:rsid w:val="0017210E"/>
    <w:rsid w:val="001724B3"/>
    <w:rsid w:val="00172A61"/>
    <w:rsid w:val="0017492F"/>
    <w:rsid w:val="001753C9"/>
    <w:rsid w:val="00175D0B"/>
    <w:rsid w:val="00175D7D"/>
    <w:rsid w:val="00176EB3"/>
    <w:rsid w:val="001774EF"/>
    <w:rsid w:val="00177F60"/>
    <w:rsid w:val="0018021C"/>
    <w:rsid w:val="001818CD"/>
    <w:rsid w:val="001830CA"/>
    <w:rsid w:val="0018428D"/>
    <w:rsid w:val="00185D31"/>
    <w:rsid w:val="001902B2"/>
    <w:rsid w:val="001910A7"/>
    <w:rsid w:val="00191666"/>
    <w:rsid w:val="00191F7D"/>
    <w:rsid w:val="00194BD6"/>
    <w:rsid w:val="001953F4"/>
    <w:rsid w:val="001955E5"/>
    <w:rsid w:val="00196750"/>
    <w:rsid w:val="001A036A"/>
    <w:rsid w:val="001A1F46"/>
    <w:rsid w:val="001A50FE"/>
    <w:rsid w:val="001A54B7"/>
    <w:rsid w:val="001A65B3"/>
    <w:rsid w:val="001A681D"/>
    <w:rsid w:val="001A6D81"/>
    <w:rsid w:val="001A7021"/>
    <w:rsid w:val="001A73C6"/>
    <w:rsid w:val="001B355D"/>
    <w:rsid w:val="001B42AC"/>
    <w:rsid w:val="001B49AC"/>
    <w:rsid w:val="001B58AA"/>
    <w:rsid w:val="001B65D6"/>
    <w:rsid w:val="001C0043"/>
    <w:rsid w:val="001C0C78"/>
    <w:rsid w:val="001C0C88"/>
    <w:rsid w:val="001C1896"/>
    <w:rsid w:val="001C37BD"/>
    <w:rsid w:val="001C39A5"/>
    <w:rsid w:val="001D11C6"/>
    <w:rsid w:val="001D19C5"/>
    <w:rsid w:val="001D266D"/>
    <w:rsid w:val="001D2BDC"/>
    <w:rsid w:val="001D51EE"/>
    <w:rsid w:val="001D558E"/>
    <w:rsid w:val="001D7769"/>
    <w:rsid w:val="001E0C55"/>
    <w:rsid w:val="001E1AE0"/>
    <w:rsid w:val="001E3C24"/>
    <w:rsid w:val="001E705C"/>
    <w:rsid w:val="001F0EEF"/>
    <w:rsid w:val="001F1269"/>
    <w:rsid w:val="001F20F8"/>
    <w:rsid w:val="001F2883"/>
    <w:rsid w:val="001F2BEB"/>
    <w:rsid w:val="001F549F"/>
    <w:rsid w:val="001F7AC1"/>
    <w:rsid w:val="00201F8D"/>
    <w:rsid w:val="00202FCA"/>
    <w:rsid w:val="002064D1"/>
    <w:rsid w:val="002064F4"/>
    <w:rsid w:val="002101CB"/>
    <w:rsid w:val="00211F9A"/>
    <w:rsid w:val="00213EF1"/>
    <w:rsid w:val="00213FC7"/>
    <w:rsid w:val="00213FDA"/>
    <w:rsid w:val="0021475F"/>
    <w:rsid w:val="00214CE6"/>
    <w:rsid w:val="00215C7F"/>
    <w:rsid w:val="00217C83"/>
    <w:rsid w:val="00217D7F"/>
    <w:rsid w:val="00217DB3"/>
    <w:rsid w:val="002248C9"/>
    <w:rsid w:val="002249E3"/>
    <w:rsid w:val="00225F91"/>
    <w:rsid w:val="00226F98"/>
    <w:rsid w:val="002274B6"/>
    <w:rsid w:val="00227504"/>
    <w:rsid w:val="002279A8"/>
    <w:rsid w:val="00231DD1"/>
    <w:rsid w:val="00232F73"/>
    <w:rsid w:val="002336C1"/>
    <w:rsid w:val="00235DD7"/>
    <w:rsid w:val="0024216D"/>
    <w:rsid w:val="00242D5F"/>
    <w:rsid w:val="00243A97"/>
    <w:rsid w:val="00245E69"/>
    <w:rsid w:val="00250318"/>
    <w:rsid w:val="0025072D"/>
    <w:rsid w:val="00250739"/>
    <w:rsid w:val="00250CF6"/>
    <w:rsid w:val="00251E06"/>
    <w:rsid w:val="0025286E"/>
    <w:rsid w:val="0025665A"/>
    <w:rsid w:val="00257A4A"/>
    <w:rsid w:val="00261628"/>
    <w:rsid w:val="0026382A"/>
    <w:rsid w:val="002652E8"/>
    <w:rsid w:val="002702ED"/>
    <w:rsid w:val="0027112B"/>
    <w:rsid w:val="002724BD"/>
    <w:rsid w:val="00273A39"/>
    <w:rsid w:val="00275153"/>
    <w:rsid w:val="002751B6"/>
    <w:rsid w:val="00277761"/>
    <w:rsid w:val="002806E4"/>
    <w:rsid w:val="00281644"/>
    <w:rsid w:val="002821FE"/>
    <w:rsid w:val="00283CDA"/>
    <w:rsid w:val="00283E57"/>
    <w:rsid w:val="00284A5C"/>
    <w:rsid w:val="00284C39"/>
    <w:rsid w:val="0028690F"/>
    <w:rsid w:val="00295066"/>
    <w:rsid w:val="00295202"/>
    <w:rsid w:val="00295FBE"/>
    <w:rsid w:val="002969D3"/>
    <w:rsid w:val="002A5781"/>
    <w:rsid w:val="002A680A"/>
    <w:rsid w:val="002B0730"/>
    <w:rsid w:val="002B3CEA"/>
    <w:rsid w:val="002C183F"/>
    <w:rsid w:val="002C229C"/>
    <w:rsid w:val="002C3568"/>
    <w:rsid w:val="002C35A4"/>
    <w:rsid w:val="002C62B1"/>
    <w:rsid w:val="002C6D8B"/>
    <w:rsid w:val="002C7AD8"/>
    <w:rsid w:val="002D077E"/>
    <w:rsid w:val="002D1761"/>
    <w:rsid w:val="002D1818"/>
    <w:rsid w:val="002D2611"/>
    <w:rsid w:val="002D2B03"/>
    <w:rsid w:val="002D36A0"/>
    <w:rsid w:val="002D5CC1"/>
    <w:rsid w:val="002D7018"/>
    <w:rsid w:val="002D7148"/>
    <w:rsid w:val="002D79EB"/>
    <w:rsid w:val="002D7C94"/>
    <w:rsid w:val="002E1D91"/>
    <w:rsid w:val="002E1E2A"/>
    <w:rsid w:val="002E2D64"/>
    <w:rsid w:val="002E511A"/>
    <w:rsid w:val="002E5C68"/>
    <w:rsid w:val="002E605C"/>
    <w:rsid w:val="002E6504"/>
    <w:rsid w:val="002E6B36"/>
    <w:rsid w:val="002E7860"/>
    <w:rsid w:val="002E792E"/>
    <w:rsid w:val="002E7C08"/>
    <w:rsid w:val="002F4019"/>
    <w:rsid w:val="002F55EC"/>
    <w:rsid w:val="002F6411"/>
    <w:rsid w:val="002F6C96"/>
    <w:rsid w:val="002F6DB2"/>
    <w:rsid w:val="003007E4"/>
    <w:rsid w:val="00301543"/>
    <w:rsid w:val="0030198F"/>
    <w:rsid w:val="00301A97"/>
    <w:rsid w:val="00303A47"/>
    <w:rsid w:val="003050D2"/>
    <w:rsid w:val="003051E5"/>
    <w:rsid w:val="00306CA1"/>
    <w:rsid w:val="00307170"/>
    <w:rsid w:val="003073E4"/>
    <w:rsid w:val="00307894"/>
    <w:rsid w:val="0031105A"/>
    <w:rsid w:val="00313079"/>
    <w:rsid w:val="0031379E"/>
    <w:rsid w:val="00313E04"/>
    <w:rsid w:val="00314A70"/>
    <w:rsid w:val="003231A9"/>
    <w:rsid w:val="003231C9"/>
    <w:rsid w:val="00323C48"/>
    <w:rsid w:val="00326557"/>
    <w:rsid w:val="00332392"/>
    <w:rsid w:val="0033265D"/>
    <w:rsid w:val="00332BC2"/>
    <w:rsid w:val="0033421B"/>
    <w:rsid w:val="00335391"/>
    <w:rsid w:val="00337AB5"/>
    <w:rsid w:val="00340390"/>
    <w:rsid w:val="00341A49"/>
    <w:rsid w:val="00342736"/>
    <w:rsid w:val="00344FBA"/>
    <w:rsid w:val="00345756"/>
    <w:rsid w:val="00347F99"/>
    <w:rsid w:val="003544FB"/>
    <w:rsid w:val="00355162"/>
    <w:rsid w:val="00355972"/>
    <w:rsid w:val="00357F75"/>
    <w:rsid w:val="00357F8D"/>
    <w:rsid w:val="00360FB5"/>
    <w:rsid w:val="0036139B"/>
    <w:rsid w:val="0036461A"/>
    <w:rsid w:val="003649DB"/>
    <w:rsid w:val="00365767"/>
    <w:rsid w:val="00371320"/>
    <w:rsid w:val="00375E24"/>
    <w:rsid w:val="00376B54"/>
    <w:rsid w:val="00377AE1"/>
    <w:rsid w:val="00381613"/>
    <w:rsid w:val="00381910"/>
    <w:rsid w:val="00382451"/>
    <w:rsid w:val="0038512B"/>
    <w:rsid w:val="0038527B"/>
    <w:rsid w:val="00386003"/>
    <w:rsid w:val="0039097F"/>
    <w:rsid w:val="003913F6"/>
    <w:rsid w:val="00391FE2"/>
    <w:rsid w:val="00394AEB"/>
    <w:rsid w:val="00397971"/>
    <w:rsid w:val="00397D6D"/>
    <w:rsid w:val="003A04A1"/>
    <w:rsid w:val="003A071A"/>
    <w:rsid w:val="003A1624"/>
    <w:rsid w:val="003A20D9"/>
    <w:rsid w:val="003A457B"/>
    <w:rsid w:val="003A462B"/>
    <w:rsid w:val="003A4B37"/>
    <w:rsid w:val="003A5B63"/>
    <w:rsid w:val="003B2B0C"/>
    <w:rsid w:val="003B35A9"/>
    <w:rsid w:val="003B3BA1"/>
    <w:rsid w:val="003B63BA"/>
    <w:rsid w:val="003B660E"/>
    <w:rsid w:val="003B66CD"/>
    <w:rsid w:val="003B69AD"/>
    <w:rsid w:val="003B6D84"/>
    <w:rsid w:val="003C0A15"/>
    <w:rsid w:val="003C1229"/>
    <w:rsid w:val="003C195E"/>
    <w:rsid w:val="003C2179"/>
    <w:rsid w:val="003C4C78"/>
    <w:rsid w:val="003C7650"/>
    <w:rsid w:val="003D1344"/>
    <w:rsid w:val="003D1B15"/>
    <w:rsid w:val="003D2335"/>
    <w:rsid w:val="003D2C72"/>
    <w:rsid w:val="003D3A2E"/>
    <w:rsid w:val="003D5B29"/>
    <w:rsid w:val="003D6407"/>
    <w:rsid w:val="003E1E3F"/>
    <w:rsid w:val="003E2AE1"/>
    <w:rsid w:val="003E34C6"/>
    <w:rsid w:val="003E3C0E"/>
    <w:rsid w:val="003E5E65"/>
    <w:rsid w:val="003E6D57"/>
    <w:rsid w:val="003F4476"/>
    <w:rsid w:val="003F580E"/>
    <w:rsid w:val="003F5CCB"/>
    <w:rsid w:val="003F69BE"/>
    <w:rsid w:val="00400B10"/>
    <w:rsid w:val="004049B9"/>
    <w:rsid w:val="00404E07"/>
    <w:rsid w:val="004057E9"/>
    <w:rsid w:val="00406464"/>
    <w:rsid w:val="004115BD"/>
    <w:rsid w:val="0041219E"/>
    <w:rsid w:val="00413B51"/>
    <w:rsid w:val="00416E51"/>
    <w:rsid w:val="00416EDE"/>
    <w:rsid w:val="00420246"/>
    <w:rsid w:val="0042411E"/>
    <w:rsid w:val="00424742"/>
    <w:rsid w:val="00427918"/>
    <w:rsid w:val="0043565F"/>
    <w:rsid w:val="0043621A"/>
    <w:rsid w:val="0043736F"/>
    <w:rsid w:val="00440262"/>
    <w:rsid w:val="00440855"/>
    <w:rsid w:val="00441C90"/>
    <w:rsid w:val="004428A1"/>
    <w:rsid w:val="004445AF"/>
    <w:rsid w:val="0044746A"/>
    <w:rsid w:val="00451A6E"/>
    <w:rsid w:val="00453958"/>
    <w:rsid w:val="004552AE"/>
    <w:rsid w:val="00455AA4"/>
    <w:rsid w:val="00456701"/>
    <w:rsid w:val="00456EFD"/>
    <w:rsid w:val="004572ED"/>
    <w:rsid w:val="00457B93"/>
    <w:rsid w:val="00461BF1"/>
    <w:rsid w:val="00462D2E"/>
    <w:rsid w:val="00464580"/>
    <w:rsid w:val="004653E2"/>
    <w:rsid w:val="004662EA"/>
    <w:rsid w:val="004705CF"/>
    <w:rsid w:val="00470A88"/>
    <w:rsid w:val="00472D09"/>
    <w:rsid w:val="00475175"/>
    <w:rsid w:val="004754FF"/>
    <w:rsid w:val="00476198"/>
    <w:rsid w:val="00480DFF"/>
    <w:rsid w:val="00483F1E"/>
    <w:rsid w:val="0048434A"/>
    <w:rsid w:val="0048657C"/>
    <w:rsid w:val="0048680F"/>
    <w:rsid w:val="00486B69"/>
    <w:rsid w:val="00487A85"/>
    <w:rsid w:val="00490623"/>
    <w:rsid w:val="004909A0"/>
    <w:rsid w:val="004937CC"/>
    <w:rsid w:val="0049380B"/>
    <w:rsid w:val="004970EC"/>
    <w:rsid w:val="00497E06"/>
    <w:rsid w:val="004A29B8"/>
    <w:rsid w:val="004A358E"/>
    <w:rsid w:val="004A47AC"/>
    <w:rsid w:val="004A5116"/>
    <w:rsid w:val="004A56B4"/>
    <w:rsid w:val="004A7577"/>
    <w:rsid w:val="004A7F8A"/>
    <w:rsid w:val="004B011C"/>
    <w:rsid w:val="004B060D"/>
    <w:rsid w:val="004B0D55"/>
    <w:rsid w:val="004B2038"/>
    <w:rsid w:val="004B5178"/>
    <w:rsid w:val="004B5AEE"/>
    <w:rsid w:val="004B6A68"/>
    <w:rsid w:val="004C5A56"/>
    <w:rsid w:val="004C6583"/>
    <w:rsid w:val="004C6C18"/>
    <w:rsid w:val="004C74BE"/>
    <w:rsid w:val="004D0F59"/>
    <w:rsid w:val="004D33A7"/>
    <w:rsid w:val="004D4517"/>
    <w:rsid w:val="004D5B06"/>
    <w:rsid w:val="004E1210"/>
    <w:rsid w:val="004E6A6A"/>
    <w:rsid w:val="004F0758"/>
    <w:rsid w:val="004F0BF2"/>
    <w:rsid w:val="004F1190"/>
    <w:rsid w:val="004F3333"/>
    <w:rsid w:val="004F6EE3"/>
    <w:rsid w:val="004F7984"/>
    <w:rsid w:val="00501579"/>
    <w:rsid w:val="0050299D"/>
    <w:rsid w:val="00503B2F"/>
    <w:rsid w:val="00505101"/>
    <w:rsid w:val="00505D99"/>
    <w:rsid w:val="005062B4"/>
    <w:rsid w:val="00506B1C"/>
    <w:rsid w:val="005076DF"/>
    <w:rsid w:val="00507DA7"/>
    <w:rsid w:val="00510564"/>
    <w:rsid w:val="00513043"/>
    <w:rsid w:val="00513A97"/>
    <w:rsid w:val="00513EE6"/>
    <w:rsid w:val="005204D7"/>
    <w:rsid w:val="005220CD"/>
    <w:rsid w:val="00523293"/>
    <w:rsid w:val="00525CB8"/>
    <w:rsid w:val="00525EB5"/>
    <w:rsid w:val="0052656A"/>
    <w:rsid w:val="00527C21"/>
    <w:rsid w:val="00530FE4"/>
    <w:rsid w:val="00531072"/>
    <w:rsid w:val="005319FF"/>
    <w:rsid w:val="00533850"/>
    <w:rsid w:val="005339C1"/>
    <w:rsid w:val="00534071"/>
    <w:rsid w:val="005353F2"/>
    <w:rsid w:val="005400A0"/>
    <w:rsid w:val="005405B6"/>
    <w:rsid w:val="0054114D"/>
    <w:rsid w:val="0054288E"/>
    <w:rsid w:val="00542A86"/>
    <w:rsid w:val="005439FB"/>
    <w:rsid w:val="00543D7B"/>
    <w:rsid w:val="00544306"/>
    <w:rsid w:val="00547521"/>
    <w:rsid w:val="00550986"/>
    <w:rsid w:val="005515D0"/>
    <w:rsid w:val="00551B00"/>
    <w:rsid w:val="00556434"/>
    <w:rsid w:val="00557D02"/>
    <w:rsid w:val="00560FE6"/>
    <w:rsid w:val="00562951"/>
    <w:rsid w:val="005656D6"/>
    <w:rsid w:val="00565996"/>
    <w:rsid w:val="00566C8D"/>
    <w:rsid w:val="00566D03"/>
    <w:rsid w:val="00572A63"/>
    <w:rsid w:val="00574CF9"/>
    <w:rsid w:val="00574FB9"/>
    <w:rsid w:val="00575695"/>
    <w:rsid w:val="00577C3F"/>
    <w:rsid w:val="00580019"/>
    <w:rsid w:val="00580212"/>
    <w:rsid w:val="005824A7"/>
    <w:rsid w:val="005865D4"/>
    <w:rsid w:val="00586658"/>
    <w:rsid w:val="005868CE"/>
    <w:rsid w:val="005873FA"/>
    <w:rsid w:val="00591066"/>
    <w:rsid w:val="00592020"/>
    <w:rsid w:val="00595AFC"/>
    <w:rsid w:val="00596E86"/>
    <w:rsid w:val="005A23E2"/>
    <w:rsid w:val="005A3F53"/>
    <w:rsid w:val="005A444B"/>
    <w:rsid w:val="005A4455"/>
    <w:rsid w:val="005A4CE4"/>
    <w:rsid w:val="005A4EBD"/>
    <w:rsid w:val="005A618A"/>
    <w:rsid w:val="005A6D3D"/>
    <w:rsid w:val="005A7FBF"/>
    <w:rsid w:val="005B1569"/>
    <w:rsid w:val="005B2000"/>
    <w:rsid w:val="005B2364"/>
    <w:rsid w:val="005B31A9"/>
    <w:rsid w:val="005B401F"/>
    <w:rsid w:val="005C1B8D"/>
    <w:rsid w:val="005C20F9"/>
    <w:rsid w:val="005C2E8D"/>
    <w:rsid w:val="005C366B"/>
    <w:rsid w:val="005C42F7"/>
    <w:rsid w:val="005C5858"/>
    <w:rsid w:val="005C5E09"/>
    <w:rsid w:val="005C610B"/>
    <w:rsid w:val="005C782B"/>
    <w:rsid w:val="005D2335"/>
    <w:rsid w:val="005D333F"/>
    <w:rsid w:val="005D362C"/>
    <w:rsid w:val="005D4FA7"/>
    <w:rsid w:val="005D5A26"/>
    <w:rsid w:val="005D64D5"/>
    <w:rsid w:val="005D72BF"/>
    <w:rsid w:val="005E01D8"/>
    <w:rsid w:val="005E13B1"/>
    <w:rsid w:val="005E16BE"/>
    <w:rsid w:val="005E19E8"/>
    <w:rsid w:val="005E1CD1"/>
    <w:rsid w:val="005E26DF"/>
    <w:rsid w:val="005E2DD0"/>
    <w:rsid w:val="005E65AE"/>
    <w:rsid w:val="005E6C08"/>
    <w:rsid w:val="005E7588"/>
    <w:rsid w:val="005F03CC"/>
    <w:rsid w:val="005F0762"/>
    <w:rsid w:val="005F0FC7"/>
    <w:rsid w:val="005F125E"/>
    <w:rsid w:val="005F1354"/>
    <w:rsid w:val="005F1858"/>
    <w:rsid w:val="005F2498"/>
    <w:rsid w:val="005F2D3D"/>
    <w:rsid w:val="005F433C"/>
    <w:rsid w:val="005F4CEB"/>
    <w:rsid w:val="005F514C"/>
    <w:rsid w:val="005F6B6A"/>
    <w:rsid w:val="00601DEB"/>
    <w:rsid w:val="00604A4E"/>
    <w:rsid w:val="00605AAA"/>
    <w:rsid w:val="00605C22"/>
    <w:rsid w:val="00606973"/>
    <w:rsid w:val="00610BDA"/>
    <w:rsid w:val="0061145E"/>
    <w:rsid w:val="00611B22"/>
    <w:rsid w:val="0061215B"/>
    <w:rsid w:val="00612A71"/>
    <w:rsid w:val="00613206"/>
    <w:rsid w:val="00614DA9"/>
    <w:rsid w:val="00615EA5"/>
    <w:rsid w:val="00617250"/>
    <w:rsid w:val="00617C6A"/>
    <w:rsid w:val="00621167"/>
    <w:rsid w:val="00623327"/>
    <w:rsid w:val="00623407"/>
    <w:rsid w:val="00623D72"/>
    <w:rsid w:val="00624831"/>
    <w:rsid w:val="006254AC"/>
    <w:rsid w:val="006272B0"/>
    <w:rsid w:val="006304A2"/>
    <w:rsid w:val="006317F0"/>
    <w:rsid w:val="00631EA1"/>
    <w:rsid w:val="00632054"/>
    <w:rsid w:val="0063424F"/>
    <w:rsid w:val="0063522A"/>
    <w:rsid w:val="00636B78"/>
    <w:rsid w:val="0064067E"/>
    <w:rsid w:val="00640781"/>
    <w:rsid w:val="00642BB1"/>
    <w:rsid w:val="006443F4"/>
    <w:rsid w:val="00645449"/>
    <w:rsid w:val="00645DA7"/>
    <w:rsid w:val="00646268"/>
    <w:rsid w:val="0064718A"/>
    <w:rsid w:val="00651AF0"/>
    <w:rsid w:val="006540FC"/>
    <w:rsid w:val="0065439B"/>
    <w:rsid w:val="00657541"/>
    <w:rsid w:val="006603F6"/>
    <w:rsid w:val="006626FE"/>
    <w:rsid w:val="00663228"/>
    <w:rsid w:val="00663D7A"/>
    <w:rsid w:val="00664E0F"/>
    <w:rsid w:val="006678CD"/>
    <w:rsid w:val="00670370"/>
    <w:rsid w:val="006721E0"/>
    <w:rsid w:val="0067303F"/>
    <w:rsid w:val="006740EE"/>
    <w:rsid w:val="00674754"/>
    <w:rsid w:val="00674916"/>
    <w:rsid w:val="006766DB"/>
    <w:rsid w:val="00677252"/>
    <w:rsid w:val="006805C0"/>
    <w:rsid w:val="006823CF"/>
    <w:rsid w:val="00682F24"/>
    <w:rsid w:val="00685440"/>
    <w:rsid w:val="00685FD3"/>
    <w:rsid w:val="00687C72"/>
    <w:rsid w:val="006901C9"/>
    <w:rsid w:val="00691121"/>
    <w:rsid w:val="006913A6"/>
    <w:rsid w:val="006918E1"/>
    <w:rsid w:val="00694E4C"/>
    <w:rsid w:val="006959E0"/>
    <w:rsid w:val="006A0ECD"/>
    <w:rsid w:val="006A103C"/>
    <w:rsid w:val="006A1989"/>
    <w:rsid w:val="006A24EE"/>
    <w:rsid w:val="006A73AC"/>
    <w:rsid w:val="006A7608"/>
    <w:rsid w:val="006B20D4"/>
    <w:rsid w:val="006B3442"/>
    <w:rsid w:val="006B3C9E"/>
    <w:rsid w:val="006B4181"/>
    <w:rsid w:val="006B5F75"/>
    <w:rsid w:val="006B7C74"/>
    <w:rsid w:val="006C38F3"/>
    <w:rsid w:val="006C73B3"/>
    <w:rsid w:val="006C7BCE"/>
    <w:rsid w:val="006D0159"/>
    <w:rsid w:val="006D0A5F"/>
    <w:rsid w:val="006D16CE"/>
    <w:rsid w:val="006D1F3C"/>
    <w:rsid w:val="006D1F4B"/>
    <w:rsid w:val="006D2DC7"/>
    <w:rsid w:val="006D3EB4"/>
    <w:rsid w:val="006D4BF1"/>
    <w:rsid w:val="006D5562"/>
    <w:rsid w:val="006D5C3C"/>
    <w:rsid w:val="006D652D"/>
    <w:rsid w:val="006E2584"/>
    <w:rsid w:val="006E28FF"/>
    <w:rsid w:val="006E3F94"/>
    <w:rsid w:val="006E4092"/>
    <w:rsid w:val="006E724B"/>
    <w:rsid w:val="006E772C"/>
    <w:rsid w:val="006F2F93"/>
    <w:rsid w:val="006F39EC"/>
    <w:rsid w:val="006F66E0"/>
    <w:rsid w:val="006F6D34"/>
    <w:rsid w:val="00707751"/>
    <w:rsid w:val="007108A2"/>
    <w:rsid w:val="007127CB"/>
    <w:rsid w:val="00713673"/>
    <w:rsid w:val="00713CB0"/>
    <w:rsid w:val="007148AB"/>
    <w:rsid w:val="007170B9"/>
    <w:rsid w:val="007203CF"/>
    <w:rsid w:val="0072078E"/>
    <w:rsid w:val="007207B6"/>
    <w:rsid w:val="00721839"/>
    <w:rsid w:val="00722AD3"/>
    <w:rsid w:val="007238BC"/>
    <w:rsid w:val="0072442A"/>
    <w:rsid w:val="00731361"/>
    <w:rsid w:val="00731F64"/>
    <w:rsid w:val="007322D3"/>
    <w:rsid w:val="0073350A"/>
    <w:rsid w:val="00733D7A"/>
    <w:rsid w:val="00733FE2"/>
    <w:rsid w:val="00734267"/>
    <w:rsid w:val="007363A3"/>
    <w:rsid w:val="00736A82"/>
    <w:rsid w:val="00742097"/>
    <w:rsid w:val="00745782"/>
    <w:rsid w:val="00745C24"/>
    <w:rsid w:val="0074613A"/>
    <w:rsid w:val="007470E2"/>
    <w:rsid w:val="00747E4E"/>
    <w:rsid w:val="00753186"/>
    <w:rsid w:val="0075720F"/>
    <w:rsid w:val="007578EB"/>
    <w:rsid w:val="0076112C"/>
    <w:rsid w:val="007660D2"/>
    <w:rsid w:val="00766C51"/>
    <w:rsid w:val="00767902"/>
    <w:rsid w:val="0077065B"/>
    <w:rsid w:val="007728C1"/>
    <w:rsid w:val="007735E1"/>
    <w:rsid w:val="00773E36"/>
    <w:rsid w:val="00774106"/>
    <w:rsid w:val="0077442D"/>
    <w:rsid w:val="00775093"/>
    <w:rsid w:val="007752D9"/>
    <w:rsid w:val="007756AE"/>
    <w:rsid w:val="0077728D"/>
    <w:rsid w:val="00780211"/>
    <w:rsid w:val="00783142"/>
    <w:rsid w:val="00783492"/>
    <w:rsid w:val="00784A2F"/>
    <w:rsid w:val="00785225"/>
    <w:rsid w:val="00785254"/>
    <w:rsid w:val="007857C8"/>
    <w:rsid w:val="007910BE"/>
    <w:rsid w:val="0079279D"/>
    <w:rsid w:val="00792A0E"/>
    <w:rsid w:val="00795806"/>
    <w:rsid w:val="00796DA5"/>
    <w:rsid w:val="007975C1"/>
    <w:rsid w:val="007A08E2"/>
    <w:rsid w:val="007A1CCA"/>
    <w:rsid w:val="007A22F4"/>
    <w:rsid w:val="007A2D28"/>
    <w:rsid w:val="007A3CFD"/>
    <w:rsid w:val="007A4C93"/>
    <w:rsid w:val="007A5839"/>
    <w:rsid w:val="007A60B9"/>
    <w:rsid w:val="007A6BE9"/>
    <w:rsid w:val="007A79CC"/>
    <w:rsid w:val="007B0EB0"/>
    <w:rsid w:val="007B2054"/>
    <w:rsid w:val="007B32ED"/>
    <w:rsid w:val="007B46C7"/>
    <w:rsid w:val="007B523E"/>
    <w:rsid w:val="007B63BA"/>
    <w:rsid w:val="007C0667"/>
    <w:rsid w:val="007C0E24"/>
    <w:rsid w:val="007C11CB"/>
    <w:rsid w:val="007C2A03"/>
    <w:rsid w:val="007C32AF"/>
    <w:rsid w:val="007C4D4E"/>
    <w:rsid w:val="007C5C08"/>
    <w:rsid w:val="007C5CD6"/>
    <w:rsid w:val="007C6D7D"/>
    <w:rsid w:val="007C74E3"/>
    <w:rsid w:val="007D0168"/>
    <w:rsid w:val="007D04B7"/>
    <w:rsid w:val="007D088B"/>
    <w:rsid w:val="007D0DB8"/>
    <w:rsid w:val="007D2580"/>
    <w:rsid w:val="007D28EC"/>
    <w:rsid w:val="007D29E4"/>
    <w:rsid w:val="007D3079"/>
    <w:rsid w:val="007D3951"/>
    <w:rsid w:val="007D3F61"/>
    <w:rsid w:val="007D5B9C"/>
    <w:rsid w:val="007D70DD"/>
    <w:rsid w:val="007D7320"/>
    <w:rsid w:val="007D75D6"/>
    <w:rsid w:val="007D7FF3"/>
    <w:rsid w:val="007E1008"/>
    <w:rsid w:val="007E20D8"/>
    <w:rsid w:val="007E4DE8"/>
    <w:rsid w:val="007E5DF2"/>
    <w:rsid w:val="007E5F3F"/>
    <w:rsid w:val="007E6F14"/>
    <w:rsid w:val="007E7631"/>
    <w:rsid w:val="007F1945"/>
    <w:rsid w:val="007F2736"/>
    <w:rsid w:val="007F47E9"/>
    <w:rsid w:val="007F6FCC"/>
    <w:rsid w:val="00801187"/>
    <w:rsid w:val="0080258A"/>
    <w:rsid w:val="00802FD1"/>
    <w:rsid w:val="0080327A"/>
    <w:rsid w:val="00803E86"/>
    <w:rsid w:val="00806A9D"/>
    <w:rsid w:val="008104F1"/>
    <w:rsid w:val="0081050E"/>
    <w:rsid w:val="0081202E"/>
    <w:rsid w:val="00812B50"/>
    <w:rsid w:val="00813C9E"/>
    <w:rsid w:val="00813E92"/>
    <w:rsid w:val="00814862"/>
    <w:rsid w:val="00814CF5"/>
    <w:rsid w:val="00814E73"/>
    <w:rsid w:val="0081696B"/>
    <w:rsid w:val="00822057"/>
    <w:rsid w:val="00822507"/>
    <w:rsid w:val="00827D82"/>
    <w:rsid w:val="00830F66"/>
    <w:rsid w:val="00834660"/>
    <w:rsid w:val="008348BD"/>
    <w:rsid w:val="00841254"/>
    <w:rsid w:val="00841934"/>
    <w:rsid w:val="00843952"/>
    <w:rsid w:val="00843A01"/>
    <w:rsid w:val="0084438E"/>
    <w:rsid w:val="008448B0"/>
    <w:rsid w:val="00850D69"/>
    <w:rsid w:val="0085271F"/>
    <w:rsid w:val="00853A29"/>
    <w:rsid w:val="008542AB"/>
    <w:rsid w:val="008551AA"/>
    <w:rsid w:val="0085780E"/>
    <w:rsid w:val="008604AF"/>
    <w:rsid w:val="00861909"/>
    <w:rsid w:val="00862B30"/>
    <w:rsid w:val="00864D57"/>
    <w:rsid w:val="00865DD6"/>
    <w:rsid w:val="00866C72"/>
    <w:rsid w:val="008677B2"/>
    <w:rsid w:val="00867AEC"/>
    <w:rsid w:val="008701D4"/>
    <w:rsid w:val="00873F49"/>
    <w:rsid w:val="008740A1"/>
    <w:rsid w:val="0087490C"/>
    <w:rsid w:val="00875568"/>
    <w:rsid w:val="00876F62"/>
    <w:rsid w:val="008775F0"/>
    <w:rsid w:val="00877C7D"/>
    <w:rsid w:val="008822D8"/>
    <w:rsid w:val="008824E7"/>
    <w:rsid w:val="00882858"/>
    <w:rsid w:val="00886EDB"/>
    <w:rsid w:val="00887F07"/>
    <w:rsid w:val="00890A72"/>
    <w:rsid w:val="00890B31"/>
    <w:rsid w:val="00897C88"/>
    <w:rsid w:val="008A0164"/>
    <w:rsid w:val="008A047B"/>
    <w:rsid w:val="008A25EA"/>
    <w:rsid w:val="008A3859"/>
    <w:rsid w:val="008A3E04"/>
    <w:rsid w:val="008A597A"/>
    <w:rsid w:val="008B0917"/>
    <w:rsid w:val="008B2E5D"/>
    <w:rsid w:val="008B3519"/>
    <w:rsid w:val="008B4101"/>
    <w:rsid w:val="008B5420"/>
    <w:rsid w:val="008B56B1"/>
    <w:rsid w:val="008C028A"/>
    <w:rsid w:val="008C2735"/>
    <w:rsid w:val="008C3211"/>
    <w:rsid w:val="008C3F57"/>
    <w:rsid w:val="008C46F3"/>
    <w:rsid w:val="008C531A"/>
    <w:rsid w:val="008C670E"/>
    <w:rsid w:val="008C70C2"/>
    <w:rsid w:val="008C7755"/>
    <w:rsid w:val="008D1C6F"/>
    <w:rsid w:val="008D2AFB"/>
    <w:rsid w:val="008D322A"/>
    <w:rsid w:val="008D73C5"/>
    <w:rsid w:val="008E2301"/>
    <w:rsid w:val="008E44C5"/>
    <w:rsid w:val="008E58AB"/>
    <w:rsid w:val="008E7A14"/>
    <w:rsid w:val="008E7ECE"/>
    <w:rsid w:val="008F0947"/>
    <w:rsid w:val="008F276E"/>
    <w:rsid w:val="008F2FF9"/>
    <w:rsid w:val="008F3FC1"/>
    <w:rsid w:val="008F6A0C"/>
    <w:rsid w:val="008F76F3"/>
    <w:rsid w:val="008F7ECF"/>
    <w:rsid w:val="00903DC9"/>
    <w:rsid w:val="00910657"/>
    <w:rsid w:val="009111AE"/>
    <w:rsid w:val="0091139F"/>
    <w:rsid w:val="0091187E"/>
    <w:rsid w:val="009140CB"/>
    <w:rsid w:val="00921FE6"/>
    <w:rsid w:val="009225A9"/>
    <w:rsid w:val="009235C6"/>
    <w:rsid w:val="009246C2"/>
    <w:rsid w:val="00924A4C"/>
    <w:rsid w:val="00927131"/>
    <w:rsid w:val="00927134"/>
    <w:rsid w:val="00931808"/>
    <w:rsid w:val="00931B08"/>
    <w:rsid w:val="00931CD2"/>
    <w:rsid w:val="00934937"/>
    <w:rsid w:val="0093580A"/>
    <w:rsid w:val="0094071A"/>
    <w:rsid w:val="0094243E"/>
    <w:rsid w:val="00944872"/>
    <w:rsid w:val="00945598"/>
    <w:rsid w:val="0095114B"/>
    <w:rsid w:val="00952482"/>
    <w:rsid w:val="0095472A"/>
    <w:rsid w:val="0095576A"/>
    <w:rsid w:val="00956542"/>
    <w:rsid w:val="00956714"/>
    <w:rsid w:val="009608D9"/>
    <w:rsid w:val="00962433"/>
    <w:rsid w:val="00963494"/>
    <w:rsid w:val="00963889"/>
    <w:rsid w:val="009656DD"/>
    <w:rsid w:val="009702F9"/>
    <w:rsid w:val="00972CB8"/>
    <w:rsid w:val="0097405E"/>
    <w:rsid w:val="009748E8"/>
    <w:rsid w:val="0097646F"/>
    <w:rsid w:val="009770CB"/>
    <w:rsid w:val="0098069B"/>
    <w:rsid w:val="009810E4"/>
    <w:rsid w:val="009814BA"/>
    <w:rsid w:val="00981515"/>
    <w:rsid w:val="00981730"/>
    <w:rsid w:val="00981F97"/>
    <w:rsid w:val="00984A79"/>
    <w:rsid w:val="00985DE8"/>
    <w:rsid w:val="00985E42"/>
    <w:rsid w:val="00991E8E"/>
    <w:rsid w:val="0099333C"/>
    <w:rsid w:val="0099400F"/>
    <w:rsid w:val="009942C9"/>
    <w:rsid w:val="00997167"/>
    <w:rsid w:val="00997C81"/>
    <w:rsid w:val="009A2E85"/>
    <w:rsid w:val="009A512C"/>
    <w:rsid w:val="009A5456"/>
    <w:rsid w:val="009A6073"/>
    <w:rsid w:val="009A717F"/>
    <w:rsid w:val="009A7E10"/>
    <w:rsid w:val="009B0232"/>
    <w:rsid w:val="009B394E"/>
    <w:rsid w:val="009B5ABA"/>
    <w:rsid w:val="009C1274"/>
    <w:rsid w:val="009C29B6"/>
    <w:rsid w:val="009C39DF"/>
    <w:rsid w:val="009C4F41"/>
    <w:rsid w:val="009C55CC"/>
    <w:rsid w:val="009C5977"/>
    <w:rsid w:val="009C6DCC"/>
    <w:rsid w:val="009C6E11"/>
    <w:rsid w:val="009C7F5F"/>
    <w:rsid w:val="009D190A"/>
    <w:rsid w:val="009D21A2"/>
    <w:rsid w:val="009D6305"/>
    <w:rsid w:val="009D6FC0"/>
    <w:rsid w:val="009D7651"/>
    <w:rsid w:val="009D78D4"/>
    <w:rsid w:val="009E1EB6"/>
    <w:rsid w:val="009E1F6C"/>
    <w:rsid w:val="009E2399"/>
    <w:rsid w:val="009E36C3"/>
    <w:rsid w:val="009E3CAF"/>
    <w:rsid w:val="009E3D0B"/>
    <w:rsid w:val="009E675A"/>
    <w:rsid w:val="009F03F2"/>
    <w:rsid w:val="009F1567"/>
    <w:rsid w:val="009F252C"/>
    <w:rsid w:val="009F2994"/>
    <w:rsid w:val="009F4AF4"/>
    <w:rsid w:val="00A018D0"/>
    <w:rsid w:val="00A020F5"/>
    <w:rsid w:val="00A02467"/>
    <w:rsid w:val="00A02AD7"/>
    <w:rsid w:val="00A04710"/>
    <w:rsid w:val="00A04C35"/>
    <w:rsid w:val="00A04CBF"/>
    <w:rsid w:val="00A056CE"/>
    <w:rsid w:val="00A05C0F"/>
    <w:rsid w:val="00A06B41"/>
    <w:rsid w:val="00A1723E"/>
    <w:rsid w:val="00A20232"/>
    <w:rsid w:val="00A2189F"/>
    <w:rsid w:val="00A251D2"/>
    <w:rsid w:val="00A25848"/>
    <w:rsid w:val="00A30B4E"/>
    <w:rsid w:val="00A3176A"/>
    <w:rsid w:val="00A3361B"/>
    <w:rsid w:val="00A33C44"/>
    <w:rsid w:val="00A35D26"/>
    <w:rsid w:val="00A37A7D"/>
    <w:rsid w:val="00A40B75"/>
    <w:rsid w:val="00A41F4E"/>
    <w:rsid w:val="00A43BD6"/>
    <w:rsid w:val="00A45747"/>
    <w:rsid w:val="00A45ED5"/>
    <w:rsid w:val="00A45F72"/>
    <w:rsid w:val="00A4751D"/>
    <w:rsid w:val="00A47848"/>
    <w:rsid w:val="00A50454"/>
    <w:rsid w:val="00A5338F"/>
    <w:rsid w:val="00A56292"/>
    <w:rsid w:val="00A567E5"/>
    <w:rsid w:val="00A600EC"/>
    <w:rsid w:val="00A6097D"/>
    <w:rsid w:val="00A64103"/>
    <w:rsid w:val="00A65516"/>
    <w:rsid w:val="00A65D16"/>
    <w:rsid w:val="00A66AA8"/>
    <w:rsid w:val="00A73270"/>
    <w:rsid w:val="00A75733"/>
    <w:rsid w:val="00A821C4"/>
    <w:rsid w:val="00A82DF8"/>
    <w:rsid w:val="00A83A4C"/>
    <w:rsid w:val="00A8492B"/>
    <w:rsid w:val="00A85D11"/>
    <w:rsid w:val="00A85F06"/>
    <w:rsid w:val="00A86612"/>
    <w:rsid w:val="00A86916"/>
    <w:rsid w:val="00A869C7"/>
    <w:rsid w:val="00A90CE2"/>
    <w:rsid w:val="00A91565"/>
    <w:rsid w:val="00A919DB"/>
    <w:rsid w:val="00A928D0"/>
    <w:rsid w:val="00A95756"/>
    <w:rsid w:val="00A976B5"/>
    <w:rsid w:val="00AA1597"/>
    <w:rsid w:val="00AA3092"/>
    <w:rsid w:val="00AA5AAE"/>
    <w:rsid w:val="00AA6722"/>
    <w:rsid w:val="00AB04E0"/>
    <w:rsid w:val="00AB302D"/>
    <w:rsid w:val="00AB39F8"/>
    <w:rsid w:val="00AB3ABE"/>
    <w:rsid w:val="00AB4E21"/>
    <w:rsid w:val="00AC1350"/>
    <w:rsid w:val="00AC2551"/>
    <w:rsid w:val="00AC2BA3"/>
    <w:rsid w:val="00AC3632"/>
    <w:rsid w:val="00AD0107"/>
    <w:rsid w:val="00AD027D"/>
    <w:rsid w:val="00AD1E55"/>
    <w:rsid w:val="00AD2BDF"/>
    <w:rsid w:val="00AD53B6"/>
    <w:rsid w:val="00AD58A4"/>
    <w:rsid w:val="00AD5D77"/>
    <w:rsid w:val="00AD615E"/>
    <w:rsid w:val="00AD75BB"/>
    <w:rsid w:val="00AD7DAB"/>
    <w:rsid w:val="00AE4F85"/>
    <w:rsid w:val="00AE6D53"/>
    <w:rsid w:val="00AF127F"/>
    <w:rsid w:val="00AF29AB"/>
    <w:rsid w:val="00AF4751"/>
    <w:rsid w:val="00AF4F9E"/>
    <w:rsid w:val="00AF6E6E"/>
    <w:rsid w:val="00AF7091"/>
    <w:rsid w:val="00AF7270"/>
    <w:rsid w:val="00B012B9"/>
    <w:rsid w:val="00B02FC6"/>
    <w:rsid w:val="00B03C01"/>
    <w:rsid w:val="00B05A24"/>
    <w:rsid w:val="00B05B76"/>
    <w:rsid w:val="00B05E1D"/>
    <w:rsid w:val="00B0641B"/>
    <w:rsid w:val="00B100F9"/>
    <w:rsid w:val="00B10DA3"/>
    <w:rsid w:val="00B12EC9"/>
    <w:rsid w:val="00B1446D"/>
    <w:rsid w:val="00B14A84"/>
    <w:rsid w:val="00B178EC"/>
    <w:rsid w:val="00B20DE6"/>
    <w:rsid w:val="00B23FA9"/>
    <w:rsid w:val="00B248F9"/>
    <w:rsid w:val="00B25C3F"/>
    <w:rsid w:val="00B32106"/>
    <w:rsid w:val="00B322CE"/>
    <w:rsid w:val="00B35585"/>
    <w:rsid w:val="00B37F80"/>
    <w:rsid w:val="00B4060D"/>
    <w:rsid w:val="00B43289"/>
    <w:rsid w:val="00B45BDF"/>
    <w:rsid w:val="00B46F69"/>
    <w:rsid w:val="00B51CCB"/>
    <w:rsid w:val="00B51E19"/>
    <w:rsid w:val="00B558C2"/>
    <w:rsid w:val="00B55D3B"/>
    <w:rsid w:val="00B55E4F"/>
    <w:rsid w:val="00B56814"/>
    <w:rsid w:val="00B579B7"/>
    <w:rsid w:val="00B62A82"/>
    <w:rsid w:val="00B630DA"/>
    <w:rsid w:val="00B65C13"/>
    <w:rsid w:val="00B66920"/>
    <w:rsid w:val="00B67D6F"/>
    <w:rsid w:val="00B73607"/>
    <w:rsid w:val="00B749FC"/>
    <w:rsid w:val="00B75851"/>
    <w:rsid w:val="00B81E3C"/>
    <w:rsid w:val="00B833DE"/>
    <w:rsid w:val="00B86BF8"/>
    <w:rsid w:val="00B87B4F"/>
    <w:rsid w:val="00B911FA"/>
    <w:rsid w:val="00B9175E"/>
    <w:rsid w:val="00B93D51"/>
    <w:rsid w:val="00B95D51"/>
    <w:rsid w:val="00B9785A"/>
    <w:rsid w:val="00B97FDF"/>
    <w:rsid w:val="00BA252E"/>
    <w:rsid w:val="00BA29F9"/>
    <w:rsid w:val="00BA35B5"/>
    <w:rsid w:val="00BA4B3E"/>
    <w:rsid w:val="00BA6832"/>
    <w:rsid w:val="00BB0D87"/>
    <w:rsid w:val="00BB234C"/>
    <w:rsid w:val="00BB342E"/>
    <w:rsid w:val="00BB416D"/>
    <w:rsid w:val="00BB47F8"/>
    <w:rsid w:val="00BB775F"/>
    <w:rsid w:val="00BB79A5"/>
    <w:rsid w:val="00BB7A3C"/>
    <w:rsid w:val="00BC0440"/>
    <w:rsid w:val="00BC0C1A"/>
    <w:rsid w:val="00BC10B9"/>
    <w:rsid w:val="00BC19F9"/>
    <w:rsid w:val="00BC266A"/>
    <w:rsid w:val="00BC2B40"/>
    <w:rsid w:val="00BC446C"/>
    <w:rsid w:val="00BC5D52"/>
    <w:rsid w:val="00BC6DB9"/>
    <w:rsid w:val="00BC6F29"/>
    <w:rsid w:val="00BC71C1"/>
    <w:rsid w:val="00BC7B3B"/>
    <w:rsid w:val="00BD04C3"/>
    <w:rsid w:val="00BD167E"/>
    <w:rsid w:val="00BD1854"/>
    <w:rsid w:val="00BD3B2C"/>
    <w:rsid w:val="00BD71E3"/>
    <w:rsid w:val="00BE0799"/>
    <w:rsid w:val="00BE32A4"/>
    <w:rsid w:val="00BE3854"/>
    <w:rsid w:val="00BE3DD2"/>
    <w:rsid w:val="00BE424B"/>
    <w:rsid w:val="00BE484E"/>
    <w:rsid w:val="00BF06E0"/>
    <w:rsid w:val="00BF16B9"/>
    <w:rsid w:val="00BF3337"/>
    <w:rsid w:val="00BF38CB"/>
    <w:rsid w:val="00BF4E9F"/>
    <w:rsid w:val="00C00B7D"/>
    <w:rsid w:val="00C0180D"/>
    <w:rsid w:val="00C03B5F"/>
    <w:rsid w:val="00C06F6A"/>
    <w:rsid w:val="00C0706E"/>
    <w:rsid w:val="00C12965"/>
    <w:rsid w:val="00C1334E"/>
    <w:rsid w:val="00C1548A"/>
    <w:rsid w:val="00C16350"/>
    <w:rsid w:val="00C167EA"/>
    <w:rsid w:val="00C1718F"/>
    <w:rsid w:val="00C176B1"/>
    <w:rsid w:val="00C20DB3"/>
    <w:rsid w:val="00C2152C"/>
    <w:rsid w:val="00C226AD"/>
    <w:rsid w:val="00C2311D"/>
    <w:rsid w:val="00C30B8D"/>
    <w:rsid w:val="00C30CCA"/>
    <w:rsid w:val="00C329C5"/>
    <w:rsid w:val="00C32CAD"/>
    <w:rsid w:val="00C35F9D"/>
    <w:rsid w:val="00C4217B"/>
    <w:rsid w:val="00C42AD0"/>
    <w:rsid w:val="00C44FAA"/>
    <w:rsid w:val="00C46CF8"/>
    <w:rsid w:val="00C46F89"/>
    <w:rsid w:val="00C4745C"/>
    <w:rsid w:val="00C51B8E"/>
    <w:rsid w:val="00C51F76"/>
    <w:rsid w:val="00C533A5"/>
    <w:rsid w:val="00C5354B"/>
    <w:rsid w:val="00C54D04"/>
    <w:rsid w:val="00C5759B"/>
    <w:rsid w:val="00C62055"/>
    <w:rsid w:val="00C63C0E"/>
    <w:rsid w:val="00C65FCC"/>
    <w:rsid w:val="00C66CB3"/>
    <w:rsid w:val="00C6755A"/>
    <w:rsid w:val="00C67EAC"/>
    <w:rsid w:val="00C708B6"/>
    <w:rsid w:val="00C71F84"/>
    <w:rsid w:val="00C73911"/>
    <w:rsid w:val="00C73FE2"/>
    <w:rsid w:val="00C74EFE"/>
    <w:rsid w:val="00C75919"/>
    <w:rsid w:val="00C76A6C"/>
    <w:rsid w:val="00C77048"/>
    <w:rsid w:val="00C8068A"/>
    <w:rsid w:val="00C91D25"/>
    <w:rsid w:val="00C9243E"/>
    <w:rsid w:val="00C92F77"/>
    <w:rsid w:val="00C95082"/>
    <w:rsid w:val="00C9546F"/>
    <w:rsid w:val="00C95F60"/>
    <w:rsid w:val="00CA0E0D"/>
    <w:rsid w:val="00CA1569"/>
    <w:rsid w:val="00CA3F25"/>
    <w:rsid w:val="00CA5FE1"/>
    <w:rsid w:val="00CA6A09"/>
    <w:rsid w:val="00CB09C7"/>
    <w:rsid w:val="00CB20A6"/>
    <w:rsid w:val="00CB22AF"/>
    <w:rsid w:val="00CB28D8"/>
    <w:rsid w:val="00CB38A0"/>
    <w:rsid w:val="00CB4CED"/>
    <w:rsid w:val="00CB644E"/>
    <w:rsid w:val="00CB77BF"/>
    <w:rsid w:val="00CC225A"/>
    <w:rsid w:val="00CC2B1E"/>
    <w:rsid w:val="00CC30D0"/>
    <w:rsid w:val="00CC391E"/>
    <w:rsid w:val="00CC3E8C"/>
    <w:rsid w:val="00CC4340"/>
    <w:rsid w:val="00CC65B8"/>
    <w:rsid w:val="00CC7245"/>
    <w:rsid w:val="00CC7DF2"/>
    <w:rsid w:val="00CD0B55"/>
    <w:rsid w:val="00CD2F36"/>
    <w:rsid w:val="00CD34A6"/>
    <w:rsid w:val="00CD3C7F"/>
    <w:rsid w:val="00CD489B"/>
    <w:rsid w:val="00CD521E"/>
    <w:rsid w:val="00CE0BBC"/>
    <w:rsid w:val="00CE0F2F"/>
    <w:rsid w:val="00CE16DD"/>
    <w:rsid w:val="00CE31F5"/>
    <w:rsid w:val="00CE40C5"/>
    <w:rsid w:val="00CE54EC"/>
    <w:rsid w:val="00CE636F"/>
    <w:rsid w:val="00CF0990"/>
    <w:rsid w:val="00CF1B95"/>
    <w:rsid w:val="00CF7CD6"/>
    <w:rsid w:val="00D001EA"/>
    <w:rsid w:val="00D00ECD"/>
    <w:rsid w:val="00D01B77"/>
    <w:rsid w:val="00D03D97"/>
    <w:rsid w:val="00D109EB"/>
    <w:rsid w:val="00D111F1"/>
    <w:rsid w:val="00D11FFB"/>
    <w:rsid w:val="00D12D7E"/>
    <w:rsid w:val="00D158E3"/>
    <w:rsid w:val="00D17576"/>
    <w:rsid w:val="00D21794"/>
    <w:rsid w:val="00D21F8F"/>
    <w:rsid w:val="00D225E7"/>
    <w:rsid w:val="00D226D2"/>
    <w:rsid w:val="00D243BE"/>
    <w:rsid w:val="00D25D3B"/>
    <w:rsid w:val="00D31628"/>
    <w:rsid w:val="00D36EF2"/>
    <w:rsid w:val="00D42D12"/>
    <w:rsid w:val="00D434C6"/>
    <w:rsid w:val="00D457A5"/>
    <w:rsid w:val="00D45E26"/>
    <w:rsid w:val="00D508FD"/>
    <w:rsid w:val="00D53847"/>
    <w:rsid w:val="00D55AC1"/>
    <w:rsid w:val="00D5604D"/>
    <w:rsid w:val="00D620A8"/>
    <w:rsid w:val="00D62461"/>
    <w:rsid w:val="00D628C9"/>
    <w:rsid w:val="00D63160"/>
    <w:rsid w:val="00D64141"/>
    <w:rsid w:val="00D64D34"/>
    <w:rsid w:val="00D65ACD"/>
    <w:rsid w:val="00D67F63"/>
    <w:rsid w:val="00D710C1"/>
    <w:rsid w:val="00D72470"/>
    <w:rsid w:val="00D730AD"/>
    <w:rsid w:val="00D73AB3"/>
    <w:rsid w:val="00D73ADA"/>
    <w:rsid w:val="00D73CE6"/>
    <w:rsid w:val="00D74AAA"/>
    <w:rsid w:val="00D75B17"/>
    <w:rsid w:val="00D764A4"/>
    <w:rsid w:val="00D77164"/>
    <w:rsid w:val="00D77322"/>
    <w:rsid w:val="00D8339D"/>
    <w:rsid w:val="00D83B9E"/>
    <w:rsid w:val="00D862B3"/>
    <w:rsid w:val="00D8738D"/>
    <w:rsid w:val="00D876F2"/>
    <w:rsid w:val="00D907AD"/>
    <w:rsid w:val="00D9372A"/>
    <w:rsid w:val="00DA018D"/>
    <w:rsid w:val="00DA1715"/>
    <w:rsid w:val="00DA198C"/>
    <w:rsid w:val="00DA1E7D"/>
    <w:rsid w:val="00DA29D1"/>
    <w:rsid w:val="00DA50BC"/>
    <w:rsid w:val="00DB00D2"/>
    <w:rsid w:val="00DB149E"/>
    <w:rsid w:val="00DB1C4D"/>
    <w:rsid w:val="00DB1D25"/>
    <w:rsid w:val="00DB3BB8"/>
    <w:rsid w:val="00DB3C89"/>
    <w:rsid w:val="00DB45F6"/>
    <w:rsid w:val="00DB5305"/>
    <w:rsid w:val="00DB721C"/>
    <w:rsid w:val="00DB756B"/>
    <w:rsid w:val="00DC1F6A"/>
    <w:rsid w:val="00DC2987"/>
    <w:rsid w:val="00DC2F98"/>
    <w:rsid w:val="00DC382D"/>
    <w:rsid w:val="00DC3BB1"/>
    <w:rsid w:val="00DC4863"/>
    <w:rsid w:val="00DC4FAB"/>
    <w:rsid w:val="00DD0F2A"/>
    <w:rsid w:val="00DD10F7"/>
    <w:rsid w:val="00DD27C8"/>
    <w:rsid w:val="00DD3B40"/>
    <w:rsid w:val="00DD415A"/>
    <w:rsid w:val="00DD52BD"/>
    <w:rsid w:val="00DD7A8A"/>
    <w:rsid w:val="00DE1CC9"/>
    <w:rsid w:val="00DE3127"/>
    <w:rsid w:val="00DE37E3"/>
    <w:rsid w:val="00DE37FB"/>
    <w:rsid w:val="00DE3C07"/>
    <w:rsid w:val="00DE423C"/>
    <w:rsid w:val="00DE43DD"/>
    <w:rsid w:val="00DE6B43"/>
    <w:rsid w:val="00DE7DB7"/>
    <w:rsid w:val="00DF13D9"/>
    <w:rsid w:val="00DF13E2"/>
    <w:rsid w:val="00DF1A44"/>
    <w:rsid w:val="00DF409C"/>
    <w:rsid w:val="00DF428E"/>
    <w:rsid w:val="00DF460C"/>
    <w:rsid w:val="00DF46FD"/>
    <w:rsid w:val="00DF4708"/>
    <w:rsid w:val="00DF59E7"/>
    <w:rsid w:val="00DF62BE"/>
    <w:rsid w:val="00DF6895"/>
    <w:rsid w:val="00E0054F"/>
    <w:rsid w:val="00E007AC"/>
    <w:rsid w:val="00E016F0"/>
    <w:rsid w:val="00E01A73"/>
    <w:rsid w:val="00E01F77"/>
    <w:rsid w:val="00E032A3"/>
    <w:rsid w:val="00E05250"/>
    <w:rsid w:val="00E06BA1"/>
    <w:rsid w:val="00E10588"/>
    <w:rsid w:val="00E11505"/>
    <w:rsid w:val="00E120C0"/>
    <w:rsid w:val="00E12716"/>
    <w:rsid w:val="00E1364C"/>
    <w:rsid w:val="00E156CF"/>
    <w:rsid w:val="00E20545"/>
    <w:rsid w:val="00E214B8"/>
    <w:rsid w:val="00E2169F"/>
    <w:rsid w:val="00E2278F"/>
    <w:rsid w:val="00E23BF4"/>
    <w:rsid w:val="00E25205"/>
    <w:rsid w:val="00E27418"/>
    <w:rsid w:val="00E275E3"/>
    <w:rsid w:val="00E33C78"/>
    <w:rsid w:val="00E33F31"/>
    <w:rsid w:val="00E3582B"/>
    <w:rsid w:val="00E35B16"/>
    <w:rsid w:val="00E361A4"/>
    <w:rsid w:val="00E408DB"/>
    <w:rsid w:val="00E41564"/>
    <w:rsid w:val="00E419A6"/>
    <w:rsid w:val="00E4292D"/>
    <w:rsid w:val="00E43FB7"/>
    <w:rsid w:val="00E4501C"/>
    <w:rsid w:val="00E4596B"/>
    <w:rsid w:val="00E45E65"/>
    <w:rsid w:val="00E460F3"/>
    <w:rsid w:val="00E47678"/>
    <w:rsid w:val="00E506C4"/>
    <w:rsid w:val="00E53199"/>
    <w:rsid w:val="00E54187"/>
    <w:rsid w:val="00E54895"/>
    <w:rsid w:val="00E55391"/>
    <w:rsid w:val="00E5651F"/>
    <w:rsid w:val="00E57D22"/>
    <w:rsid w:val="00E602CA"/>
    <w:rsid w:val="00E6465A"/>
    <w:rsid w:val="00E654FE"/>
    <w:rsid w:val="00E67736"/>
    <w:rsid w:val="00E72B3E"/>
    <w:rsid w:val="00E74011"/>
    <w:rsid w:val="00E745EA"/>
    <w:rsid w:val="00E7527F"/>
    <w:rsid w:val="00E7563F"/>
    <w:rsid w:val="00E75DD5"/>
    <w:rsid w:val="00E769D2"/>
    <w:rsid w:val="00E778B5"/>
    <w:rsid w:val="00E801DD"/>
    <w:rsid w:val="00E80610"/>
    <w:rsid w:val="00E82CBA"/>
    <w:rsid w:val="00E8424F"/>
    <w:rsid w:val="00E84774"/>
    <w:rsid w:val="00E85B3E"/>
    <w:rsid w:val="00E932FE"/>
    <w:rsid w:val="00E937B1"/>
    <w:rsid w:val="00E951FF"/>
    <w:rsid w:val="00E977F8"/>
    <w:rsid w:val="00EA0B72"/>
    <w:rsid w:val="00EA0FB0"/>
    <w:rsid w:val="00EA2C50"/>
    <w:rsid w:val="00EA3483"/>
    <w:rsid w:val="00EA4383"/>
    <w:rsid w:val="00EA4E6F"/>
    <w:rsid w:val="00EA57E1"/>
    <w:rsid w:val="00EA5FF1"/>
    <w:rsid w:val="00EA6168"/>
    <w:rsid w:val="00EB16D3"/>
    <w:rsid w:val="00EB5A26"/>
    <w:rsid w:val="00EB63E1"/>
    <w:rsid w:val="00EB6D9B"/>
    <w:rsid w:val="00EB6DAD"/>
    <w:rsid w:val="00EC0A9C"/>
    <w:rsid w:val="00EC0D70"/>
    <w:rsid w:val="00EC329C"/>
    <w:rsid w:val="00EC4AD7"/>
    <w:rsid w:val="00EC6370"/>
    <w:rsid w:val="00EC6E60"/>
    <w:rsid w:val="00ED2AB4"/>
    <w:rsid w:val="00ED35C4"/>
    <w:rsid w:val="00ED4E22"/>
    <w:rsid w:val="00ED5F66"/>
    <w:rsid w:val="00ED7258"/>
    <w:rsid w:val="00EE3A73"/>
    <w:rsid w:val="00EE55B8"/>
    <w:rsid w:val="00EE68A7"/>
    <w:rsid w:val="00EE6DE9"/>
    <w:rsid w:val="00EF0B99"/>
    <w:rsid w:val="00EF20BE"/>
    <w:rsid w:val="00EF284B"/>
    <w:rsid w:val="00EF313B"/>
    <w:rsid w:val="00EF5F36"/>
    <w:rsid w:val="00EF625A"/>
    <w:rsid w:val="00F02156"/>
    <w:rsid w:val="00F02194"/>
    <w:rsid w:val="00F034D6"/>
    <w:rsid w:val="00F040D6"/>
    <w:rsid w:val="00F061F1"/>
    <w:rsid w:val="00F06D05"/>
    <w:rsid w:val="00F0752F"/>
    <w:rsid w:val="00F1040F"/>
    <w:rsid w:val="00F107BC"/>
    <w:rsid w:val="00F1110D"/>
    <w:rsid w:val="00F11AAA"/>
    <w:rsid w:val="00F11D85"/>
    <w:rsid w:val="00F130BA"/>
    <w:rsid w:val="00F1417E"/>
    <w:rsid w:val="00F17471"/>
    <w:rsid w:val="00F21B0D"/>
    <w:rsid w:val="00F22961"/>
    <w:rsid w:val="00F235B2"/>
    <w:rsid w:val="00F25831"/>
    <w:rsid w:val="00F25953"/>
    <w:rsid w:val="00F266DD"/>
    <w:rsid w:val="00F26BA2"/>
    <w:rsid w:val="00F3034D"/>
    <w:rsid w:val="00F314A9"/>
    <w:rsid w:val="00F32FA3"/>
    <w:rsid w:val="00F34EFA"/>
    <w:rsid w:val="00F356C2"/>
    <w:rsid w:val="00F35C4B"/>
    <w:rsid w:val="00F40968"/>
    <w:rsid w:val="00F4103F"/>
    <w:rsid w:val="00F4169C"/>
    <w:rsid w:val="00F42C14"/>
    <w:rsid w:val="00F467AC"/>
    <w:rsid w:val="00F514D3"/>
    <w:rsid w:val="00F52E48"/>
    <w:rsid w:val="00F53649"/>
    <w:rsid w:val="00F5387A"/>
    <w:rsid w:val="00F53F62"/>
    <w:rsid w:val="00F54C80"/>
    <w:rsid w:val="00F54FD4"/>
    <w:rsid w:val="00F55182"/>
    <w:rsid w:val="00F55A33"/>
    <w:rsid w:val="00F60881"/>
    <w:rsid w:val="00F60AF3"/>
    <w:rsid w:val="00F61193"/>
    <w:rsid w:val="00F615A6"/>
    <w:rsid w:val="00F64315"/>
    <w:rsid w:val="00F643D3"/>
    <w:rsid w:val="00F64A6A"/>
    <w:rsid w:val="00F651B4"/>
    <w:rsid w:val="00F6553B"/>
    <w:rsid w:val="00F679EA"/>
    <w:rsid w:val="00F67A4E"/>
    <w:rsid w:val="00F71DF4"/>
    <w:rsid w:val="00F723C3"/>
    <w:rsid w:val="00F74146"/>
    <w:rsid w:val="00F753ED"/>
    <w:rsid w:val="00F7665E"/>
    <w:rsid w:val="00F80169"/>
    <w:rsid w:val="00F81049"/>
    <w:rsid w:val="00F81B7C"/>
    <w:rsid w:val="00F8453C"/>
    <w:rsid w:val="00F84D6A"/>
    <w:rsid w:val="00F87213"/>
    <w:rsid w:val="00F90A11"/>
    <w:rsid w:val="00F910D5"/>
    <w:rsid w:val="00F96784"/>
    <w:rsid w:val="00F97D6E"/>
    <w:rsid w:val="00F97EA5"/>
    <w:rsid w:val="00FA0107"/>
    <w:rsid w:val="00FA2AD8"/>
    <w:rsid w:val="00FA3057"/>
    <w:rsid w:val="00FA32C9"/>
    <w:rsid w:val="00FA584F"/>
    <w:rsid w:val="00FA7F00"/>
    <w:rsid w:val="00FB01B5"/>
    <w:rsid w:val="00FB0CFE"/>
    <w:rsid w:val="00FB151B"/>
    <w:rsid w:val="00FB2D96"/>
    <w:rsid w:val="00FB3ADE"/>
    <w:rsid w:val="00FB3C6F"/>
    <w:rsid w:val="00FB6949"/>
    <w:rsid w:val="00FB7BB4"/>
    <w:rsid w:val="00FC0E68"/>
    <w:rsid w:val="00FC15F3"/>
    <w:rsid w:val="00FC1CA0"/>
    <w:rsid w:val="00FC25AC"/>
    <w:rsid w:val="00FC285E"/>
    <w:rsid w:val="00FC6941"/>
    <w:rsid w:val="00FC6DB1"/>
    <w:rsid w:val="00FC724E"/>
    <w:rsid w:val="00FC7859"/>
    <w:rsid w:val="00FD02EF"/>
    <w:rsid w:val="00FD594B"/>
    <w:rsid w:val="00FD6A06"/>
    <w:rsid w:val="00FE2175"/>
    <w:rsid w:val="00FE2A08"/>
    <w:rsid w:val="00FE2FD0"/>
    <w:rsid w:val="00FE33BF"/>
    <w:rsid w:val="00FE40BA"/>
    <w:rsid w:val="00FE4CDC"/>
    <w:rsid w:val="00FE52E3"/>
    <w:rsid w:val="00FE62CC"/>
    <w:rsid w:val="00FE640C"/>
    <w:rsid w:val="00FF0D20"/>
    <w:rsid w:val="00FF1A35"/>
    <w:rsid w:val="00FF29C5"/>
    <w:rsid w:val="00FF2C7E"/>
    <w:rsid w:val="00FF2CC0"/>
    <w:rsid w:val="00FF2FAF"/>
    <w:rsid w:val="00FF3313"/>
    <w:rsid w:val="00FF336C"/>
    <w:rsid w:val="00FF35C8"/>
    <w:rsid w:val="00FF47EC"/>
    <w:rsid w:val="00FF6B81"/>
    <w:rsid w:val="00FF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0E164D-2D59-48D4-B95B-162637E4D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75175"/>
    <w:pPr>
      <w:suppressAutoHyphens/>
    </w:pPr>
    <w:rPr>
      <w:noProof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7C11CB"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C11CB"/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Bezmezer">
    <w:name w:val="No Spacing"/>
    <w:uiPriority w:val="1"/>
    <w:qFormat/>
    <w:rsid w:val="007C11CB"/>
    <w:rPr>
      <w:rFonts w:ascii="Calibri" w:eastAsia="Calibri" w:hAnsi="Calibri"/>
      <w:sz w:val="22"/>
      <w:szCs w:val="22"/>
      <w:lang w:val="sk-SK" w:eastAsia="en-US"/>
    </w:rPr>
  </w:style>
  <w:style w:type="paragraph" w:styleId="Odstavecseseznamem">
    <w:name w:val="List Paragraph"/>
    <w:basedOn w:val="Normln"/>
    <w:uiPriority w:val="34"/>
    <w:qFormat/>
    <w:rsid w:val="007C11CB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pat">
    <w:name w:val="footer"/>
    <w:basedOn w:val="Normln"/>
    <w:link w:val="ZpatChar"/>
    <w:rsid w:val="0047517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475175"/>
    <w:rPr>
      <w:sz w:val="24"/>
      <w:szCs w:val="24"/>
      <w:lang w:eastAsia="ar-SA"/>
    </w:rPr>
  </w:style>
  <w:style w:type="character" w:styleId="slostrnky">
    <w:name w:val="page number"/>
    <w:basedOn w:val="Standardnpsmoodstavce"/>
    <w:rsid w:val="00475175"/>
  </w:style>
  <w:style w:type="paragraph" w:styleId="Zhlav">
    <w:name w:val="header"/>
    <w:basedOn w:val="Normln"/>
    <w:link w:val="ZhlavChar"/>
    <w:rsid w:val="0047517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75175"/>
    <w:rPr>
      <w:sz w:val="24"/>
      <w:szCs w:val="24"/>
      <w:lang w:eastAsia="ar-SA"/>
    </w:rPr>
  </w:style>
  <w:style w:type="character" w:customStyle="1" w:styleId="apple-converted-space">
    <w:name w:val="apple-converted-space"/>
    <w:basedOn w:val="Standardnpsmoodstavce"/>
    <w:rsid w:val="00475175"/>
  </w:style>
  <w:style w:type="character" w:customStyle="1" w:styleId="cei-placename">
    <w:name w:val="cei-placename"/>
    <w:basedOn w:val="Standardnpsmoodstavce"/>
    <w:rsid w:val="00475175"/>
  </w:style>
  <w:style w:type="paragraph" w:styleId="Normlnweb">
    <w:name w:val="Normal (Web)"/>
    <w:basedOn w:val="Normln"/>
    <w:uiPriority w:val="99"/>
    <w:unhideWhenUsed/>
    <w:rsid w:val="00472D09"/>
    <w:pPr>
      <w:suppressAutoHyphens w:val="0"/>
      <w:spacing w:before="100" w:beforeAutospacing="1" w:after="100" w:afterAutospacing="1"/>
    </w:pPr>
    <w:rPr>
      <w:noProof w:val="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5</Pages>
  <Words>1753</Words>
  <Characters>10346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Annette</dc:creator>
  <cp:lastModifiedBy>Jiřina Štouračová</cp:lastModifiedBy>
  <cp:revision>5</cp:revision>
  <dcterms:created xsi:type="dcterms:W3CDTF">2015-11-12T08:29:00Z</dcterms:created>
  <dcterms:modified xsi:type="dcterms:W3CDTF">2015-11-12T10:44:00Z</dcterms:modified>
</cp:coreProperties>
</file>