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16" w:rsidRPr="00CD2F16" w:rsidRDefault="00CD2F16" w:rsidP="00CD2F16">
      <w:pPr>
        <w:jc w:val="center"/>
        <w:rPr>
          <w:rFonts w:ascii="Cambria" w:hAnsi="Cambria"/>
          <w:b/>
        </w:rPr>
      </w:pPr>
      <w:r w:rsidRPr="00CD2F16">
        <w:rPr>
          <w:rFonts w:ascii="Cambria" w:hAnsi="Cambria"/>
          <w:b/>
        </w:rPr>
        <w:t>DOPORUČENÁ LITERATURA K PŘEDMĚTU DU1408: MODERNÍ ARCHITEKTURA VE VÝCHODNÍCH ČECHÁCH A V PRAZE</w:t>
      </w:r>
    </w:p>
    <w:p w:rsidR="00CD2F16" w:rsidRPr="00CD2F16" w:rsidRDefault="00CD2F16" w:rsidP="00CD2F16">
      <w:pPr>
        <w:rPr>
          <w:rFonts w:ascii="Cambria" w:hAnsi="Cambria"/>
        </w:rPr>
      </w:pPr>
    </w:p>
    <w:p w:rsidR="00CD2F16" w:rsidRPr="00CD2F16" w:rsidRDefault="00CD2F16" w:rsidP="00CD2F16">
      <w:pPr>
        <w:rPr>
          <w:rFonts w:ascii="Cambria" w:hAnsi="Cambria"/>
        </w:rPr>
      </w:pPr>
      <w:r w:rsidRPr="00CD2F16">
        <w:rPr>
          <w:rFonts w:ascii="Cambria" w:hAnsi="Cambria"/>
        </w:rPr>
        <w:t>OBECNÁ K TÉMATU: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  <w:i/>
          <w:iCs/>
        </w:rPr>
        <w:t>Dějiny českého výtvarného umění 1890 – 1938 (IV/1,2)</w:t>
      </w:r>
      <w:r w:rsidRPr="00CD2F16">
        <w:rPr>
          <w:rFonts w:ascii="Cambria" w:hAnsi="Cambria"/>
        </w:rPr>
        <w:t>, Praha 1998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Jan Emil Koula – </w:t>
      </w:r>
      <w:r w:rsidRPr="00CD2F16">
        <w:rPr>
          <w:rFonts w:ascii="Cambria" w:hAnsi="Cambria"/>
          <w:i/>
          <w:iCs/>
        </w:rPr>
        <w:t>Nová česká architektura a její vývoj ve XX. století</w:t>
      </w:r>
      <w:r w:rsidRPr="00CD2F16">
        <w:rPr>
          <w:rFonts w:ascii="Cambria" w:hAnsi="Cambria"/>
        </w:rPr>
        <w:t>, Praha 1</w:t>
      </w:r>
      <w:r w:rsidRPr="00CD2F16">
        <w:rPr>
          <w:rFonts w:ascii="Cambria" w:hAnsi="Cambria"/>
        </w:rPr>
        <w:t>940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Vojtěch Lahoda – </w:t>
      </w:r>
      <w:r w:rsidRPr="00CD2F16">
        <w:rPr>
          <w:rFonts w:ascii="Cambria" w:hAnsi="Cambria"/>
          <w:i/>
          <w:iCs/>
        </w:rPr>
        <w:t>Český kubismus</w:t>
      </w:r>
      <w:r w:rsidRPr="00CD2F16">
        <w:rPr>
          <w:rFonts w:ascii="Cambria" w:hAnsi="Cambria"/>
        </w:rPr>
        <w:t>, Praha 1996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Zdeněk Lukeš – </w:t>
      </w:r>
      <w:r w:rsidRPr="00CD2F16">
        <w:rPr>
          <w:rFonts w:ascii="Cambria" w:hAnsi="Cambria"/>
          <w:i/>
          <w:iCs/>
        </w:rPr>
        <w:t>Český architektonický kubismus</w:t>
      </w:r>
      <w:r w:rsidRPr="00CD2F16">
        <w:rPr>
          <w:rFonts w:ascii="Cambria" w:hAnsi="Cambria"/>
        </w:rPr>
        <w:t>, Praha 2006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Otakar Nový – </w:t>
      </w:r>
      <w:r w:rsidRPr="00CD2F16">
        <w:rPr>
          <w:rFonts w:ascii="Cambria" w:hAnsi="Cambria"/>
          <w:i/>
          <w:iCs/>
        </w:rPr>
        <w:t>Česká architektonická avantgarda</w:t>
      </w:r>
      <w:r w:rsidRPr="00CD2F16">
        <w:rPr>
          <w:rFonts w:ascii="Cambria" w:hAnsi="Cambria"/>
        </w:rPr>
        <w:t>, Praha 1998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Vladimír </w:t>
      </w:r>
      <w:proofErr w:type="spellStart"/>
      <w:r w:rsidRPr="00CD2F16">
        <w:rPr>
          <w:rFonts w:ascii="Cambria" w:hAnsi="Cambria"/>
        </w:rPr>
        <w:t>Šlapeta</w:t>
      </w:r>
      <w:proofErr w:type="spellEnd"/>
      <w:r w:rsidRPr="00CD2F16">
        <w:rPr>
          <w:rFonts w:ascii="Cambria" w:hAnsi="Cambria"/>
        </w:rPr>
        <w:t xml:space="preserve">, Václav </w:t>
      </w:r>
      <w:proofErr w:type="spellStart"/>
      <w:r w:rsidRPr="00CD2F16">
        <w:rPr>
          <w:rFonts w:ascii="Cambria" w:hAnsi="Cambria"/>
        </w:rPr>
        <w:t>Jandáček</w:t>
      </w:r>
      <w:proofErr w:type="spellEnd"/>
      <w:r w:rsidRPr="00CD2F16">
        <w:rPr>
          <w:rFonts w:ascii="Cambria" w:hAnsi="Cambria"/>
        </w:rPr>
        <w:t xml:space="preserve"> – </w:t>
      </w:r>
      <w:r w:rsidRPr="00CD2F16">
        <w:rPr>
          <w:rFonts w:ascii="Cambria" w:hAnsi="Cambria"/>
          <w:i/>
          <w:iCs/>
        </w:rPr>
        <w:t>Český funkcionalismus</w:t>
      </w:r>
      <w:r w:rsidRPr="00CD2F16">
        <w:rPr>
          <w:rFonts w:ascii="Cambria" w:hAnsi="Cambria"/>
        </w:rPr>
        <w:t>, Brno 2004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Rostislav Švácha – </w:t>
      </w:r>
      <w:r w:rsidRPr="00CD2F16">
        <w:rPr>
          <w:rFonts w:ascii="Cambria" w:hAnsi="Cambria"/>
          <w:i/>
          <w:iCs/>
        </w:rPr>
        <w:t>Lomené, hranaté a obloukové tvary: česká kubistická architektura 1911 – 1923</w:t>
      </w:r>
      <w:r w:rsidRPr="00CD2F16">
        <w:rPr>
          <w:rFonts w:ascii="Cambria" w:hAnsi="Cambria"/>
        </w:rPr>
        <w:t>, Praha 2000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Rostislav Švácha – </w:t>
      </w:r>
      <w:r w:rsidRPr="00CD2F16">
        <w:rPr>
          <w:rFonts w:ascii="Cambria" w:hAnsi="Cambria"/>
          <w:i/>
          <w:iCs/>
        </w:rPr>
        <w:t>Od moderny k funkcionalismu</w:t>
      </w:r>
      <w:r w:rsidRPr="00CD2F16">
        <w:rPr>
          <w:rFonts w:ascii="Cambria" w:hAnsi="Cambria"/>
        </w:rPr>
        <w:t>, Praha 1995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Karel </w:t>
      </w:r>
      <w:proofErr w:type="spellStart"/>
      <w:r w:rsidRPr="00CD2F16">
        <w:rPr>
          <w:rFonts w:ascii="Cambria" w:hAnsi="Cambria"/>
        </w:rPr>
        <w:t>Teige</w:t>
      </w:r>
      <w:proofErr w:type="spellEnd"/>
      <w:r w:rsidRPr="00CD2F16">
        <w:rPr>
          <w:rFonts w:ascii="Cambria" w:hAnsi="Cambria"/>
        </w:rPr>
        <w:t xml:space="preserve"> – </w:t>
      </w:r>
      <w:r w:rsidRPr="00CD2F16">
        <w:rPr>
          <w:rFonts w:ascii="Cambria" w:hAnsi="Cambria"/>
          <w:i/>
          <w:iCs/>
        </w:rPr>
        <w:t>Moderní architektura v Československu</w:t>
      </w:r>
      <w:r w:rsidRPr="00CD2F16">
        <w:rPr>
          <w:rFonts w:ascii="Cambria" w:hAnsi="Cambria"/>
        </w:rPr>
        <w:t>, Praha 1930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Pavel Vlček – </w:t>
      </w:r>
      <w:r w:rsidRPr="00CD2F16">
        <w:rPr>
          <w:rFonts w:ascii="Cambria" w:hAnsi="Cambria"/>
          <w:i/>
          <w:iCs/>
        </w:rPr>
        <w:t>Encyklopedie architektů, stavitelů, zed</w:t>
      </w:r>
      <w:r w:rsidRPr="00CD2F16">
        <w:rPr>
          <w:rFonts w:ascii="Cambria" w:hAnsi="Cambria"/>
          <w:i/>
          <w:iCs/>
        </w:rPr>
        <w:t>níků a kameníků v Čechách</w:t>
      </w:r>
      <w:r w:rsidRPr="00CD2F16">
        <w:rPr>
          <w:rFonts w:ascii="Cambria" w:hAnsi="Cambria"/>
        </w:rPr>
        <w:t>, Praha 2004</w:t>
      </w:r>
    </w:p>
    <w:p w:rsidR="00000000" w:rsidRPr="00CD2F16" w:rsidRDefault="00CD2F16" w:rsidP="00CD2F16">
      <w:pPr>
        <w:numPr>
          <w:ilvl w:val="0"/>
          <w:numId w:val="1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Petr </w:t>
      </w:r>
      <w:proofErr w:type="spellStart"/>
      <w:r w:rsidRPr="00CD2F16">
        <w:rPr>
          <w:rFonts w:ascii="Cambria" w:hAnsi="Cambria"/>
        </w:rPr>
        <w:t>Wittlich</w:t>
      </w:r>
      <w:proofErr w:type="spellEnd"/>
      <w:r w:rsidRPr="00CD2F16">
        <w:rPr>
          <w:rFonts w:ascii="Cambria" w:hAnsi="Cambria"/>
        </w:rPr>
        <w:t xml:space="preserve"> – </w:t>
      </w:r>
      <w:r w:rsidRPr="00CD2F16">
        <w:rPr>
          <w:rFonts w:ascii="Cambria" w:hAnsi="Cambria"/>
          <w:i/>
          <w:iCs/>
        </w:rPr>
        <w:t>Čes</w:t>
      </w:r>
      <w:r w:rsidRPr="00CD2F16">
        <w:rPr>
          <w:rFonts w:ascii="Cambria" w:hAnsi="Cambria"/>
          <w:i/>
          <w:iCs/>
        </w:rPr>
        <w:t>ká secese</w:t>
      </w:r>
      <w:r w:rsidRPr="00CD2F16">
        <w:rPr>
          <w:rFonts w:ascii="Cambria" w:hAnsi="Cambria"/>
        </w:rPr>
        <w:t>, Praha 1985</w:t>
      </w:r>
    </w:p>
    <w:p w:rsidR="00CD2F16" w:rsidRPr="00CD2F16" w:rsidRDefault="00CD2F16" w:rsidP="00CD2F16">
      <w:pPr>
        <w:rPr>
          <w:rFonts w:ascii="Cambria" w:hAnsi="Cambria"/>
        </w:rPr>
      </w:pPr>
    </w:p>
    <w:p w:rsidR="00CD2F16" w:rsidRPr="00CD2F16" w:rsidRDefault="00CD2F16" w:rsidP="00CD2F16">
      <w:pPr>
        <w:rPr>
          <w:rFonts w:ascii="Cambria" w:hAnsi="Cambria"/>
        </w:rPr>
      </w:pPr>
      <w:r w:rsidRPr="00CD2F16">
        <w:rPr>
          <w:rFonts w:ascii="Cambria" w:hAnsi="Cambria"/>
        </w:rPr>
        <w:t>MONOGRAFIE:</w:t>
      </w:r>
    </w:p>
    <w:p w:rsidR="00000000" w:rsidRPr="00CD2F16" w:rsidRDefault="00CD2F16" w:rsidP="00CD2F16">
      <w:pPr>
        <w:numPr>
          <w:ilvl w:val="0"/>
          <w:numId w:val="2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Marie Benešová – </w:t>
      </w:r>
      <w:r w:rsidRPr="00CD2F16">
        <w:rPr>
          <w:rFonts w:ascii="Cambria" w:hAnsi="Cambria"/>
          <w:i/>
          <w:iCs/>
        </w:rPr>
        <w:t>Josef Gočár</w:t>
      </w:r>
      <w:r w:rsidRPr="00CD2F16">
        <w:rPr>
          <w:rFonts w:ascii="Cambria" w:hAnsi="Cambria"/>
        </w:rPr>
        <w:t>, Praha 1958</w:t>
      </w:r>
    </w:p>
    <w:p w:rsidR="00000000" w:rsidRPr="00CD2F16" w:rsidRDefault="00CD2F16" w:rsidP="00CD2F16">
      <w:pPr>
        <w:numPr>
          <w:ilvl w:val="0"/>
          <w:numId w:val="2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Marie Benešová – </w:t>
      </w:r>
      <w:r w:rsidRPr="00CD2F16">
        <w:rPr>
          <w:rFonts w:ascii="Cambria" w:hAnsi="Cambria"/>
          <w:i/>
          <w:iCs/>
        </w:rPr>
        <w:t>Pavel Janák</w:t>
      </w:r>
      <w:r w:rsidRPr="00CD2F16">
        <w:rPr>
          <w:rFonts w:ascii="Cambria" w:hAnsi="Cambria"/>
        </w:rPr>
        <w:t>, Praha 1959</w:t>
      </w:r>
    </w:p>
    <w:p w:rsidR="00000000" w:rsidRPr="00CD2F16" w:rsidRDefault="00CD2F16" w:rsidP="00CD2F16">
      <w:pPr>
        <w:numPr>
          <w:ilvl w:val="0"/>
          <w:numId w:val="2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Dana Bořutová – </w:t>
      </w:r>
      <w:r w:rsidRPr="00CD2F16">
        <w:rPr>
          <w:rFonts w:ascii="Cambria" w:hAnsi="Cambria"/>
          <w:i/>
          <w:iCs/>
        </w:rPr>
        <w:t>Architekt Dušan Samuel Jurkovič</w:t>
      </w:r>
      <w:r w:rsidRPr="00CD2F16">
        <w:rPr>
          <w:rFonts w:ascii="Cambria" w:hAnsi="Cambria"/>
        </w:rPr>
        <w:t>, Bratislava 2009</w:t>
      </w:r>
    </w:p>
    <w:p w:rsidR="00000000" w:rsidRPr="00CD2F16" w:rsidRDefault="00CD2F16" w:rsidP="00CD2F16">
      <w:pPr>
        <w:numPr>
          <w:ilvl w:val="0"/>
          <w:numId w:val="2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Daniela Karasová – </w:t>
      </w:r>
      <w:r w:rsidRPr="00CD2F16">
        <w:rPr>
          <w:rFonts w:ascii="Cambria" w:hAnsi="Cambria"/>
          <w:i/>
          <w:iCs/>
        </w:rPr>
        <w:t xml:space="preserve">Jan </w:t>
      </w:r>
      <w:proofErr w:type="spellStart"/>
      <w:r w:rsidRPr="00CD2F16">
        <w:rPr>
          <w:rFonts w:ascii="Cambria" w:hAnsi="Cambria"/>
          <w:i/>
          <w:iCs/>
        </w:rPr>
        <w:t>Kotěra</w:t>
      </w:r>
      <w:proofErr w:type="spellEnd"/>
      <w:r w:rsidRPr="00CD2F16">
        <w:rPr>
          <w:rFonts w:ascii="Cambria" w:hAnsi="Cambria"/>
          <w:i/>
          <w:iCs/>
        </w:rPr>
        <w:t xml:space="preserve"> 1871 – 1923</w:t>
      </w:r>
      <w:r w:rsidRPr="00CD2F16">
        <w:rPr>
          <w:rFonts w:ascii="Cambria" w:hAnsi="Cambria"/>
        </w:rPr>
        <w:t>, Praha 2001</w:t>
      </w:r>
    </w:p>
    <w:p w:rsidR="00000000" w:rsidRPr="00CD2F16" w:rsidRDefault="00CD2F16" w:rsidP="00CD2F16">
      <w:pPr>
        <w:numPr>
          <w:ilvl w:val="0"/>
          <w:numId w:val="2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Norbert </w:t>
      </w:r>
      <w:proofErr w:type="spellStart"/>
      <w:r w:rsidRPr="00CD2F16">
        <w:rPr>
          <w:rFonts w:ascii="Cambria" w:hAnsi="Cambria"/>
        </w:rPr>
        <w:t>Kiesling</w:t>
      </w:r>
      <w:proofErr w:type="spellEnd"/>
      <w:r w:rsidRPr="00CD2F16">
        <w:rPr>
          <w:rFonts w:ascii="Cambria" w:hAnsi="Cambria"/>
        </w:rPr>
        <w:t xml:space="preserve"> – </w:t>
      </w:r>
      <w:r w:rsidRPr="00CD2F16">
        <w:rPr>
          <w:rFonts w:ascii="Cambria" w:hAnsi="Cambria"/>
          <w:i/>
          <w:iCs/>
        </w:rPr>
        <w:t>Pavel Janák</w:t>
      </w:r>
      <w:r w:rsidRPr="00CD2F16">
        <w:rPr>
          <w:rFonts w:ascii="Cambria" w:hAnsi="Cambria"/>
        </w:rPr>
        <w:t>, Řevnice 2011</w:t>
      </w:r>
    </w:p>
    <w:p w:rsidR="00000000" w:rsidRPr="00CD2F16" w:rsidRDefault="00CD2F16" w:rsidP="00CD2F16">
      <w:pPr>
        <w:numPr>
          <w:ilvl w:val="0"/>
          <w:numId w:val="2"/>
        </w:numPr>
        <w:rPr>
          <w:rFonts w:ascii="Cambria" w:hAnsi="Cambria"/>
        </w:rPr>
      </w:pPr>
      <w:r w:rsidRPr="00CD2F16">
        <w:rPr>
          <w:rFonts w:ascii="Cambria" w:hAnsi="Cambria"/>
          <w:i/>
          <w:iCs/>
        </w:rPr>
        <w:t xml:space="preserve">Adolf </w:t>
      </w:r>
      <w:proofErr w:type="spellStart"/>
      <w:r w:rsidRPr="00CD2F16">
        <w:rPr>
          <w:rFonts w:ascii="Cambria" w:hAnsi="Cambria"/>
          <w:i/>
          <w:iCs/>
        </w:rPr>
        <w:t>Loos</w:t>
      </w:r>
      <w:proofErr w:type="spellEnd"/>
      <w:r w:rsidRPr="00CD2F16">
        <w:rPr>
          <w:rFonts w:ascii="Cambria" w:hAnsi="Cambria"/>
          <w:i/>
          <w:iCs/>
        </w:rPr>
        <w:t xml:space="preserve"> – dílo v českých zem</w:t>
      </w:r>
      <w:r w:rsidRPr="00CD2F16">
        <w:rPr>
          <w:rFonts w:ascii="Cambria" w:hAnsi="Cambria"/>
          <w:i/>
          <w:iCs/>
        </w:rPr>
        <w:t xml:space="preserve">ích, </w:t>
      </w:r>
      <w:r w:rsidRPr="00CD2F16">
        <w:rPr>
          <w:rFonts w:ascii="Cambria" w:hAnsi="Cambria"/>
        </w:rPr>
        <w:t>Praha 2009</w:t>
      </w:r>
    </w:p>
    <w:p w:rsidR="00000000" w:rsidRPr="00CD2F16" w:rsidRDefault="00CD2F16" w:rsidP="00CD2F16">
      <w:pPr>
        <w:numPr>
          <w:ilvl w:val="0"/>
          <w:numId w:val="2"/>
        </w:numPr>
        <w:rPr>
          <w:rFonts w:ascii="Cambria" w:hAnsi="Cambria"/>
        </w:rPr>
      </w:pPr>
      <w:r w:rsidRPr="00CD2F16">
        <w:rPr>
          <w:rFonts w:ascii="Cambria" w:hAnsi="Cambria"/>
        </w:rPr>
        <w:t xml:space="preserve">Zdeněk Lukeš – </w:t>
      </w:r>
      <w:r w:rsidRPr="00CD2F16">
        <w:rPr>
          <w:rFonts w:ascii="Cambria" w:hAnsi="Cambria"/>
          <w:i/>
          <w:iCs/>
        </w:rPr>
        <w:t>Josef Gočár</w:t>
      </w:r>
      <w:r w:rsidRPr="00CD2F16">
        <w:rPr>
          <w:rFonts w:ascii="Cambria" w:hAnsi="Cambria"/>
        </w:rPr>
        <w:t>, Praha 2010</w:t>
      </w:r>
    </w:p>
    <w:p w:rsidR="00CD2F16" w:rsidRPr="00CD2F16" w:rsidRDefault="00CD2F16" w:rsidP="00CD2F16">
      <w:pPr>
        <w:rPr>
          <w:rFonts w:ascii="Cambria" w:hAnsi="Cambria"/>
        </w:rPr>
      </w:pPr>
    </w:p>
    <w:p w:rsidR="00CD2F16" w:rsidRPr="00CD2F16" w:rsidRDefault="00CD2F16" w:rsidP="00CD2F16">
      <w:pPr>
        <w:rPr>
          <w:rFonts w:ascii="Cambria" w:hAnsi="Cambria"/>
        </w:rPr>
      </w:pPr>
      <w:r w:rsidRPr="00CD2F16">
        <w:rPr>
          <w:rFonts w:ascii="Cambria" w:hAnsi="Cambria"/>
        </w:rPr>
        <w:t>DOBOVÁ PERIODIKA:</w:t>
      </w:r>
      <w:bookmarkStart w:id="0" w:name="_GoBack"/>
      <w:bookmarkEnd w:id="0"/>
    </w:p>
    <w:p w:rsidR="00000000" w:rsidRPr="00CD2F16" w:rsidRDefault="00CD2F16" w:rsidP="00CD2F16">
      <w:pPr>
        <w:numPr>
          <w:ilvl w:val="0"/>
          <w:numId w:val="3"/>
        </w:numPr>
        <w:rPr>
          <w:rFonts w:ascii="Cambria" w:hAnsi="Cambria"/>
        </w:rPr>
      </w:pPr>
      <w:r w:rsidRPr="00CD2F16">
        <w:rPr>
          <w:rFonts w:ascii="Cambria" w:hAnsi="Cambria"/>
          <w:i/>
          <w:iCs/>
        </w:rPr>
        <w:t>Stavba</w:t>
      </w:r>
    </w:p>
    <w:p w:rsidR="00000000" w:rsidRPr="00CD2F16" w:rsidRDefault="00CD2F16" w:rsidP="00CD2F16">
      <w:pPr>
        <w:numPr>
          <w:ilvl w:val="0"/>
          <w:numId w:val="3"/>
        </w:numPr>
        <w:rPr>
          <w:rFonts w:ascii="Cambria" w:hAnsi="Cambria"/>
        </w:rPr>
      </w:pPr>
      <w:r w:rsidRPr="00CD2F16">
        <w:rPr>
          <w:rFonts w:ascii="Cambria" w:hAnsi="Cambria"/>
          <w:i/>
          <w:iCs/>
        </w:rPr>
        <w:t>Stavitel</w:t>
      </w:r>
    </w:p>
    <w:p w:rsidR="00000000" w:rsidRPr="00CD2F16" w:rsidRDefault="00CD2F16" w:rsidP="00CD2F16">
      <w:pPr>
        <w:numPr>
          <w:ilvl w:val="0"/>
          <w:numId w:val="3"/>
        </w:numPr>
        <w:rPr>
          <w:rFonts w:ascii="Cambria" w:hAnsi="Cambria"/>
        </w:rPr>
      </w:pPr>
      <w:r w:rsidRPr="00CD2F16">
        <w:rPr>
          <w:rFonts w:ascii="Cambria" w:hAnsi="Cambria"/>
          <w:i/>
          <w:iCs/>
        </w:rPr>
        <w:t>Styl</w:t>
      </w:r>
    </w:p>
    <w:p w:rsidR="00000000" w:rsidRPr="00CD2F16" w:rsidRDefault="00CD2F16" w:rsidP="00CD2F16">
      <w:pPr>
        <w:numPr>
          <w:ilvl w:val="0"/>
          <w:numId w:val="3"/>
        </w:numPr>
        <w:rPr>
          <w:rFonts w:ascii="Cambria" w:hAnsi="Cambria"/>
        </w:rPr>
      </w:pPr>
      <w:r w:rsidRPr="00CD2F16">
        <w:rPr>
          <w:rFonts w:ascii="Cambria" w:hAnsi="Cambria"/>
          <w:i/>
          <w:iCs/>
        </w:rPr>
        <w:t>Volné směry</w:t>
      </w:r>
    </w:p>
    <w:p w:rsidR="00F87EA7" w:rsidRPr="00CD2F16" w:rsidRDefault="00F87EA7">
      <w:pPr>
        <w:rPr>
          <w:rFonts w:ascii="Cambria" w:hAnsi="Cambria"/>
        </w:rPr>
      </w:pPr>
    </w:p>
    <w:sectPr w:rsidR="00F87EA7" w:rsidRPr="00CD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240C"/>
    <w:multiLevelType w:val="hybridMultilevel"/>
    <w:tmpl w:val="21644B4C"/>
    <w:lvl w:ilvl="0" w:tplc="3B7A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0E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6D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81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02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01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0A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67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0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2614A9"/>
    <w:multiLevelType w:val="hybridMultilevel"/>
    <w:tmpl w:val="BC1E5DC2"/>
    <w:lvl w:ilvl="0" w:tplc="57A82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4F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A2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AC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5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C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2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23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B843CB"/>
    <w:multiLevelType w:val="hybridMultilevel"/>
    <w:tmpl w:val="F94C73B2"/>
    <w:lvl w:ilvl="0" w:tplc="F11C8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2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23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28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2A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A5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69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A7"/>
    <w:rsid w:val="00CD2F16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322AB-4F11-44B5-9B7F-39C6EDBB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0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Ragulová</dc:creator>
  <cp:keywords/>
  <dc:description/>
  <cp:lastModifiedBy>Zuzana Ragulová</cp:lastModifiedBy>
  <cp:revision>2</cp:revision>
  <dcterms:created xsi:type="dcterms:W3CDTF">2015-10-08T11:23:00Z</dcterms:created>
  <dcterms:modified xsi:type="dcterms:W3CDTF">2015-10-08T11:25:00Z</dcterms:modified>
</cp:coreProperties>
</file>