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AFD7" w14:textId="77777777" w:rsidR="00A47B28" w:rsidRPr="006B4935" w:rsidRDefault="006B4935" w:rsidP="002D6DAF">
      <w:pPr>
        <w:spacing w:after="0" w:line="240" w:lineRule="auto"/>
        <w:jc w:val="both"/>
        <w:rPr>
          <w:b/>
          <w:sz w:val="28"/>
        </w:rPr>
      </w:pPr>
      <w:r w:rsidRPr="006B4935">
        <w:rPr>
          <w:b/>
          <w:sz w:val="28"/>
        </w:rPr>
        <w:t>Esej vs. vědecká publikace</w:t>
      </w:r>
    </w:p>
    <w:p w14:paraId="6A187750" w14:textId="77777777" w:rsidR="0061402D" w:rsidRDefault="00762255" w:rsidP="002D6DAF">
      <w:pPr>
        <w:spacing w:after="0" w:line="240" w:lineRule="auto"/>
        <w:jc w:val="both"/>
      </w:pPr>
      <w:r>
        <w:t xml:space="preserve">Christophe </w:t>
      </w:r>
      <w:proofErr w:type="spellStart"/>
      <w:r>
        <w:t>Prochasson</w:t>
      </w:r>
      <w:proofErr w:type="spellEnd"/>
      <w:r>
        <w:t>, ředitel vydavatelství Vysoké školy společenských věd v Paříži (EHESS)</w:t>
      </w:r>
    </w:p>
    <w:p w14:paraId="47A61858" w14:textId="77777777" w:rsidR="006B4935" w:rsidRDefault="006B4935" w:rsidP="002D6DAF">
      <w:pPr>
        <w:jc w:val="both"/>
      </w:pPr>
    </w:p>
    <w:p w14:paraId="4A00D178" w14:textId="58150421" w:rsidR="006B4935" w:rsidRDefault="00B2662A" w:rsidP="002D6DAF">
      <w:pPr>
        <w:ind w:firstLine="708"/>
        <w:jc w:val="both"/>
      </w:pPr>
      <w:r>
        <w:t xml:space="preserve">Philippe </w:t>
      </w:r>
      <w:proofErr w:type="spellStart"/>
      <w:r>
        <w:t>Ari</w:t>
      </w:r>
      <w:r w:rsidRPr="00AF2380">
        <w:t>è</w:t>
      </w:r>
      <w:r>
        <w:t>s</w:t>
      </w:r>
      <w:proofErr w:type="spellEnd"/>
      <w:r>
        <w:t xml:space="preserve"> v </w:t>
      </w:r>
      <w:r w:rsidR="00475822">
        <w:t xml:space="preserve">jednom z vydání časopisu </w:t>
      </w:r>
      <w:proofErr w:type="spellStart"/>
      <w:r w:rsidR="00475822">
        <w:rPr>
          <w:i/>
        </w:rPr>
        <w:t>J</w:t>
      </w:r>
      <w:r w:rsidR="00475822" w:rsidRPr="00475822">
        <w:rPr>
          <w:i/>
        </w:rPr>
        <w:t>’</w:t>
      </w:r>
      <w:r w:rsidR="00475822">
        <w:rPr>
          <w:i/>
        </w:rPr>
        <w:t>ai</w:t>
      </w:r>
      <w:proofErr w:type="spellEnd"/>
      <w:r w:rsidR="00475822">
        <w:rPr>
          <w:i/>
        </w:rPr>
        <w:t xml:space="preserve"> </w:t>
      </w:r>
      <w:proofErr w:type="spellStart"/>
      <w:r w:rsidR="00475822">
        <w:rPr>
          <w:i/>
        </w:rPr>
        <w:t>lu</w:t>
      </w:r>
      <w:proofErr w:type="spellEnd"/>
      <w:r w:rsidR="00475822">
        <w:rPr>
          <w:i/>
        </w:rPr>
        <w:t xml:space="preserve"> </w:t>
      </w:r>
      <w:r w:rsidR="00AF2380">
        <w:t xml:space="preserve">z roku 1946 naříká nad stále se zvětšujícím </w:t>
      </w:r>
      <w:commentRangeStart w:id="0"/>
      <w:r w:rsidR="00AF2380">
        <w:t xml:space="preserve">odcizením </w:t>
      </w:r>
      <w:commentRangeEnd w:id="0"/>
      <w:r w:rsidR="002A0551">
        <w:rPr>
          <w:rStyle w:val="Odkaznakoment"/>
        </w:rPr>
        <w:commentReference w:id="0"/>
      </w:r>
      <w:r w:rsidR="00AF2380">
        <w:t xml:space="preserve">mezi vědeckou tvorbou </w:t>
      </w:r>
      <w:r w:rsidR="002A0551">
        <w:t>a veřejností: „</w:t>
      </w:r>
      <w:r>
        <w:t>je</w:t>
      </w:r>
      <w:r w:rsidR="002A0551">
        <w:t xml:space="preserve">dním z důvodů je fakt, že odborní historici ve snaze o objektivitu a úplnost publikovali často těžce stravitelné práce a to </w:t>
      </w:r>
      <w:commentRangeStart w:id="1"/>
      <w:r w:rsidR="002A0551">
        <w:t>zdarma</w:t>
      </w:r>
      <w:commentRangeEnd w:id="1"/>
      <w:r w:rsidR="009E4505">
        <w:rPr>
          <w:rStyle w:val="Odkaznakoment"/>
        </w:rPr>
        <w:commentReference w:id="1"/>
      </w:r>
      <w:r w:rsidR="002A0551">
        <w:t xml:space="preserve"> a </w:t>
      </w:r>
      <w:commentRangeStart w:id="2"/>
      <w:r w:rsidR="002A0551">
        <w:t>pro</w:t>
      </w:r>
      <w:commentRangeEnd w:id="2"/>
      <w:r w:rsidR="009E4505">
        <w:rPr>
          <w:rStyle w:val="Odkaznakoment"/>
        </w:rPr>
        <w:commentReference w:id="2"/>
      </w:r>
      <w:r w:rsidR="002A0551">
        <w:t xml:space="preserve"> potěšení“.</w:t>
      </w:r>
      <w:r w:rsidR="001856C3">
        <w:t xml:space="preserve"> Ze stejného důvodu se v jiném článku </w:t>
      </w:r>
      <w:commentRangeStart w:id="3"/>
      <w:r w:rsidR="001856C3">
        <w:t>věnuje</w:t>
      </w:r>
      <w:commentRangeEnd w:id="3"/>
      <w:r w:rsidR="009E4505">
        <w:rPr>
          <w:rStyle w:val="Odkaznakoment"/>
        </w:rPr>
        <w:commentReference w:id="3"/>
      </w:r>
      <w:r w:rsidR="001856C3">
        <w:t xml:space="preserve"> zkostnatění univerzitního vzdělávání, jakožto výsledku, který podle něj přináší demokratizace odsuzující dějiny k izolovanosti od veřejnosti v univerzitním </w:t>
      </w:r>
      <w:commentRangeStart w:id="4"/>
      <w:r w:rsidR="001856C3">
        <w:t>prostředí</w:t>
      </w:r>
      <w:commentRangeEnd w:id="4"/>
      <w:r w:rsidR="00485C4D">
        <w:rPr>
          <w:rStyle w:val="Odkaznakoment"/>
        </w:rPr>
        <w:commentReference w:id="4"/>
      </w:r>
      <w:r w:rsidR="001856C3">
        <w:t>: „</w:t>
      </w:r>
      <w:r w:rsidR="00485C4D">
        <w:t xml:space="preserve">S rozrůstajícím se středoškolským vzděláním a všeobecným měšťáctvím společnosti narůstá také počet uchazečů o profesuru. </w:t>
      </w:r>
      <w:commentRangeStart w:id="5"/>
      <w:r w:rsidR="00485C4D">
        <w:t>Ta</w:t>
      </w:r>
      <w:commentRangeEnd w:id="5"/>
      <w:r w:rsidR="003C2B7E">
        <w:rPr>
          <w:rStyle w:val="Odkaznakoment"/>
        </w:rPr>
        <w:commentReference w:id="5"/>
      </w:r>
      <w:r w:rsidR="00485C4D">
        <w:t xml:space="preserve"> se ovšem početně rozrostla</w:t>
      </w:r>
      <w:r w:rsidR="00354288">
        <w:t>,</w:t>
      </w:r>
      <w:r w:rsidR="00485C4D">
        <w:t xml:space="preserve"> aniž by se rozšířila její </w:t>
      </w:r>
      <w:commentRangeStart w:id="6"/>
      <w:r w:rsidR="00485C4D">
        <w:t>technická</w:t>
      </w:r>
      <w:commentRangeEnd w:id="6"/>
      <w:r w:rsidR="009E4505">
        <w:rPr>
          <w:rStyle w:val="Odkaznakoment"/>
        </w:rPr>
        <w:commentReference w:id="6"/>
      </w:r>
      <w:r w:rsidR="00485C4D">
        <w:t xml:space="preserve"> specializace.</w:t>
      </w:r>
      <w:r w:rsidR="003C2B7E">
        <w:t xml:space="preserve"> Ale </w:t>
      </w:r>
      <w:commentRangeStart w:id="7"/>
      <w:r w:rsidR="003C2B7E">
        <w:t>oddělením</w:t>
      </w:r>
      <w:commentRangeEnd w:id="7"/>
      <w:r w:rsidR="009E4505">
        <w:rPr>
          <w:rStyle w:val="Odkaznakoment"/>
        </w:rPr>
        <w:commentReference w:id="7"/>
      </w:r>
      <w:r w:rsidR="003C2B7E">
        <w:t xml:space="preserve"> dějin od přítomnosti </w:t>
      </w:r>
      <w:commentRangeStart w:id="8"/>
      <w:r w:rsidR="003C2B7E">
        <w:t>dojde</w:t>
      </w:r>
      <w:commentRangeEnd w:id="8"/>
      <w:r w:rsidR="009E4505">
        <w:rPr>
          <w:rStyle w:val="Odkaznakoment"/>
        </w:rPr>
        <w:commentReference w:id="8"/>
      </w:r>
      <w:r w:rsidR="003C2B7E">
        <w:t xml:space="preserve"> k jejich umrtvení.</w:t>
      </w:r>
    </w:p>
    <w:p w14:paraId="7FC9890B" w14:textId="79100756" w:rsidR="007B5A43" w:rsidRDefault="007B5A43" w:rsidP="002D6DAF">
      <w:pPr>
        <w:ind w:firstLine="708"/>
        <w:jc w:val="both"/>
      </w:pPr>
      <w:r>
        <w:t>Toto přísné konstatování může být částečně nespravedlivé</w:t>
      </w:r>
      <w:r w:rsidR="00A65C06">
        <w:t>,</w:t>
      </w:r>
      <w:r>
        <w:t xml:space="preserve"> </w:t>
      </w:r>
      <w:commentRangeStart w:id="9"/>
      <w:r>
        <w:t xml:space="preserve">co se týká </w:t>
      </w:r>
      <w:commentRangeEnd w:id="9"/>
      <w:r w:rsidR="009E4505">
        <w:rPr>
          <w:rStyle w:val="Odkaznakoment"/>
        </w:rPr>
        <w:commentReference w:id="9"/>
      </w:r>
      <w:r>
        <w:t xml:space="preserve">elitářské vnímavosti a nezůstává bez </w:t>
      </w:r>
      <w:commentRangeStart w:id="10"/>
      <w:r>
        <w:t>od</w:t>
      </w:r>
      <w:r w:rsidR="00A65C06">
        <w:t xml:space="preserve">ezvy ze strany </w:t>
      </w:r>
      <w:commentRangeEnd w:id="10"/>
      <w:r w:rsidR="009E4505">
        <w:rPr>
          <w:rStyle w:val="Odkaznakoment"/>
        </w:rPr>
        <w:commentReference w:id="10"/>
      </w:r>
      <w:commentRangeStart w:id="11"/>
      <w:r w:rsidR="00A65C06">
        <w:t>moderních</w:t>
      </w:r>
      <w:commentRangeEnd w:id="11"/>
      <w:r w:rsidR="00D929AD">
        <w:rPr>
          <w:rStyle w:val="Odkaznakoment"/>
        </w:rPr>
        <w:commentReference w:id="11"/>
      </w:r>
      <w:r w:rsidR="00A65C06">
        <w:t xml:space="preserve"> </w:t>
      </w:r>
      <w:r w:rsidR="007F64E5">
        <w:t>analýz. Ty</w:t>
      </w:r>
      <w:r w:rsidR="00A65C06">
        <w:t xml:space="preserve"> rozšiřují povědomí o propadu, který vykazuje vydávání</w:t>
      </w:r>
      <w:r w:rsidR="007F64E5">
        <w:t xml:space="preserve"> děl</w:t>
      </w:r>
      <w:r w:rsidR="00A65C06">
        <w:t xml:space="preserve"> v oboru </w:t>
      </w:r>
      <w:r w:rsidR="00C37E8C">
        <w:t>sociálních věd, třebaže možná</w:t>
      </w:r>
      <w:commentRangeStart w:id="12"/>
      <w:r w:rsidR="00C37E8C">
        <w:t xml:space="preserve"> selhávají </w:t>
      </w:r>
      <w:commentRangeEnd w:id="12"/>
      <w:r w:rsidR="00D929AD">
        <w:rPr>
          <w:rStyle w:val="Odkaznakoment"/>
        </w:rPr>
        <w:commentReference w:id="12"/>
      </w:r>
      <w:r w:rsidR="00C37E8C">
        <w:t xml:space="preserve">při odlišování jemných rozdílů </w:t>
      </w:r>
      <w:commentRangeStart w:id="13"/>
      <w:r w:rsidR="00C37E8C">
        <w:t>výsledků</w:t>
      </w:r>
      <w:commentRangeEnd w:id="13"/>
      <w:r w:rsidR="00D929AD">
        <w:rPr>
          <w:rStyle w:val="Odkaznakoment"/>
        </w:rPr>
        <w:commentReference w:id="13"/>
      </w:r>
      <w:r w:rsidR="00C37E8C">
        <w:t xml:space="preserve"> opředených </w:t>
      </w:r>
      <w:commentRangeStart w:id="14"/>
      <w:r w:rsidR="00C37E8C">
        <w:t>pesimismem</w:t>
      </w:r>
      <w:commentRangeEnd w:id="14"/>
      <w:r w:rsidR="00281020">
        <w:rPr>
          <w:rStyle w:val="Odkaznakoment"/>
        </w:rPr>
        <w:commentReference w:id="14"/>
      </w:r>
      <w:r w:rsidR="00877A64">
        <w:t xml:space="preserve"> pramenícím </w:t>
      </w:r>
      <w:commentRangeStart w:id="15"/>
      <w:r w:rsidR="00877A64">
        <w:t>z</w:t>
      </w:r>
      <w:commentRangeEnd w:id="15"/>
      <w:r w:rsidR="00877A64">
        <w:rPr>
          <w:rStyle w:val="Odkaznakoment"/>
        </w:rPr>
        <w:commentReference w:id="15"/>
      </w:r>
      <w:r w:rsidR="00793743">
        <w:t xml:space="preserve"> </w:t>
      </w:r>
      <w:r w:rsidR="00385BEA">
        <w:t>odchod</w:t>
      </w:r>
      <w:r w:rsidR="00877A64">
        <w:t>u</w:t>
      </w:r>
      <w:r w:rsidR="00385BEA">
        <w:t xml:space="preserve"> velkých vědců, ústup</w:t>
      </w:r>
      <w:r w:rsidR="00877A64">
        <w:t>u</w:t>
      </w:r>
      <w:r w:rsidR="00385BEA">
        <w:t xml:space="preserve"> francouzského jazyka a postavení Francie na poli světové tvorby v </w:t>
      </w:r>
      <w:r w:rsidR="00831627">
        <w:t>oboru</w:t>
      </w:r>
      <w:r w:rsidR="00877A64">
        <w:t>, ze ztráty</w:t>
      </w:r>
      <w:r w:rsidR="00385BEA">
        <w:t xml:space="preserve"> vynalézavosti a zhroucení velkých paradigmat nebo významných interpretačních</w:t>
      </w:r>
      <w:r w:rsidR="004D4025">
        <w:t xml:space="preserve"> modelů, vytrácení </w:t>
      </w:r>
      <w:commentRangeStart w:id="16"/>
      <w:r w:rsidR="004D4025">
        <w:t>lidských</w:t>
      </w:r>
      <w:commentRangeEnd w:id="16"/>
      <w:r w:rsidR="00D929AD">
        <w:rPr>
          <w:rStyle w:val="Odkaznakoment"/>
        </w:rPr>
        <w:commentReference w:id="16"/>
      </w:r>
      <w:r w:rsidR="004D4025">
        <w:t xml:space="preserve"> ideálů </w:t>
      </w:r>
      <w:r w:rsidR="003F2F28">
        <w:t xml:space="preserve">ve společnosti, kde </w:t>
      </w:r>
      <w:commentRangeStart w:id="17"/>
      <w:r w:rsidR="003F2F28">
        <w:t xml:space="preserve">by vítězilo </w:t>
      </w:r>
      <w:commentRangeEnd w:id="17"/>
      <w:r w:rsidR="00D929AD">
        <w:rPr>
          <w:rStyle w:val="Odkaznakoment"/>
        </w:rPr>
        <w:commentReference w:id="17"/>
      </w:r>
      <w:r w:rsidR="003F2F28">
        <w:t>prospěchářství, atd.</w:t>
      </w:r>
    </w:p>
    <w:p w14:paraId="32BB73BE" w14:textId="77777777" w:rsidR="00313883" w:rsidRDefault="00313883" w:rsidP="002D6DAF">
      <w:pPr>
        <w:ind w:firstLine="708"/>
        <w:jc w:val="both"/>
      </w:pPr>
    </w:p>
    <w:p w14:paraId="5C5410F2" w14:textId="201AF459" w:rsidR="00313883" w:rsidRDefault="00313883" w:rsidP="002D6DAF">
      <w:pPr>
        <w:ind w:firstLine="708"/>
        <w:jc w:val="both"/>
      </w:pPr>
      <w:r>
        <w:t>Hodnocení: posuny smyslu PD7, 9, 10, 13</w:t>
      </w:r>
    </w:p>
    <w:p w14:paraId="451CCB68" w14:textId="3E9D2103" w:rsidR="00313883" w:rsidRDefault="00313883" w:rsidP="002D6DAF">
      <w:pPr>
        <w:ind w:firstLine="708"/>
        <w:jc w:val="both"/>
      </w:pPr>
      <w:r>
        <w:t xml:space="preserve">Není nutné respektovat </w:t>
      </w:r>
      <w:proofErr w:type="spellStart"/>
      <w:r>
        <w:t>pův</w:t>
      </w:r>
      <w:proofErr w:type="spellEnd"/>
      <w:r>
        <w:t>. syntax, viz KZ15</w:t>
      </w:r>
    </w:p>
    <w:p w14:paraId="6267AE78" w14:textId="70769796" w:rsidR="00313883" w:rsidRPr="00AF2380" w:rsidRDefault="00313883" w:rsidP="002D6DAF">
      <w:pPr>
        <w:ind w:firstLine="708"/>
        <w:jc w:val="both"/>
      </w:pPr>
      <w:r>
        <w:t>Celkově D</w:t>
      </w:r>
      <w:bookmarkStart w:id="18" w:name="_GoBack"/>
      <w:bookmarkEnd w:id="18"/>
    </w:p>
    <w:sectPr w:rsidR="00313883" w:rsidRPr="00AF23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lára Zabilanská" w:date="2016-01-27T11:45:00Z" w:initials="KZ">
    <w:p w14:paraId="238FEF5B" w14:textId="77777777" w:rsidR="002A0551" w:rsidRDefault="002A0551">
      <w:pPr>
        <w:pStyle w:val="Textkomente"/>
      </w:pPr>
      <w:r>
        <w:rPr>
          <w:rStyle w:val="Odkaznakoment"/>
        </w:rPr>
        <w:annotationRef/>
      </w:r>
      <w:r>
        <w:t>Naříkat nad propastí je v originálním znění myšleno metaforicky. Raději jsem použila slovo odcizení, které dobře vystihuje obsah sdělení.</w:t>
      </w:r>
    </w:p>
  </w:comment>
  <w:comment w:id="1" w:author="Pavla Doležalová" w:date="2016-01-27T13:14:00Z" w:initials="PD">
    <w:p w14:paraId="7B993DC3" w14:textId="4F335AFC" w:rsidR="009E4505" w:rsidRDefault="009E4505">
      <w:pPr>
        <w:pStyle w:val="Textkomente"/>
      </w:pPr>
      <w:r>
        <w:rPr>
          <w:rStyle w:val="Odkaznakoment"/>
        </w:rPr>
        <w:annotationRef/>
      </w:r>
      <w:proofErr w:type="gramStart"/>
      <w:r>
        <w:t>Zde : neodůvodněně</w:t>
      </w:r>
      <w:proofErr w:type="gramEnd"/>
    </w:p>
  </w:comment>
  <w:comment w:id="2" w:author="Pavla Doležalová" w:date="2016-01-27T13:14:00Z" w:initials="PD">
    <w:p w14:paraId="00365B01" w14:textId="14F4152A" w:rsidR="009E4505" w:rsidRDefault="009E4505">
      <w:pPr>
        <w:pStyle w:val="Textkomente"/>
      </w:pPr>
      <w:r>
        <w:rPr>
          <w:rStyle w:val="Odkaznakoment"/>
        </w:rPr>
        <w:annotationRef/>
      </w:r>
      <w:r>
        <w:t>Jen pro/ své vlastní</w:t>
      </w:r>
    </w:p>
  </w:comment>
  <w:comment w:id="3" w:author="Pavla Doležalová" w:date="2016-01-27T13:16:00Z" w:initials="PD">
    <w:p w14:paraId="72DCB7C8" w14:textId="3C62630D" w:rsidR="009E4505" w:rsidRDefault="009E4505">
      <w:pPr>
        <w:pStyle w:val="Textkomente"/>
      </w:pPr>
      <w:r>
        <w:rPr>
          <w:rStyle w:val="Odkaznakoment"/>
        </w:rPr>
        <w:annotationRef/>
      </w:r>
      <w:r>
        <w:t xml:space="preserve">Kritizuje/ stěžuje si </w:t>
      </w:r>
      <w:proofErr w:type="gramStart"/>
      <w:r>
        <w:t>na</w:t>
      </w:r>
      <w:proofErr w:type="gramEnd"/>
      <w:r>
        <w:t>…</w:t>
      </w:r>
    </w:p>
  </w:comment>
  <w:comment w:id="4" w:author="Klára Zabilanská" w:date="2016-01-27T12:03:00Z" w:initials="KZ">
    <w:p w14:paraId="0D5408DC" w14:textId="76AD5919" w:rsidR="00485C4D" w:rsidRDefault="00485C4D">
      <w:pPr>
        <w:pStyle w:val="Textkomente"/>
      </w:pPr>
      <w:r>
        <w:rPr>
          <w:rStyle w:val="Odkaznakoment"/>
        </w:rPr>
        <w:annotationRef/>
      </w:r>
      <w:r>
        <w:t>Zde je obtížné konstruovat větu tak abychom zachovali její smysl.</w:t>
      </w:r>
    </w:p>
  </w:comment>
  <w:comment w:id="5" w:author="Klára Zabilanská" w:date="2016-01-27T12:10:00Z" w:initials="KZ">
    <w:p w14:paraId="330ABFF4" w14:textId="6CCE4DBB" w:rsidR="003C2B7E" w:rsidRDefault="003C2B7E">
      <w:pPr>
        <w:pStyle w:val="Textkomente"/>
      </w:pPr>
      <w:r>
        <w:rPr>
          <w:rStyle w:val="Odkaznakoment"/>
        </w:rPr>
        <w:annotationRef/>
      </w:r>
      <w:r>
        <w:t>V tomto textu je náročnější určit, k jakému podstatnému jménu se odkazují zájmena. Zde se domnívám, že odkazujeme na množství nových profesorů z předešlé věty.</w:t>
      </w:r>
    </w:p>
  </w:comment>
  <w:comment w:id="6" w:author="Pavla Doležalová" w:date="2016-01-27T13:17:00Z" w:initials="PD">
    <w:p w14:paraId="257EBEEB" w14:textId="1E708D1F" w:rsidR="009E4505" w:rsidRDefault="009E4505">
      <w:pPr>
        <w:pStyle w:val="Textkomente"/>
      </w:pPr>
      <w:r>
        <w:rPr>
          <w:rStyle w:val="Odkaznakoment"/>
        </w:rPr>
        <w:annotationRef/>
      </w:r>
      <w:r>
        <w:t>Zde: odborná</w:t>
      </w:r>
    </w:p>
  </w:comment>
  <w:comment w:id="7" w:author="Pavla Doležalová" w:date="2016-01-27T13:18:00Z" w:initials="PD">
    <w:p w14:paraId="703CB41C" w14:textId="6CBD6C27" w:rsidR="009E4505" w:rsidRDefault="009E4505">
      <w:pPr>
        <w:pStyle w:val="Textkomente"/>
      </w:pPr>
      <w:r>
        <w:rPr>
          <w:rStyle w:val="Odkaznakoment"/>
        </w:rPr>
        <w:annotationRef/>
      </w:r>
      <w:r>
        <w:t>Lépe: odtržením</w:t>
      </w:r>
    </w:p>
  </w:comment>
  <w:comment w:id="8" w:author="Pavla Doležalová" w:date="2016-01-27T13:17:00Z" w:initials="PD">
    <w:p w14:paraId="5EE297BB" w14:textId="25E57EC3" w:rsidR="009E4505" w:rsidRDefault="009E4505">
      <w:pPr>
        <w:pStyle w:val="Textkomente"/>
      </w:pPr>
      <w:r>
        <w:rPr>
          <w:rStyle w:val="Odkaznakoment"/>
        </w:rPr>
        <w:annotationRef/>
      </w:r>
      <w:r>
        <w:t>Zde je i původce toho: tato tendence/ směr</w:t>
      </w:r>
    </w:p>
  </w:comment>
  <w:comment w:id="9" w:author="Pavla Doležalová" w:date="2016-01-27T13:23:00Z" w:initials="PD">
    <w:p w14:paraId="39EAF49A" w14:textId="4EC48FEB" w:rsidR="009E4505" w:rsidRDefault="009E4505">
      <w:pPr>
        <w:pStyle w:val="Textkomente"/>
      </w:pPr>
      <w:r>
        <w:rPr>
          <w:rStyle w:val="Odkaznakoment"/>
        </w:rPr>
        <w:annotationRef/>
      </w:r>
      <w:r>
        <w:t xml:space="preserve">To by nestačilo: zde je: „ prozrazuje </w:t>
      </w:r>
      <w:proofErr w:type="gramStart"/>
      <w:r>
        <w:t>totiž  (jistou</w:t>
      </w:r>
      <w:proofErr w:type="gramEnd"/>
      <w:r>
        <w:t>) elitářskou citlivost/ přecitlivělost“</w:t>
      </w:r>
    </w:p>
  </w:comment>
  <w:comment w:id="10" w:author="Pavla Doležalová" w:date="2016-01-27T13:21:00Z" w:initials="PD">
    <w:p w14:paraId="0CA6EB4A" w14:textId="7C8F4AD3" w:rsidR="009E4505" w:rsidRDefault="009E4505">
      <w:pPr>
        <w:pStyle w:val="Textkomente"/>
      </w:pPr>
      <w:r>
        <w:rPr>
          <w:rStyle w:val="Odkaznakoment"/>
        </w:rPr>
        <w:annotationRef/>
      </w:r>
      <w:r>
        <w:t>Lépe: ladí s/ je v souladu/ odpovídá…</w:t>
      </w:r>
    </w:p>
  </w:comment>
  <w:comment w:id="11" w:author="Pavla Doležalová" w:date="2016-01-27T13:24:00Z" w:initials="PD">
    <w:p w14:paraId="1CAA2657" w14:textId="4295AE57" w:rsidR="00D929AD" w:rsidRDefault="00D929AD">
      <w:pPr>
        <w:pStyle w:val="Textkomente"/>
      </w:pPr>
      <w:r>
        <w:rPr>
          <w:rStyle w:val="Odkaznakoment"/>
        </w:rPr>
        <w:annotationRef/>
      </w:r>
      <w:r>
        <w:t>novějších</w:t>
      </w:r>
    </w:p>
  </w:comment>
  <w:comment w:id="12" w:author="Pavla Doležalová" w:date="2016-01-27T13:25:00Z" w:initials="PD">
    <w:p w14:paraId="034E1195" w14:textId="3FCCA220" w:rsidR="00D929AD" w:rsidRDefault="00D929AD">
      <w:pPr>
        <w:pStyle w:val="Textkomente"/>
      </w:pPr>
      <w:r>
        <w:rPr>
          <w:rStyle w:val="Odkaznakoment"/>
        </w:rPr>
        <w:annotationRef/>
      </w:r>
      <w:r>
        <w:t>„i když by bylo zapotřebí jemněji rozlišit…“</w:t>
      </w:r>
    </w:p>
  </w:comment>
  <w:comment w:id="13" w:author="Pavla Doležalová" w:date="2016-01-27T13:25:00Z" w:initials="PD">
    <w:p w14:paraId="287470DB" w14:textId="088DD3A2" w:rsidR="00D929AD" w:rsidRDefault="00D929AD">
      <w:pPr>
        <w:pStyle w:val="Textkomente"/>
      </w:pPr>
      <w:r>
        <w:rPr>
          <w:rStyle w:val="Odkaznakoment"/>
        </w:rPr>
        <w:annotationRef/>
      </w:r>
      <w:r>
        <w:t xml:space="preserve">D </w:t>
      </w:r>
    </w:p>
  </w:comment>
  <w:comment w:id="14" w:author="Klára Zabilanská" w:date="2016-01-27T13:28:00Z" w:initials="KZ">
    <w:p w14:paraId="5867EFDE" w14:textId="2E594BBE" w:rsidR="00281020" w:rsidRDefault="00281020">
      <w:pPr>
        <w:pStyle w:val="Textkomente"/>
      </w:pPr>
      <w:r>
        <w:rPr>
          <w:rStyle w:val="Odkaznakoment"/>
        </w:rPr>
        <w:annotationRef/>
      </w:r>
      <w:r>
        <w:t>Věta poměrně krkolomná. Je náročné se v ní zorientovat.</w:t>
      </w:r>
      <w:r w:rsidR="00313883">
        <w:t xml:space="preserve"> ANO, KLIDNĚ JI ROZDĚLIT </w:t>
      </w:r>
    </w:p>
  </w:comment>
  <w:comment w:id="15" w:author="Klára Zabilanská" w:date="2016-01-27T12:44:00Z" w:initials="KZ">
    <w:p w14:paraId="49F88525" w14:textId="6ADCE039" w:rsidR="00877A64" w:rsidRDefault="00877A64">
      <w:pPr>
        <w:pStyle w:val="Textkomente"/>
      </w:pPr>
      <w:r>
        <w:rPr>
          <w:rStyle w:val="Odkaznakoment"/>
        </w:rPr>
        <w:annotationRef/>
      </w:r>
      <w:r>
        <w:t>Tady jsem raději na místo dvojtečky použila výraz, který objasňuje výčet, který následuje.</w:t>
      </w:r>
    </w:p>
  </w:comment>
  <w:comment w:id="16" w:author="Pavla Doležalová" w:date="2016-01-27T13:26:00Z" w:initials="PD">
    <w:p w14:paraId="43FC9963" w14:textId="6CF4BB72" w:rsidR="00D929AD" w:rsidRDefault="00D929AD">
      <w:pPr>
        <w:pStyle w:val="Textkomente"/>
      </w:pPr>
      <w:r>
        <w:rPr>
          <w:rStyle w:val="Odkaznakoment"/>
        </w:rPr>
        <w:annotationRef/>
      </w:r>
      <w:r>
        <w:t xml:space="preserve">zde humanistických - </w:t>
      </w:r>
    </w:p>
  </w:comment>
  <w:comment w:id="17" w:author="Pavla Doležalová" w:date="2016-01-27T13:27:00Z" w:initials="PD">
    <w:p w14:paraId="03C7F3B0" w14:textId="7C726198" w:rsidR="00D929AD" w:rsidRDefault="00D929AD">
      <w:pPr>
        <w:pStyle w:val="Textkomente"/>
      </w:pPr>
      <w:r>
        <w:rPr>
          <w:rStyle w:val="Odkaznakoment"/>
        </w:rPr>
        <w:annotationRef/>
      </w:r>
      <w:r>
        <w:t>toto je kondic. Vyjadřující „</w:t>
      </w:r>
      <w:proofErr w:type="spellStart"/>
      <w:r>
        <w:t>discours</w:t>
      </w:r>
      <w:proofErr w:type="spellEnd"/>
      <w:r>
        <w:t xml:space="preserve"> </w:t>
      </w:r>
      <w:proofErr w:type="spellStart"/>
      <w:r>
        <w:t>rapporté</w:t>
      </w:r>
      <w:proofErr w:type="spellEnd"/>
      <w:r>
        <w:t>“ - prý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FEF5B" w15:done="0"/>
  <w15:commentEx w15:paraId="0D5408DC" w15:done="0"/>
  <w15:commentEx w15:paraId="330ABFF4" w15:done="0"/>
  <w15:commentEx w15:paraId="5867EFDE" w15:done="0"/>
  <w15:commentEx w15:paraId="49F885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5D57D" w14:textId="77777777" w:rsidR="007A66D4" w:rsidRDefault="007A66D4" w:rsidP="008F1482">
      <w:pPr>
        <w:spacing w:after="0" w:line="240" w:lineRule="auto"/>
      </w:pPr>
      <w:r>
        <w:separator/>
      </w:r>
    </w:p>
  </w:endnote>
  <w:endnote w:type="continuationSeparator" w:id="0">
    <w:p w14:paraId="07563E22" w14:textId="77777777" w:rsidR="007A66D4" w:rsidRDefault="007A66D4" w:rsidP="008F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DD6F8" w14:textId="77777777" w:rsidR="007A66D4" w:rsidRDefault="007A66D4" w:rsidP="008F1482">
      <w:pPr>
        <w:spacing w:after="0" w:line="240" w:lineRule="auto"/>
      </w:pPr>
      <w:r>
        <w:separator/>
      </w:r>
    </w:p>
  </w:footnote>
  <w:footnote w:type="continuationSeparator" w:id="0">
    <w:p w14:paraId="1F2F2D48" w14:textId="77777777" w:rsidR="007A66D4" w:rsidRDefault="007A66D4" w:rsidP="008F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3129" w14:textId="77777777" w:rsidR="008F1482" w:rsidRDefault="008F1482" w:rsidP="008F1482">
    <w:pPr>
      <w:pStyle w:val="Zhlav"/>
      <w:jc w:val="right"/>
    </w:pPr>
    <w:r>
      <w:t>Klára Zabilanská</w:t>
    </w:r>
  </w:p>
  <w:p w14:paraId="3F1DE788" w14:textId="5E2F7481" w:rsidR="008F1482" w:rsidRDefault="008F1482" w:rsidP="008F1482">
    <w:pPr>
      <w:pStyle w:val="Zhlav"/>
      <w:jc w:val="right"/>
    </w:pPr>
    <w:r>
      <w:t>Odborný překlad II.</w:t>
    </w:r>
  </w:p>
  <w:p w14:paraId="5D956D4D" w14:textId="488F0727" w:rsidR="00294370" w:rsidRDefault="00294370" w:rsidP="008F1482">
    <w:pPr>
      <w:pStyle w:val="Zhlav"/>
      <w:jc w:val="right"/>
    </w:pPr>
    <w:proofErr w:type="gramStart"/>
    <w:r>
      <w:t>27.1.2016</w:t>
    </w:r>
    <w:proofErr w:type="gramEnd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ára Zabilanská">
    <w15:presenceInfo w15:providerId="Windows Live" w15:userId="f5fd35aa7b875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82"/>
    <w:rsid w:val="001856C3"/>
    <w:rsid w:val="00281020"/>
    <w:rsid w:val="00294370"/>
    <w:rsid w:val="002A0551"/>
    <w:rsid w:val="002D6DAF"/>
    <w:rsid w:val="00313883"/>
    <w:rsid w:val="00354288"/>
    <w:rsid w:val="00385BEA"/>
    <w:rsid w:val="003C2B7E"/>
    <w:rsid w:val="003F2F28"/>
    <w:rsid w:val="00475822"/>
    <w:rsid w:val="00485C4D"/>
    <w:rsid w:val="004D4025"/>
    <w:rsid w:val="005A5C57"/>
    <w:rsid w:val="0061402D"/>
    <w:rsid w:val="006B4935"/>
    <w:rsid w:val="00762255"/>
    <w:rsid w:val="00793743"/>
    <w:rsid w:val="007A66D4"/>
    <w:rsid w:val="007B5A43"/>
    <w:rsid w:val="007F64E5"/>
    <w:rsid w:val="00831627"/>
    <w:rsid w:val="00877A64"/>
    <w:rsid w:val="008F1482"/>
    <w:rsid w:val="00921393"/>
    <w:rsid w:val="00945ECE"/>
    <w:rsid w:val="009E4505"/>
    <w:rsid w:val="00A47B28"/>
    <w:rsid w:val="00A65C06"/>
    <w:rsid w:val="00AF2380"/>
    <w:rsid w:val="00B2662A"/>
    <w:rsid w:val="00C37E8C"/>
    <w:rsid w:val="00D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C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482"/>
  </w:style>
  <w:style w:type="paragraph" w:styleId="Zpat">
    <w:name w:val="footer"/>
    <w:basedOn w:val="Normln"/>
    <w:link w:val="ZpatChar"/>
    <w:uiPriority w:val="99"/>
    <w:unhideWhenUsed/>
    <w:rsid w:val="008F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482"/>
  </w:style>
  <w:style w:type="character" w:styleId="Odkaznakoment">
    <w:name w:val="annotation reference"/>
    <w:basedOn w:val="Standardnpsmoodstavce"/>
    <w:uiPriority w:val="99"/>
    <w:semiHidden/>
    <w:unhideWhenUsed/>
    <w:rsid w:val="002A0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5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482"/>
  </w:style>
  <w:style w:type="paragraph" w:styleId="Zpat">
    <w:name w:val="footer"/>
    <w:basedOn w:val="Normln"/>
    <w:link w:val="ZpatChar"/>
    <w:uiPriority w:val="99"/>
    <w:unhideWhenUsed/>
    <w:rsid w:val="008F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482"/>
  </w:style>
  <w:style w:type="character" w:styleId="Odkaznakoment">
    <w:name w:val="annotation reference"/>
    <w:basedOn w:val="Standardnpsmoodstavce"/>
    <w:uiPriority w:val="99"/>
    <w:semiHidden/>
    <w:unhideWhenUsed/>
    <w:rsid w:val="002A0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5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Zabilanská</dc:creator>
  <cp:keywords/>
  <dc:description/>
  <cp:lastModifiedBy>Pavla Doležalová</cp:lastModifiedBy>
  <cp:revision>31</cp:revision>
  <dcterms:created xsi:type="dcterms:W3CDTF">2016-01-27T10:24:00Z</dcterms:created>
  <dcterms:modified xsi:type="dcterms:W3CDTF">2016-01-27T12:33:00Z</dcterms:modified>
</cp:coreProperties>
</file>