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416EEE" w:rsidRPr="00EA2ACB" w:rsidTr="00416EEE">
        <w:tc>
          <w:tcPr>
            <w:tcW w:w="6091" w:type="dxa"/>
          </w:tcPr>
          <w:p w:rsidR="00416EEE" w:rsidRPr="00EA2ACB" w:rsidRDefault="00416E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b/>
                <w:sz w:val="26"/>
                <w:szCs w:val="26"/>
              </w:rPr>
              <w:t>Název edice</w:t>
            </w:r>
          </w:p>
        </w:tc>
        <w:tc>
          <w:tcPr>
            <w:tcW w:w="2971" w:type="dxa"/>
          </w:tcPr>
          <w:p w:rsidR="00416EEE" w:rsidRPr="00EA2ACB" w:rsidRDefault="00416E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b/>
                <w:sz w:val="26"/>
                <w:szCs w:val="26"/>
              </w:rPr>
              <w:t>Jméno</w:t>
            </w:r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Codex diplomaticus et</w:t>
            </w:r>
            <w:r w:rsidR="00EA2ACB"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epistolaris regni Bohemiae</w:t>
            </w:r>
          </w:p>
        </w:tc>
        <w:tc>
          <w:tcPr>
            <w:tcW w:w="2971" w:type="dxa"/>
          </w:tcPr>
          <w:p w:rsidR="00416EEE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23. 11.</w:t>
            </w:r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Codex diplomati</w:t>
            </w:r>
            <w:r w:rsidR="00EA2ACB"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cus et epistolaris Moraviae</w:t>
            </w:r>
          </w:p>
        </w:tc>
        <w:tc>
          <w:tcPr>
            <w:tcW w:w="2971" w:type="dxa"/>
          </w:tcPr>
          <w:p w:rsidR="00416EEE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23. 11.</w:t>
            </w:r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Regesta diplomatica necnon episto</w:t>
            </w:r>
            <w:r w:rsidR="00EA2ACB"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laria Bohemiae et Moraviae</w:t>
            </w:r>
          </w:p>
        </w:tc>
        <w:tc>
          <w:tcPr>
            <w:tcW w:w="2971" w:type="dxa"/>
          </w:tcPr>
          <w:p w:rsidR="00416EEE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23. 11.</w:t>
            </w:r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Regesta Bohemiae et Moraviae aetatis Venceslai IV.</w:t>
            </w:r>
          </w:p>
        </w:tc>
        <w:tc>
          <w:tcPr>
            <w:tcW w:w="2971" w:type="dxa"/>
          </w:tcPr>
          <w:p w:rsidR="00416EEE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23. 11.</w:t>
            </w:r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416EEE" w:rsidP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Libri </w:t>
            </w:r>
            <w:r w:rsidR="00EA2ACB"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confirmationum ad beneficia ecclesiastica Pragensem</w:t>
            </w:r>
          </w:p>
        </w:tc>
        <w:tc>
          <w:tcPr>
            <w:tcW w:w="2971" w:type="dxa"/>
          </w:tcPr>
          <w:p w:rsidR="00416EEE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30. 11.</w:t>
            </w:r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416EEE" w:rsidP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R</w:t>
            </w:r>
            <w:r w:rsidR="00EA2ACB"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eliquiae tabularum terrae</w:t>
            </w:r>
          </w:p>
        </w:tc>
        <w:tc>
          <w:tcPr>
            <w:tcW w:w="2971" w:type="dxa"/>
          </w:tcPr>
          <w:p w:rsidR="00416EEE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30. 11.</w:t>
            </w:r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416EEE" w:rsidP="00EA2AC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Decem registra censuum</w:t>
            </w:r>
            <w:r w:rsidR="00EA2ACB"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Bohemica compilata aetate bellum husiticum praecedente</w:t>
            </w:r>
          </w:p>
        </w:tc>
        <w:tc>
          <w:tcPr>
            <w:tcW w:w="2971" w:type="dxa"/>
          </w:tcPr>
          <w:p w:rsidR="00416EEE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30. 11.</w:t>
            </w:r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416EEE" w:rsidP="00EA2AC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Libri erectionum </w:t>
            </w:r>
            <w:r w:rsidR="00EA2ACB"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archidioecesis Pragensis saeculo XIV. et XV.</w:t>
            </w:r>
          </w:p>
        </w:tc>
        <w:tc>
          <w:tcPr>
            <w:tcW w:w="2971" w:type="dxa"/>
          </w:tcPr>
          <w:p w:rsidR="00416EEE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30. 11.</w:t>
            </w:r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416EEE" w:rsidP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Monumenta Vaticana res gestas Bohemicas illustrantia</w:t>
            </w:r>
          </w:p>
        </w:tc>
        <w:tc>
          <w:tcPr>
            <w:tcW w:w="2971" w:type="dxa"/>
          </w:tcPr>
          <w:p w:rsidR="00416EEE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23. 11.</w:t>
            </w:r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416EEE" w:rsidP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Codex iuris</w:t>
            </w:r>
            <w:r w:rsidR="00EA2ACB"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municipalis regni Bohemiae</w:t>
            </w:r>
          </w:p>
        </w:tc>
        <w:tc>
          <w:tcPr>
            <w:tcW w:w="2971" w:type="dxa"/>
          </w:tcPr>
          <w:p w:rsidR="00416EEE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23. 11.</w:t>
            </w:r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EA2ACB" w:rsidP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Archivum Coronae regni Bohemiae/Archiv Koruny české</w:t>
            </w:r>
          </w:p>
        </w:tc>
        <w:tc>
          <w:tcPr>
            <w:tcW w:w="2971" w:type="dxa"/>
          </w:tcPr>
          <w:p w:rsidR="00416EEE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23. 11.</w:t>
            </w:r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416EEE" w:rsidP="00EA2AC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Soupis česky psaných</w:t>
            </w:r>
            <w:r w:rsidR="00EA2ACB"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listin a</w:t>
            </w: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listů </w:t>
            </w:r>
            <w:r w:rsidR="00EA2ACB"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do roku 1526</w:t>
            </w:r>
          </w:p>
        </w:tc>
        <w:tc>
          <w:tcPr>
            <w:tcW w:w="2971" w:type="dxa"/>
          </w:tcPr>
          <w:p w:rsidR="00416EEE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23. 11.</w:t>
            </w:r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416EEE" w:rsidP="00EA2AC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Archiv český </w:t>
            </w:r>
            <w:r w:rsidR="00EA2ACB"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čili staré písemné památky české i moravské</w:t>
            </w:r>
          </w:p>
        </w:tc>
        <w:tc>
          <w:tcPr>
            <w:tcW w:w="2971" w:type="dxa"/>
          </w:tcPr>
          <w:p w:rsidR="00416EEE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30. 11.</w:t>
            </w:r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416EEE" w:rsidP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Fontes rerum Bohemicarum/Prameny dějin českých</w:t>
            </w:r>
          </w:p>
        </w:tc>
        <w:tc>
          <w:tcPr>
            <w:tcW w:w="2971" w:type="dxa"/>
          </w:tcPr>
          <w:p w:rsidR="00416EEE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9. 11.</w:t>
            </w:r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416EEE" w:rsidP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Regesta imperii</w:t>
            </w:r>
          </w:p>
        </w:tc>
        <w:tc>
          <w:tcPr>
            <w:tcW w:w="2971" w:type="dxa"/>
          </w:tcPr>
          <w:p w:rsidR="00416EEE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23. 11.</w:t>
            </w:r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416EEE" w:rsidP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Monumenta Germaniae historica</w:t>
            </w:r>
          </w:p>
        </w:tc>
        <w:tc>
          <w:tcPr>
            <w:tcW w:w="2971" w:type="dxa"/>
          </w:tcPr>
          <w:p w:rsidR="00416EEE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30. 11.</w:t>
            </w:r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416EEE" w:rsidP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971" w:type="dxa"/>
          </w:tcPr>
          <w:p w:rsidR="00416EEE" w:rsidRPr="00EA2ACB" w:rsidRDefault="00416E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416EEE" w:rsidP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Libri citationum et sententiarum seu Knihy půhonné a nálezové</w:t>
            </w:r>
          </w:p>
        </w:tc>
        <w:tc>
          <w:tcPr>
            <w:tcW w:w="2971" w:type="dxa"/>
          </w:tcPr>
          <w:p w:rsidR="00416EEE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30. 11.</w:t>
            </w:r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416EEE" w:rsidP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Listář a li</w:t>
            </w:r>
            <w:r w:rsidR="00EA2ACB"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stinář Oldřicha z Rožmberka</w:t>
            </w:r>
          </w:p>
        </w:tc>
        <w:tc>
          <w:tcPr>
            <w:tcW w:w="2971" w:type="dxa"/>
          </w:tcPr>
          <w:p w:rsidR="00416EEE" w:rsidRPr="00EA2ACB" w:rsidRDefault="00416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416EEE" w:rsidP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Magistri Iohannis Hus Opera omnia</w:t>
            </w:r>
          </w:p>
        </w:tc>
        <w:tc>
          <w:tcPr>
            <w:tcW w:w="2971" w:type="dxa"/>
          </w:tcPr>
          <w:p w:rsidR="00416EEE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9. 11.</w:t>
            </w:r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416EEE" w:rsidP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Deutsche Reichstagsakten</w:t>
            </w:r>
          </w:p>
        </w:tc>
        <w:tc>
          <w:tcPr>
            <w:tcW w:w="2971" w:type="dxa"/>
          </w:tcPr>
          <w:p w:rsidR="00416EEE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30. 11.</w:t>
            </w:r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416EEE" w:rsidP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Registra decimarum papalium</w:t>
            </w:r>
          </w:p>
        </w:tc>
        <w:tc>
          <w:tcPr>
            <w:tcW w:w="2971" w:type="dxa"/>
          </w:tcPr>
          <w:p w:rsidR="00416EEE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30. 11.</w:t>
            </w:r>
          </w:p>
        </w:tc>
      </w:tr>
      <w:tr w:rsidR="00416EEE" w:rsidRPr="00EA2ACB" w:rsidTr="00416EEE">
        <w:tc>
          <w:tcPr>
            <w:tcW w:w="6091" w:type="dxa"/>
          </w:tcPr>
          <w:p w:rsidR="00416EEE" w:rsidRPr="00EA2ACB" w:rsidRDefault="005D7CE5" w:rsidP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Scriptores rerum Silesicarum</w:t>
            </w:r>
          </w:p>
        </w:tc>
        <w:tc>
          <w:tcPr>
            <w:tcW w:w="2971" w:type="dxa"/>
          </w:tcPr>
          <w:p w:rsidR="00416EEE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9. 11.</w:t>
            </w:r>
          </w:p>
        </w:tc>
      </w:tr>
      <w:tr w:rsidR="005D7CE5" w:rsidRPr="00EA2ACB" w:rsidTr="00416EEE">
        <w:tc>
          <w:tcPr>
            <w:tcW w:w="6091" w:type="dxa"/>
          </w:tcPr>
          <w:p w:rsidR="005D7CE5" w:rsidRPr="00EA2ACB" w:rsidRDefault="005D7CE5" w:rsidP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Codex diplomatic</w:t>
            </w:r>
            <w:r w:rsidR="00EA2ACB"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us et epistolaris Slovaciae</w:t>
            </w:r>
          </w:p>
        </w:tc>
        <w:tc>
          <w:tcPr>
            <w:tcW w:w="2971" w:type="dxa"/>
          </w:tcPr>
          <w:p w:rsidR="005D7CE5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23. 11.</w:t>
            </w:r>
          </w:p>
        </w:tc>
      </w:tr>
      <w:tr w:rsidR="005D7CE5" w:rsidRPr="00EA2ACB" w:rsidTr="00416EEE">
        <w:tc>
          <w:tcPr>
            <w:tcW w:w="6091" w:type="dxa"/>
          </w:tcPr>
          <w:p w:rsidR="005D7CE5" w:rsidRPr="00EA2ACB" w:rsidRDefault="00EA2ACB" w:rsidP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Codex iuris Bohemici</w:t>
            </w:r>
          </w:p>
        </w:tc>
        <w:tc>
          <w:tcPr>
            <w:tcW w:w="2971" w:type="dxa"/>
          </w:tcPr>
          <w:p w:rsidR="005D7CE5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30. 11.</w:t>
            </w:r>
          </w:p>
        </w:tc>
      </w:tr>
      <w:tr w:rsidR="005D7CE5" w:rsidRPr="00EA2ACB" w:rsidTr="00416EEE">
        <w:tc>
          <w:tcPr>
            <w:tcW w:w="6091" w:type="dxa"/>
          </w:tcPr>
          <w:p w:rsidR="005D7CE5" w:rsidRPr="00EA2ACB" w:rsidRDefault="005D7CE5" w:rsidP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Fontes rerum Austriacarum</w:t>
            </w:r>
          </w:p>
        </w:tc>
        <w:tc>
          <w:tcPr>
            <w:tcW w:w="2971" w:type="dxa"/>
          </w:tcPr>
          <w:p w:rsidR="005D7CE5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30. 11.</w:t>
            </w:r>
          </w:p>
        </w:tc>
      </w:tr>
      <w:tr w:rsidR="005D7CE5" w:rsidRPr="00EA2ACB" w:rsidTr="00416EEE">
        <w:tc>
          <w:tcPr>
            <w:tcW w:w="6091" w:type="dxa"/>
          </w:tcPr>
          <w:p w:rsidR="005D7CE5" w:rsidRPr="00EA2ACB" w:rsidRDefault="005D7CE5" w:rsidP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Monumenta historica universitatis Carolo-Ferdinandeae Pragensis</w:t>
            </w:r>
          </w:p>
        </w:tc>
        <w:tc>
          <w:tcPr>
            <w:tcW w:w="2971" w:type="dxa"/>
          </w:tcPr>
          <w:p w:rsidR="005D7CE5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30. 11.</w:t>
            </w:r>
          </w:p>
        </w:tc>
      </w:tr>
      <w:tr w:rsidR="005D7CE5" w:rsidRPr="00EA2ACB" w:rsidTr="00416EEE">
        <w:tc>
          <w:tcPr>
            <w:tcW w:w="6091" w:type="dxa"/>
          </w:tcPr>
          <w:p w:rsidR="005D7CE5" w:rsidRPr="00EA2ACB" w:rsidRDefault="009C13D1" w:rsidP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Soudní akta konsistoře pražské (Acta iudiciaria consistorii Pragensis)</w:t>
            </w:r>
          </w:p>
        </w:tc>
        <w:tc>
          <w:tcPr>
            <w:tcW w:w="2971" w:type="dxa"/>
          </w:tcPr>
          <w:p w:rsidR="005D7CE5" w:rsidRPr="00EA2ACB" w:rsidRDefault="005D7C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3D1" w:rsidRPr="00EA2ACB" w:rsidTr="00416EEE">
        <w:tc>
          <w:tcPr>
            <w:tcW w:w="6091" w:type="dxa"/>
          </w:tcPr>
          <w:p w:rsidR="009C13D1" w:rsidRPr="00EA2ACB" w:rsidRDefault="009C13D1" w:rsidP="00416E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Magn</w:t>
            </w:r>
            <w:r w:rsidR="00EA2ACB" w:rsidRPr="00EA2ACB">
              <w:rPr>
                <w:rFonts w:ascii="Times New Roman" w:hAnsi="Times New Roman" w:cs="Times New Roman"/>
                <w:i/>
                <w:sz w:val="26"/>
                <w:szCs w:val="26"/>
              </w:rPr>
              <w:t>ae Moraviae fontes historici</w:t>
            </w:r>
          </w:p>
        </w:tc>
        <w:tc>
          <w:tcPr>
            <w:tcW w:w="2971" w:type="dxa"/>
          </w:tcPr>
          <w:p w:rsidR="009C13D1" w:rsidRPr="00EA2ACB" w:rsidRDefault="00A1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2. 11.</w:t>
            </w:r>
          </w:p>
        </w:tc>
      </w:tr>
    </w:tbl>
    <w:p w:rsidR="003B779E" w:rsidRPr="00EA2ACB" w:rsidRDefault="003B779E">
      <w:pPr>
        <w:rPr>
          <w:rFonts w:ascii="Times New Roman" w:hAnsi="Times New Roman" w:cs="Times New Roman"/>
          <w:sz w:val="26"/>
          <w:szCs w:val="26"/>
        </w:rPr>
      </w:pPr>
    </w:p>
    <w:sectPr w:rsidR="003B779E" w:rsidRPr="00EA2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E"/>
    <w:rsid w:val="000177E2"/>
    <w:rsid w:val="00022168"/>
    <w:rsid w:val="000341E0"/>
    <w:rsid w:val="000371E1"/>
    <w:rsid w:val="00044224"/>
    <w:rsid w:val="00047918"/>
    <w:rsid w:val="0005430C"/>
    <w:rsid w:val="00072F30"/>
    <w:rsid w:val="00080AF5"/>
    <w:rsid w:val="00087B8D"/>
    <w:rsid w:val="000A0CD8"/>
    <w:rsid w:val="000A10D9"/>
    <w:rsid w:val="000A371B"/>
    <w:rsid w:val="000A3AC2"/>
    <w:rsid w:val="000E1D7A"/>
    <w:rsid w:val="000E1DA3"/>
    <w:rsid w:val="000E7F1C"/>
    <w:rsid w:val="000F24FB"/>
    <w:rsid w:val="000F2B66"/>
    <w:rsid w:val="0011326F"/>
    <w:rsid w:val="00113301"/>
    <w:rsid w:val="001262C7"/>
    <w:rsid w:val="001341B1"/>
    <w:rsid w:val="00134744"/>
    <w:rsid w:val="001418A4"/>
    <w:rsid w:val="00141C75"/>
    <w:rsid w:val="00164CA8"/>
    <w:rsid w:val="00176E6F"/>
    <w:rsid w:val="001A01D0"/>
    <w:rsid w:val="001A6B51"/>
    <w:rsid w:val="001B5088"/>
    <w:rsid w:val="001B6783"/>
    <w:rsid w:val="001B7DE8"/>
    <w:rsid w:val="001C1EFF"/>
    <w:rsid w:val="001C5C41"/>
    <w:rsid w:val="001D108F"/>
    <w:rsid w:val="001D388A"/>
    <w:rsid w:val="001D514D"/>
    <w:rsid w:val="001E151C"/>
    <w:rsid w:val="001E4CC0"/>
    <w:rsid w:val="001F2FE6"/>
    <w:rsid w:val="00201FE1"/>
    <w:rsid w:val="00203F02"/>
    <w:rsid w:val="0021304E"/>
    <w:rsid w:val="00225130"/>
    <w:rsid w:val="00233238"/>
    <w:rsid w:val="00233F95"/>
    <w:rsid w:val="00237762"/>
    <w:rsid w:val="002415AD"/>
    <w:rsid w:val="00250570"/>
    <w:rsid w:val="00252E32"/>
    <w:rsid w:val="00261B13"/>
    <w:rsid w:val="0026344D"/>
    <w:rsid w:val="00266FD8"/>
    <w:rsid w:val="002716F5"/>
    <w:rsid w:val="00272B91"/>
    <w:rsid w:val="002749DB"/>
    <w:rsid w:val="0028721F"/>
    <w:rsid w:val="00293F6E"/>
    <w:rsid w:val="002A3CD9"/>
    <w:rsid w:val="002A4460"/>
    <w:rsid w:val="002B001A"/>
    <w:rsid w:val="002B7416"/>
    <w:rsid w:val="002C49DB"/>
    <w:rsid w:val="002C6724"/>
    <w:rsid w:val="002D3657"/>
    <w:rsid w:val="002E00CE"/>
    <w:rsid w:val="002E2C1D"/>
    <w:rsid w:val="002E7242"/>
    <w:rsid w:val="002F4C11"/>
    <w:rsid w:val="002F6E28"/>
    <w:rsid w:val="00305A35"/>
    <w:rsid w:val="00310092"/>
    <w:rsid w:val="0031381D"/>
    <w:rsid w:val="0032490D"/>
    <w:rsid w:val="0032559C"/>
    <w:rsid w:val="00332F56"/>
    <w:rsid w:val="0034206F"/>
    <w:rsid w:val="00342250"/>
    <w:rsid w:val="003A67C4"/>
    <w:rsid w:val="003A74FD"/>
    <w:rsid w:val="003B0344"/>
    <w:rsid w:val="003B3842"/>
    <w:rsid w:val="003B58CA"/>
    <w:rsid w:val="003B779E"/>
    <w:rsid w:val="003B7C02"/>
    <w:rsid w:val="003C0E9D"/>
    <w:rsid w:val="003C1F41"/>
    <w:rsid w:val="003C6266"/>
    <w:rsid w:val="003D08DD"/>
    <w:rsid w:val="003D0DCC"/>
    <w:rsid w:val="003D4D57"/>
    <w:rsid w:val="003E684E"/>
    <w:rsid w:val="003F4841"/>
    <w:rsid w:val="003F582C"/>
    <w:rsid w:val="004110F8"/>
    <w:rsid w:val="0041467B"/>
    <w:rsid w:val="00416EEE"/>
    <w:rsid w:val="004204D5"/>
    <w:rsid w:val="00422619"/>
    <w:rsid w:val="004401AF"/>
    <w:rsid w:val="00471510"/>
    <w:rsid w:val="00473E9B"/>
    <w:rsid w:val="00476357"/>
    <w:rsid w:val="004778DD"/>
    <w:rsid w:val="00480656"/>
    <w:rsid w:val="00491A2A"/>
    <w:rsid w:val="00491EAD"/>
    <w:rsid w:val="0049329A"/>
    <w:rsid w:val="00495CA2"/>
    <w:rsid w:val="00496720"/>
    <w:rsid w:val="004B1C97"/>
    <w:rsid w:val="004D1A8B"/>
    <w:rsid w:val="004E23B8"/>
    <w:rsid w:val="004E5B1A"/>
    <w:rsid w:val="004F488E"/>
    <w:rsid w:val="0050596B"/>
    <w:rsid w:val="00512119"/>
    <w:rsid w:val="005277AA"/>
    <w:rsid w:val="00535492"/>
    <w:rsid w:val="00541D31"/>
    <w:rsid w:val="00551543"/>
    <w:rsid w:val="00557964"/>
    <w:rsid w:val="00563754"/>
    <w:rsid w:val="00571600"/>
    <w:rsid w:val="00571BC6"/>
    <w:rsid w:val="0058223A"/>
    <w:rsid w:val="00582CC7"/>
    <w:rsid w:val="00583E75"/>
    <w:rsid w:val="00587277"/>
    <w:rsid w:val="005920EE"/>
    <w:rsid w:val="00593767"/>
    <w:rsid w:val="005A44FE"/>
    <w:rsid w:val="005B4790"/>
    <w:rsid w:val="005B5010"/>
    <w:rsid w:val="005D04F8"/>
    <w:rsid w:val="005D7CE5"/>
    <w:rsid w:val="005E2FFD"/>
    <w:rsid w:val="005E56F4"/>
    <w:rsid w:val="005F182D"/>
    <w:rsid w:val="006138F0"/>
    <w:rsid w:val="00615C02"/>
    <w:rsid w:val="00636F6E"/>
    <w:rsid w:val="00640A00"/>
    <w:rsid w:val="00641F04"/>
    <w:rsid w:val="00642827"/>
    <w:rsid w:val="00644D02"/>
    <w:rsid w:val="006526D7"/>
    <w:rsid w:val="0066536C"/>
    <w:rsid w:val="0067131F"/>
    <w:rsid w:val="006735AC"/>
    <w:rsid w:val="006744C0"/>
    <w:rsid w:val="00676569"/>
    <w:rsid w:val="00696336"/>
    <w:rsid w:val="006B03B6"/>
    <w:rsid w:val="006B5507"/>
    <w:rsid w:val="006B70C8"/>
    <w:rsid w:val="006C14F7"/>
    <w:rsid w:val="006C5BEC"/>
    <w:rsid w:val="006D25DF"/>
    <w:rsid w:val="006D3E36"/>
    <w:rsid w:val="006D6BF2"/>
    <w:rsid w:val="006D7301"/>
    <w:rsid w:val="006E08F3"/>
    <w:rsid w:val="006E397C"/>
    <w:rsid w:val="006E3D7B"/>
    <w:rsid w:val="006E686B"/>
    <w:rsid w:val="006F3C7E"/>
    <w:rsid w:val="007048EB"/>
    <w:rsid w:val="00717F94"/>
    <w:rsid w:val="00730BDB"/>
    <w:rsid w:val="00741E6F"/>
    <w:rsid w:val="00760218"/>
    <w:rsid w:val="00775CBC"/>
    <w:rsid w:val="00793889"/>
    <w:rsid w:val="007B4E6E"/>
    <w:rsid w:val="007B4F28"/>
    <w:rsid w:val="007B52D2"/>
    <w:rsid w:val="007C0C8A"/>
    <w:rsid w:val="007C3E83"/>
    <w:rsid w:val="007D30CC"/>
    <w:rsid w:val="007E0518"/>
    <w:rsid w:val="007E66B6"/>
    <w:rsid w:val="007E7BC9"/>
    <w:rsid w:val="007F45D3"/>
    <w:rsid w:val="007F7175"/>
    <w:rsid w:val="00802E5C"/>
    <w:rsid w:val="0080448F"/>
    <w:rsid w:val="00810530"/>
    <w:rsid w:val="008105D6"/>
    <w:rsid w:val="008108B5"/>
    <w:rsid w:val="00822F0F"/>
    <w:rsid w:val="00823E22"/>
    <w:rsid w:val="008337D1"/>
    <w:rsid w:val="00837337"/>
    <w:rsid w:val="0084195A"/>
    <w:rsid w:val="00847629"/>
    <w:rsid w:val="00854B05"/>
    <w:rsid w:val="00874D14"/>
    <w:rsid w:val="00881478"/>
    <w:rsid w:val="00881D3C"/>
    <w:rsid w:val="008913BB"/>
    <w:rsid w:val="008A0ECF"/>
    <w:rsid w:val="008D113A"/>
    <w:rsid w:val="008D3461"/>
    <w:rsid w:val="008D7C53"/>
    <w:rsid w:val="008E0B4D"/>
    <w:rsid w:val="008E70AE"/>
    <w:rsid w:val="008F0141"/>
    <w:rsid w:val="008F58FD"/>
    <w:rsid w:val="008F74ED"/>
    <w:rsid w:val="00900A1D"/>
    <w:rsid w:val="009031A3"/>
    <w:rsid w:val="00924065"/>
    <w:rsid w:val="00924BE5"/>
    <w:rsid w:val="00925027"/>
    <w:rsid w:val="00927136"/>
    <w:rsid w:val="009313AB"/>
    <w:rsid w:val="00937268"/>
    <w:rsid w:val="00961A66"/>
    <w:rsid w:val="0096292F"/>
    <w:rsid w:val="009655EB"/>
    <w:rsid w:val="009671ED"/>
    <w:rsid w:val="0098687A"/>
    <w:rsid w:val="00987D95"/>
    <w:rsid w:val="00990955"/>
    <w:rsid w:val="009948A0"/>
    <w:rsid w:val="009B5986"/>
    <w:rsid w:val="009C13D1"/>
    <w:rsid w:val="009C54B5"/>
    <w:rsid w:val="009C6183"/>
    <w:rsid w:val="009D526A"/>
    <w:rsid w:val="009E4563"/>
    <w:rsid w:val="009F0937"/>
    <w:rsid w:val="009F485D"/>
    <w:rsid w:val="00A0231F"/>
    <w:rsid w:val="00A06EDC"/>
    <w:rsid w:val="00A14D27"/>
    <w:rsid w:val="00A159EA"/>
    <w:rsid w:val="00A15B8D"/>
    <w:rsid w:val="00A20A3D"/>
    <w:rsid w:val="00A234BB"/>
    <w:rsid w:val="00A23C29"/>
    <w:rsid w:val="00A36E0A"/>
    <w:rsid w:val="00A530F5"/>
    <w:rsid w:val="00A558F5"/>
    <w:rsid w:val="00A64348"/>
    <w:rsid w:val="00A70048"/>
    <w:rsid w:val="00A77487"/>
    <w:rsid w:val="00A779B8"/>
    <w:rsid w:val="00A81AAC"/>
    <w:rsid w:val="00A8373B"/>
    <w:rsid w:val="00A8742F"/>
    <w:rsid w:val="00A94071"/>
    <w:rsid w:val="00AA54C0"/>
    <w:rsid w:val="00AB1B57"/>
    <w:rsid w:val="00AB34D3"/>
    <w:rsid w:val="00AB58D3"/>
    <w:rsid w:val="00AD16EE"/>
    <w:rsid w:val="00AD1E9F"/>
    <w:rsid w:val="00AD3C61"/>
    <w:rsid w:val="00AD5A52"/>
    <w:rsid w:val="00AF1A24"/>
    <w:rsid w:val="00AF30ED"/>
    <w:rsid w:val="00B00235"/>
    <w:rsid w:val="00B16436"/>
    <w:rsid w:val="00B17592"/>
    <w:rsid w:val="00B20BF6"/>
    <w:rsid w:val="00B25791"/>
    <w:rsid w:val="00B36743"/>
    <w:rsid w:val="00B4661C"/>
    <w:rsid w:val="00B8339D"/>
    <w:rsid w:val="00B923FB"/>
    <w:rsid w:val="00B92A3A"/>
    <w:rsid w:val="00B96864"/>
    <w:rsid w:val="00B97A0E"/>
    <w:rsid w:val="00BA08AA"/>
    <w:rsid w:val="00BA18A8"/>
    <w:rsid w:val="00BA5267"/>
    <w:rsid w:val="00BC1A19"/>
    <w:rsid w:val="00BD5399"/>
    <w:rsid w:val="00BD66CF"/>
    <w:rsid w:val="00BD7491"/>
    <w:rsid w:val="00BE1ABF"/>
    <w:rsid w:val="00BE2AEE"/>
    <w:rsid w:val="00BE68E6"/>
    <w:rsid w:val="00C00692"/>
    <w:rsid w:val="00C048E0"/>
    <w:rsid w:val="00C06643"/>
    <w:rsid w:val="00C1530F"/>
    <w:rsid w:val="00C20278"/>
    <w:rsid w:val="00C2747C"/>
    <w:rsid w:val="00C423EB"/>
    <w:rsid w:val="00C50CD9"/>
    <w:rsid w:val="00C529A7"/>
    <w:rsid w:val="00C56A95"/>
    <w:rsid w:val="00C57C77"/>
    <w:rsid w:val="00C60942"/>
    <w:rsid w:val="00C71A8D"/>
    <w:rsid w:val="00C770B1"/>
    <w:rsid w:val="00C91127"/>
    <w:rsid w:val="00C96315"/>
    <w:rsid w:val="00C968A8"/>
    <w:rsid w:val="00CA0A8C"/>
    <w:rsid w:val="00CA1FC6"/>
    <w:rsid w:val="00CB0F97"/>
    <w:rsid w:val="00CB316A"/>
    <w:rsid w:val="00CC40FD"/>
    <w:rsid w:val="00CE1D21"/>
    <w:rsid w:val="00CF6B7D"/>
    <w:rsid w:val="00D034E8"/>
    <w:rsid w:val="00D03766"/>
    <w:rsid w:val="00D11CE4"/>
    <w:rsid w:val="00D15550"/>
    <w:rsid w:val="00D31F97"/>
    <w:rsid w:val="00D320B1"/>
    <w:rsid w:val="00D32531"/>
    <w:rsid w:val="00D352A3"/>
    <w:rsid w:val="00D40651"/>
    <w:rsid w:val="00D42B3E"/>
    <w:rsid w:val="00D470DB"/>
    <w:rsid w:val="00D4745B"/>
    <w:rsid w:val="00D52B9B"/>
    <w:rsid w:val="00D55C3A"/>
    <w:rsid w:val="00D7636E"/>
    <w:rsid w:val="00DA593A"/>
    <w:rsid w:val="00DB403E"/>
    <w:rsid w:val="00DC0C5B"/>
    <w:rsid w:val="00DC1EDB"/>
    <w:rsid w:val="00DC3A8F"/>
    <w:rsid w:val="00DC7F27"/>
    <w:rsid w:val="00DC7FA0"/>
    <w:rsid w:val="00DE2099"/>
    <w:rsid w:val="00E06681"/>
    <w:rsid w:val="00E07F93"/>
    <w:rsid w:val="00E244A7"/>
    <w:rsid w:val="00E26D93"/>
    <w:rsid w:val="00E274A9"/>
    <w:rsid w:val="00E36980"/>
    <w:rsid w:val="00E36D24"/>
    <w:rsid w:val="00E42CB7"/>
    <w:rsid w:val="00E5515A"/>
    <w:rsid w:val="00E55833"/>
    <w:rsid w:val="00E57C3E"/>
    <w:rsid w:val="00E62CA8"/>
    <w:rsid w:val="00E63934"/>
    <w:rsid w:val="00E65043"/>
    <w:rsid w:val="00E65563"/>
    <w:rsid w:val="00E67F1E"/>
    <w:rsid w:val="00E72CDE"/>
    <w:rsid w:val="00E75119"/>
    <w:rsid w:val="00E75950"/>
    <w:rsid w:val="00E77667"/>
    <w:rsid w:val="00E86E86"/>
    <w:rsid w:val="00E9592A"/>
    <w:rsid w:val="00E9723D"/>
    <w:rsid w:val="00EA247B"/>
    <w:rsid w:val="00EA2ACB"/>
    <w:rsid w:val="00EA3A18"/>
    <w:rsid w:val="00EB16CA"/>
    <w:rsid w:val="00EB5AE0"/>
    <w:rsid w:val="00ED3924"/>
    <w:rsid w:val="00ED703E"/>
    <w:rsid w:val="00ED774C"/>
    <w:rsid w:val="00EE5AB3"/>
    <w:rsid w:val="00EE5F6A"/>
    <w:rsid w:val="00EF10F5"/>
    <w:rsid w:val="00EF4D93"/>
    <w:rsid w:val="00F00113"/>
    <w:rsid w:val="00F229F0"/>
    <w:rsid w:val="00F25906"/>
    <w:rsid w:val="00F26ACC"/>
    <w:rsid w:val="00F30100"/>
    <w:rsid w:val="00F301CD"/>
    <w:rsid w:val="00F37316"/>
    <w:rsid w:val="00F45868"/>
    <w:rsid w:val="00F57095"/>
    <w:rsid w:val="00F57291"/>
    <w:rsid w:val="00F65BCB"/>
    <w:rsid w:val="00F70D37"/>
    <w:rsid w:val="00F71A81"/>
    <w:rsid w:val="00F71E87"/>
    <w:rsid w:val="00F727C3"/>
    <w:rsid w:val="00F7673A"/>
    <w:rsid w:val="00F8147F"/>
    <w:rsid w:val="00F83C52"/>
    <w:rsid w:val="00F91449"/>
    <w:rsid w:val="00F96804"/>
    <w:rsid w:val="00FA1299"/>
    <w:rsid w:val="00FA16E9"/>
    <w:rsid w:val="00FB23F4"/>
    <w:rsid w:val="00FB2C70"/>
    <w:rsid w:val="00FB2E33"/>
    <w:rsid w:val="00FB358C"/>
    <w:rsid w:val="00FB74F3"/>
    <w:rsid w:val="00FC6AC0"/>
    <w:rsid w:val="00FD5AE6"/>
    <w:rsid w:val="00FE617A"/>
    <w:rsid w:val="00FE6D37"/>
    <w:rsid w:val="00FF280A"/>
    <w:rsid w:val="00FF3A67"/>
    <w:rsid w:val="00FF5B6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4</cp:revision>
  <dcterms:created xsi:type="dcterms:W3CDTF">2015-09-11T14:22:00Z</dcterms:created>
  <dcterms:modified xsi:type="dcterms:W3CDTF">2015-10-19T13:13:00Z</dcterms:modified>
</cp:coreProperties>
</file>