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C8" w:rsidRDefault="009571C8" w:rsidP="009571C8">
      <w:pPr>
        <w:spacing w:after="0"/>
      </w:pPr>
    </w:p>
    <w:p w:rsidR="009571C8" w:rsidRDefault="009571C8" w:rsidP="009571C8"/>
    <w:p w:rsidR="00F746C1" w:rsidRDefault="00F746C1" w:rsidP="009571C8"/>
    <w:p w:rsidR="00F746C1" w:rsidRDefault="00F746C1" w:rsidP="009571C8"/>
    <w:p w:rsidR="00F746C1" w:rsidRPr="000748F1" w:rsidRDefault="00EC20CC" w:rsidP="009571C8">
      <w:pPr>
        <w:rPr>
          <w:b/>
        </w:rPr>
      </w:pPr>
      <w:r w:rsidRPr="000748F1">
        <w:rPr>
          <w:b/>
          <w:highlight w:val="yellow"/>
        </w:rPr>
        <w:t>Navzdory upozornění při prez</w:t>
      </w:r>
      <w:r w:rsidR="000748F1">
        <w:rPr>
          <w:b/>
          <w:highlight w:val="yellow"/>
        </w:rPr>
        <w:t>entaci jste odevzdal povrchní text, který nesplňuje zadání.</w:t>
      </w:r>
      <w:r w:rsidRPr="000748F1">
        <w:rPr>
          <w:b/>
          <w:highlight w:val="yellow"/>
        </w:rPr>
        <w:t xml:space="preserve"> Sledujte připomínky v komentářích a berte je prosím spolu s původním zadáním velm</w:t>
      </w:r>
      <w:r w:rsidR="000748F1">
        <w:rPr>
          <w:b/>
          <w:highlight w:val="yellow"/>
        </w:rPr>
        <w:t>i vážně a pracujte analyticky.</w:t>
      </w:r>
      <w:bookmarkStart w:id="0" w:name="_GoBack"/>
      <w:bookmarkEnd w:id="0"/>
      <w:r w:rsidRPr="000748F1">
        <w:rPr>
          <w:b/>
          <w:highlight w:val="yellow"/>
        </w:rPr>
        <w:t xml:space="preserve"> Šlo </w:t>
      </w:r>
      <w:r w:rsidR="000748F1" w:rsidRPr="000748F1">
        <w:rPr>
          <w:b/>
          <w:highlight w:val="yellow"/>
        </w:rPr>
        <w:t xml:space="preserve">o </w:t>
      </w:r>
      <w:r w:rsidRPr="000748F1">
        <w:rPr>
          <w:b/>
          <w:highlight w:val="yellow"/>
        </w:rPr>
        <w:t>semestrální práci. Předložený výsledek tomu neodpovídá.</w:t>
      </w:r>
    </w:p>
    <w:p w:rsidR="00F746C1" w:rsidRDefault="00F746C1" w:rsidP="009571C8"/>
    <w:p w:rsidR="00F746C1" w:rsidRDefault="00F746C1" w:rsidP="009571C8"/>
    <w:p w:rsidR="00F746C1" w:rsidRPr="00F746C1" w:rsidRDefault="00F746C1" w:rsidP="00F746C1">
      <w:pPr>
        <w:jc w:val="center"/>
        <w:rPr>
          <w:b/>
          <w:sz w:val="50"/>
          <w:szCs w:val="50"/>
        </w:rPr>
      </w:pPr>
      <w:r w:rsidRPr="00F746C1">
        <w:rPr>
          <w:b/>
          <w:sz w:val="50"/>
          <w:szCs w:val="50"/>
        </w:rPr>
        <w:t>Seminární práce</w:t>
      </w:r>
    </w:p>
    <w:p w:rsidR="00F746C1" w:rsidRPr="00F746C1" w:rsidRDefault="00F746C1" w:rsidP="00F746C1">
      <w:pPr>
        <w:jc w:val="center"/>
        <w:rPr>
          <w:sz w:val="26"/>
          <w:szCs w:val="26"/>
        </w:rPr>
      </w:pPr>
      <w:r w:rsidRPr="00F746C1">
        <w:rPr>
          <w:sz w:val="26"/>
          <w:szCs w:val="26"/>
        </w:rPr>
        <w:t>Analýza časopisu</w:t>
      </w:r>
    </w:p>
    <w:p w:rsidR="00F746C1" w:rsidRPr="00F746C1" w:rsidRDefault="00F746C1" w:rsidP="00F746C1">
      <w:pPr>
        <w:jc w:val="center"/>
        <w:rPr>
          <w:b/>
          <w:sz w:val="40"/>
          <w:szCs w:val="40"/>
        </w:rPr>
      </w:pPr>
      <w:r w:rsidRPr="00F746C1">
        <w:rPr>
          <w:b/>
          <w:sz w:val="40"/>
          <w:szCs w:val="40"/>
        </w:rPr>
        <w:t>Soudobé dějiny</w:t>
      </w:r>
    </w:p>
    <w:p w:rsidR="00F746C1" w:rsidRDefault="00F746C1" w:rsidP="00F746C1">
      <w:pPr>
        <w:jc w:val="center"/>
      </w:pPr>
      <w:r>
        <w:t>Filozofická fakulta Masarykovy univerzity</w:t>
      </w:r>
    </w:p>
    <w:p w:rsidR="00F746C1" w:rsidRDefault="00F746C1" w:rsidP="00F746C1">
      <w:pPr>
        <w:jc w:val="center"/>
      </w:pPr>
      <w:r>
        <w:t>Brno</w:t>
      </w:r>
    </w:p>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9571C8"/>
    <w:p w:rsidR="00F746C1" w:rsidRDefault="00F746C1" w:rsidP="00F746C1"/>
    <w:p w:rsidR="00F746C1" w:rsidRDefault="00495D71" w:rsidP="00F746C1">
      <w:proofErr w:type="gramStart"/>
      <w:r>
        <w:t>20</w:t>
      </w:r>
      <w:r w:rsidR="00F746C1">
        <w:t>.12.2015</w:t>
      </w:r>
      <w:proofErr w:type="gramEnd"/>
      <w:r w:rsidR="00F746C1">
        <w:tab/>
      </w:r>
      <w:r w:rsidR="00F746C1">
        <w:tab/>
      </w:r>
      <w:r w:rsidR="00F746C1">
        <w:tab/>
      </w:r>
      <w:r w:rsidR="00F746C1">
        <w:tab/>
      </w:r>
      <w:r w:rsidR="00F746C1">
        <w:tab/>
      </w:r>
      <w:r w:rsidR="00F746C1">
        <w:tab/>
      </w:r>
      <w:r w:rsidR="00F746C1">
        <w:tab/>
      </w:r>
      <w:r w:rsidR="00F746C1">
        <w:tab/>
      </w:r>
      <w:r w:rsidR="00F746C1">
        <w:tab/>
        <w:t>Patrik Šerý, 436574</w:t>
      </w:r>
    </w:p>
    <w:p w:rsidR="00F746C1" w:rsidRDefault="00F746C1" w:rsidP="009571C8"/>
    <w:p w:rsidR="00F746C1" w:rsidRDefault="00F746C1" w:rsidP="00F746C1">
      <w:pPr>
        <w:pStyle w:val="Nadpis1"/>
      </w:pPr>
      <w:r>
        <w:t>Základní charakteristika časopisu a zaměření</w:t>
      </w:r>
    </w:p>
    <w:p w:rsidR="00F746C1" w:rsidRDefault="00F746C1" w:rsidP="009571C8"/>
    <w:p w:rsidR="009571C8" w:rsidRPr="00AA09B3" w:rsidRDefault="00005982" w:rsidP="00F746C1">
      <w:pPr>
        <w:spacing w:after="0" w:line="360" w:lineRule="auto"/>
        <w:ind w:firstLine="708"/>
        <w:jc w:val="both"/>
        <w:rPr>
          <w:rFonts w:ascii="Times New Roman" w:hAnsi="Times New Roman" w:cs="Times New Roman"/>
          <w:sz w:val="24"/>
          <w:szCs w:val="24"/>
        </w:rPr>
      </w:pPr>
      <w:r w:rsidRPr="00AA09B3">
        <w:rPr>
          <w:rFonts w:ascii="Times New Roman" w:hAnsi="Times New Roman" w:cs="Times New Roman"/>
          <w:sz w:val="24"/>
          <w:szCs w:val="24"/>
        </w:rPr>
        <w:t>Časopis S</w:t>
      </w:r>
      <w:r w:rsidR="009571C8" w:rsidRPr="00AA09B3">
        <w:rPr>
          <w:rFonts w:ascii="Times New Roman" w:hAnsi="Times New Roman" w:cs="Times New Roman"/>
          <w:sz w:val="24"/>
          <w:szCs w:val="24"/>
        </w:rPr>
        <w:t>oudobé dějiny začal vycházet v roce 1993. Toto periodikum vychází každého čtvrtroku, vždy s jedním dvojčíslem v rámci ročníku. Soudobé dějiny jsou odborný, od roku 1995 recenzovaný historický časopis o dějinách 20.</w:t>
      </w:r>
      <w:r w:rsidR="009547F0" w:rsidRPr="00AA09B3">
        <w:rPr>
          <w:rFonts w:ascii="Times New Roman" w:hAnsi="Times New Roman" w:cs="Times New Roman"/>
          <w:sz w:val="24"/>
          <w:szCs w:val="24"/>
        </w:rPr>
        <w:t xml:space="preserve"> </w:t>
      </w:r>
      <w:r w:rsidR="009571C8" w:rsidRPr="00AA09B3">
        <w:rPr>
          <w:rFonts w:ascii="Times New Roman" w:hAnsi="Times New Roman" w:cs="Times New Roman"/>
          <w:sz w:val="24"/>
          <w:szCs w:val="24"/>
        </w:rPr>
        <w:t xml:space="preserve">století </w:t>
      </w:r>
      <w:r w:rsidR="007A1D3F" w:rsidRPr="00AA09B3">
        <w:rPr>
          <w:rFonts w:ascii="Times New Roman" w:hAnsi="Times New Roman" w:cs="Times New Roman"/>
          <w:sz w:val="24"/>
          <w:szCs w:val="24"/>
        </w:rPr>
        <w:t>zaměřující se především na témata spjatá s existencí Československa a České republiky v širokém mezinárodním kontextu. Na jeho stránkách se publikují studie, eseje, materiálové články, recenze, dokumenty, memoáry, zprávy o historických konferencích a knižní anotace. S výjimkou rubriky Horizont, vyhrazené pro překlady zahraničních statí, Soudobé dějiny přinášejí výhradně původní autorské příspěvky. Důraz se přitom klade na primární historický výzkum</w:t>
      </w:r>
      <w:r w:rsidRPr="00AA09B3">
        <w:rPr>
          <w:rFonts w:ascii="Times New Roman" w:hAnsi="Times New Roman" w:cs="Times New Roman"/>
          <w:sz w:val="24"/>
          <w:szCs w:val="24"/>
        </w:rPr>
        <w:t>. Jednotlivá čísla časopisu jsou většinou strukturována kolem určitého tematického těžiště.</w:t>
      </w:r>
    </w:p>
    <w:p w:rsidR="00005982" w:rsidRPr="00AA09B3" w:rsidRDefault="00005982" w:rsidP="009547F0">
      <w:pPr>
        <w:spacing w:after="0" w:line="360" w:lineRule="auto"/>
        <w:jc w:val="both"/>
        <w:rPr>
          <w:rFonts w:ascii="Times New Roman" w:hAnsi="Times New Roman" w:cs="Times New Roman"/>
          <w:sz w:val="24"/>
          <w:szCs w:val="24"/>
        </w:rPr>
      </w:pPr>
      <w:r w:rsidRPr="00AA09B3">
        <w:rPr>
          <w:rFonts w:ascii="Times New Roman" w:hAnsi="Times New Roman" w:cs="Times New Roman"/>
          <w:sz w:val="24"/>
          <w:szCs w:val="24"/>
        </w:rPr>
        <w:t xml:space="preserve">Časopis Soudobé dějiny usilují o celkovou otevřenost tematickou, metodologickou, oborovou a žánrovou a vítají věcné diskuse či polemiky. </w:t>
      </w:r>
    </w:p>
    <w:p w:rsidR="00005982" w:rsidRPr="00AA09B3" w:rsidRDefault="00005982" w:rsidP="009547F0">
      <w:pPr>
        <w:spacing w:after="0" w:line="360" w:lineRule="auto"/>
        <w:jc w:val="both"/>
        <w:rPr>
          <w:rFonts w:ascii="Times New Roman" w:hAnsi="Times New Roman" w:cs="Times New Roman"/>
          <w:sz w:val="24"/>
          <w:szCs w:val="24"/>
        </w:rPr>
      </w:pPr>
    </w:p>
    <w:p w:rsidR="00005982" w:rsidRPr="00AA09B3" w:rsidRDefault="00005982" w:rsidP="009547F0">
      <w:pPr>
        <w:spacing w:after="0" w:line="360" w:lineRule="auto"/>
        <w:ind w:firstLine="708"/>
        <w:jc w:val="both"/>
        <w:rPr>
          <w:rFonts w:ascii="Times New Roman" w:hAnsi="Times New Roman" w:cs="Times New Roman"/>
          <w:sz w:val="24"/>
          <w:szCs w:val="24"/>
        </w:rPr>
      </w:pPr>
      <w:r w:rsidRPr="00AA09B3">
        <w:rPr>
          <w:rFonts w:ascii="Times New Roman" w:hAnsi="Times New Roman" w:cs="Times New Roman"/>
          <w:sz w:val="24"/>
          <w:szCs w:val="24"/>
        </w:rPr>
        <w:t xml:space="preserve">Hlavní ambicí tohoto periodika </w:t>
      </w:r>
      <w:r w:rsidR="00DA2288" w:rsidRPr="00AA09B3">
        <w:rPr>
          <w:rFonts w:ascii="Times New Roman" w:hAnsi="Times New Roman" w:cs="Times New Roman"/>
          <w:sz w:val="24"/>
          <w:szCs w:val="24"/>
        </w:rPr>
        <w:t>je oslovit nejen profesionální historiky a příbuzné odborníky nebo učitele dějepisu, ale také zaujmout širší veřejnost. Záměrem Soudobých dějin je přispívat k hlubšímu a odborně zdůvodněnému pohledu na nedávnou minulost, k obnovování společenské paměti, k prohlubování smyslu pro historickou reflexi a v neposlední řadě také k profilaci soudobých dějin jako svébytné historické disciplíně v České republice.</w:t>
      </w:r>
    </w:p>
    <w:p w:rsidR="00DA2288" w:rsidRDefault="00DA2288" w:rsidP="009547F0">
      <w:pPr>
        <w:spacing w:after="0" w:line="360" w:lineRule="auto"/>
        <w:jc w:val="both"/>
        <w:rPr>
          <w:rFonts w:ascii="Times New Roman" w:hAnsi="Times New Roman" w:cs="Times New Roman"/>
          <w:sz w:val="24"/>
          <w:szCs w:val="24"/>
        </w:rPr>
      </w:pPr>
    </w:p>
    <w:p w:rsidR="00F746C1" w:rsidRDefault="00F746C1" w:rsidP="009547F0">
      <w:pPr>
        <w:spacing w:after="0" w:line="360" w:lineRule="auto"/>
        <w:jc w:val="both"/>
        <w:rPr>
          <w:rFonts w:ascii="Times New Roman" w:hAnsi="Times New Roman" w:cs="Times New Roman"/>
          <w:sz w:val="24"/>
          <w:szCs w:val="24"/>
        </w:rPr>
      </w:pPr>
    </w:p>
    <w:p w:rsidR="00F746C1" w:rsidRDefault="00F746C1" w:rsidP="00F746C1">
      <w:pPr>
        <w:pStyle w:val="Nadpis1"/>
      </w:pPr>
      <w:r>
        <w:t>Kým je časopis vydáván?</w:t>
      </w:r>
    </w:p>
    <w:p w:rsidR="00F746C1" w:rsidRPr="00AA09B3" w:rsidRDefault="00F746C1" w:rsidP="009547F0">
      <w:pPr>
        <w:spacing w:after="0" w:line="360" w:lineRule="auto"/>
        <w:jc w:val="both"/>
        <w:rPr>
          <w:rFonts w:ascii="Times New Roman" w:hAnsi="Times New Roman" w:cs="Times New Roman"/>
          <w:sz w:val="24"/>
          <w:szCs w:val="24"/>
        </w:rPr>
      </w:pPr>
    </w:p>
    <w:p w:rsidR="00DA2288" w:rsidRDefault="00DA2288" w:rsidP="009547F0">
      <w:pPr>
        <w:spacing w:after="0" w:line="360" w:lineRule="auto"/>
        <w:ind w:firstLine="708"/>
        <w:jc w:val="both"/>
        <w:rPr>
          <w:rFonts w:ascii="Times New Roman" w:hAnsi="Times New Roman" w:cs="Times New Roman"/>
          <w:sz w:val="24"/>
          <w:szCs w:val="24"/>
        </w:rPr>
      </w:pPr>
      <w:commentRangeStart w:id="1"/>
      <w:r w:rsidRPr="00AA09B3">
        <w:rPr>
          <w:rFonts w:ascii="Times New Roman" w:hAnsi="Times New Roman" w:cs="Times New Roman"/>
          <w:sz w:val="24"/>
          <w:szCs w:val="24"/>
        </w:rPr>
        <w:t xml:space="preserve">Časopis Soudobé dějiny je vydáván Ústavem pro </w:t>
      </w:r>
      <w:r w:rsidR="00FA56C0" w:rsidRPr="00AA09B3">
        <w:rPr>
          <w:rFonts w:ascii="Times New Roman" w:hAnsi="Times New Roman" w:cs="Times New Roman"/>
          <w:sz w:val="24"/>
          <w:szCs w:val="24"/>
        </w:rPr>
        <w:t>s</w:t>
      </w:r>
      <w:r w:rsidRPr="00AA09B3">
        <w:rPr>
          <w:rFonts w:ascii="Times New Roman" w:hAnsi="Times New Roman" w:cs="Times New Roman"/>
          <w:sz w:val="24"/>
          <w:szCs w:val="24"/>
        </w:rPr>
        <w:t xml:space="preserve">oudobé dějiny Akademie věd České republiky. Z pověření ústavu jej řídí </w:t>
      </w:r>
      <w:r w:rsidRPr="005377BE">
        <w:rPr>
          <w:rFonts w:ascii="Times New Roman" w:hAnsi="Times New Roman" w:cs="Times New Roman"/>
          <w:b/>
          <w:sz w:val="24"/>
          <w:szCs w:val="24"/>
        </w:rPr>
        <w:t>Oldřich Tůma</w:t>
      </w:r>
      <w:r w:rsidRPr="00AA09B3">
        <w:rPr>
          <w:rFonts w:ascii="Times New Roman" w:hAnsi="Times New Roman" w:cs="Times New Roman"/>
          <w:sz w:val="24"/>
          <w:szCs w:val="24"/>
        </w:rPr>
        <w:t xml:space="preserve"> a </w:t>
      </w:r>
      <w:r w:rsidRPr="005377BE">
        <w:rPr>
          <w:rFonts w:ascii="Times New Roman" w:hAnsi="Times New Roman" w:cs="Times New Roman"/>
          <w:b/>
          <w:sz w:val="24"/>
          <w:szCs w:val="24"/>
        </w:rPr>
        <w:t>Milan Drápala</w:t>
      </w:r>
      <w:r w:rsidRPr="00AA09B3">
        <w:rPr>
          <w:rFonts w:ascii="Times New Roman" w:hAnsi="Times New Roman" w:cs="Times New Roman"/>
          <w:sz w:val="24"/>
          <w:szCs w:val="24"/>
        </w:rPr>
        <w:t xml:space="preserve"> spolu s redakčním kruhem. </w:t>
      </w:r>
      <w:r w:rsidR="00A1586E" w:rsidRPr="005377BE">
        <w:rPr>
          <w:rFonts w:ascii="Times New Roman" w:hAnsi="Times New Roman" w:cs="Times New Roman"/>
          <w:b/>
          <w:sz w:val="24"/>
          <w:szCs w:val="24"/>
        </w:rPr>
        <w:t>Oldřich T</w:t>
      </w:r>
      <w:r w:rsidR="00244E82" w:rsidRPr="005377BE">
        <w:rPr>
          <w:rFonts w:ascii="Times New Roman" w:hAnsi="Times New Roman" w:cs="Times New Roman"/>
          <w:b/>
          <w:sz w:val="24"/>
          <w:szCs w:val="24"/>
        </w:rPr>
        <w:t>ůma</w:t>
      </w:r>
      <w:r w:rsidR="00244E82">
        <w:rPr>
          <w:rFonts w:ascii="Times New Roman" w:hAnsi="Times New Roman" w:cs="Times New Roman"/>
          <w:sz w:val="24"/>
          <w:szCs w:val="24"/>
        </w:rPr>
        <w:t>, který se narodil roku 1950</w:t>
      </w:r>
      <w:r w:rsidR="00A1586E" w:rsidRPr="00AA09B3">
        <w:rPr>
          <w:rFonts w:ascii="Times New Roman" w:hAnsi="Times New Roman" w:cs="Times New Roman"/>
          <w:sz w:val="24"/>
          <w:szCs w:val="24"/>
        </w:rPr>
        <w:t xml:space="preserve">, je </w:t>
      </w:r>
      <w:r w:rsidR="00FA56C0" w:rsidRPr="00AA09B3">
        <w:rPr>
          <w:rFonts w:ascii="Times New Roman" w:hAnsi="Times New Roman" w:cs="Times New Roman"/>
          <w:sz w:val="24"/>
          <w:szCs w:val="24"/>
        </w:rPr>
        <w:t xml:space="preserve">od roku 1992 vědeckým pracovníkem a </w:t>
      </w:r>
      <w:r w:rsidR="00A1586E" w:rsidRPr="00AA09B3">
        <w:rPr>
          <w:rFonts w:ascii="Times New Roman" w:hAnsi="Times New Roman" w:cs="Times New Roman"/>
          <w:sz w:val="24"/>
          <w:szCs w:val="24"/>
        </w:rPr>
        <w:t xml:space="preserve">od roku 1998 ředitelem </w:t>
      </w:r>
      <w:r w:rsidR="00FA56C0" w:rsidRPr="00AA09B3">
        <w:rPr>
          <w:rFonts w:ascii="Times New Roman" w:hAnsi="Times New Roman" w:cs="Times New Roman"/>
          <w:sz w:val="24"/>
          <w:szCs w:val="24"/>
        </w:rPr>
        <w:t>Ústavu pro s</w:t>
      </w:r>
      <w:r w:rsidR="00A1586E" w:rsidRPr="00AA09B3">
        <w:rPr>
          <w:rFonts w:ascii="Times New Roman" w:hAnsi="Times New Roman" w:cs="Times New Roman"/>
          <w:sz w:val="24"/>
          <w:szCs w:val="24"/>
        </w:rPr>
        <w:t xml:space="preserve">oudobé dějiny. Jeho badatelská činnost se především </w:t>
      </w:r>
      <w:r w:rsidR="00A1586E" w:rsidRPr="00AA09B3">
        <w:rPr>
          <w:rFonts w:ascii="Times New Roman" w:hAnsi="Times New Roman" w:cs="Times New Roman"/>
          <w:sz w:val="24"/>
          <w:szCs w:val="24"/>
        </w:rPr>
        <w:lastRenderedPageBreak/>
        <w:t>zaměřuje na české a československé</w:t>
      </w:r>
      <w:r w:rsidR="00011F94">
        <w:rPr>
          <w:rFonts w:ascii="Times New Roman" w:hAnsi="Times New Roman" w:cs="Times New Roman"/>
          <w:sz w:val="24"/>
          <w:szCs w:val="24"/>
        </w:rPr>
        <w:t xml:space="preserve"> dějiny</w:t>
      </w:r>
      <w:r w:rsidR="00FA56C0" w:rsidRPr="00AA09B3">
        <w:rPr>
          <w:rFonts w:ascii="Times New Roman" w:hAnsi="Times New Roman" w:cs="Times New Roman"/>
          <w:sz w:val="24"/>
          <w:szCs w:val="24"/>
        </w:rPr>
        <w:t xml:space="preserve"> po roce 1945, dějiny středovýchodní Evropy a dějiny</w:t>
      </w:r>
      <w:r w:rsidR="00A1586E" w:rsidRPr="00AA09B3">
        <w:rPr>
          <w:rFonts w:ascii="Times New Roman" w:hAnsi="Times New Roman" w:cs="Times New Roman"/>
          <w:sz w:val="24"/>
          <w:szCs w:val="24"/>
        </w:rPr>
        <w:t xml:space="preserve"> studené války.</w:t>
      </w:r>
      <w:r w:rsidR="00FA56C0" w:rsidRPr="00AA09B3">
        <w:rPr>
          <w:rFonts w:ascii="Times New Roman" w:hAnsi="Times New Roman" w:cs="Times New Roman"/>
          <w:sz w:val="24"/>
          <w:szCs w:val="24"/>
        </w:rPr>
        <w:t xml:space="preserve"> Druhý jmenovaný </w:t>
      </w:r>
      <w:r w:rsidR="00FA56C0" w:rsidRPr="005377BE">
        <w:rPr>
          <w:rFonts w:ascii="Times New Roman" w:hAnsi="Times New Roman" w:cs="Times New Roman"/>
          <w:b/>
          <w:sz w:val="24"/>
          <w:szCs w:val="24"/>
        </w:rPr>
        <w:t>Milan Drápala</w:t>
      </w:r>
      <w:r w:rsidR="00FA56C0" w:rsidRPr="00AA09B3">
        <w:rPr>
          <w:rFonts w:ascii="Times New Roman" w:hAnsi="Times New Roman" w:cs="Times New Roman"/>
          <w:sz w:val="24"/>
          <w:szCs w:val="24"/>
        </w:rPr>
        <w:t xml:space="preserve"> je od roku 2000 vedoucí redaktor historického časopisu Soudobé dějiny. Jeho badatelská činnost je zejména zaměřená na Československo v období „třetí republiky“ (1945-1948) a její ideové proudy. Dále se zaměřuje politickým angažmá českých levicových kulturních elit ve 20</w:t>
      </w:r>
      <w:r w:rsidR="009547F0" w:rsidRPr="00AA09B3">
        <w:rPr>
          <w:rFonts w:ascii="Times New Roman" w:hAnsi="Times New Roman" w:cs="Times New Roman"/>
          <w:sz w:val="24"/>
          <w:szCs w:val="24"/>
        </w:rPr>
        <w:t>. století zejména osobnost Vítězslava Nezvala.</w:t>
      </w:r>
      <w:r w:rsidR="00FA56C0" w:rsidRPr="00AA09B3">
        <w:rPr>
          <w:rFonts w:ascii="Times New Roman" w:hAnsi="Times New Roman" w:cs="Times New Roman"/>
          <w:sz w:val="24"/>
          <w:szCs w:val="24"/>
        </w:rPr>
        <w:t xml:space="preserve"> </w:t>
      </w:r>
      <w:r w:rsidRPr="00AA09B3">
        <w:rPr>
          <w:rFonts w:ascii="Times New Roman" w:hAnsi="Times New Roman" w:cs="Times New Roman"/>
          <w:sz w:val="24"/>
          <w:szCs w:val="24"/>
        </w:rPr>
        <w:t xml:space="preserve">O koncepci časopisu spolurozhoduje redakční rada jako širší konzultativní orgán. </w:t>
      </w:r>
      <w:r w:rsidR="00557529" w:rsidRPr="00AA09B3">
        <w:rPr>
          <w:rFonts w:ascii="Times New Roman" w:hAnsi="Times New Roman" w:cs="Times New Roman"/>
          <w:sz w:val="24"/>
          <w:szCs w:val="24"/>
        </w:rPr>
        <w:t xml:space="preserve">Redakční rada se skládá </w:t>
      </w:r>
      <w:proofErr w:type="gramStart"/>
      <w:r w:rsidR="00557529" w:rsidRPr="00AA09B3">
        <w:rPr>
          <w:rFonts w:ascii="Times New Roman" w:hAnsi="Times New Roman" w:cs="Times New Roman"/>
          <w:sz w:val="24"/>
          <w:szCs w:val="24"/>
        </w:rPr>
        <w:t>ze</w:t>
      </w:r>
      <w:proofErr w:type="gramEnd"/>
      <w:r w:rsidR="00557529" w:rsidRPr="00AA09B3">
        <w:rPr>
          <w:rFonts w:ascii="Times New Roman" w:hAnsi="Times New Roman" w:cs="Times New Roman"/>
          <w:sz w:val="24"/>
          <w:szCs w:val="24"/>
        </w:rPr>
        <w:t xml:space="preserve"> 24 českých i zahraničních redaktorů, mezi které můžeme zařadit například Vojtěcha </w:t>
      </w:r>
      <w:proofErr w:type="spellStart"/>
      <w:r w:rsidR="00557529" w:rsidRPr="00AA09B3">
        <w:rPr>
          <w:rFonts w:ascii="Times New Roman" w:hAnsi="Times New Roman" w:cs="Times New Roman"/>
          <w:sz w:val="24"/>
          <w:szCs w:val="24"/>
        </w:rPr>
        <w:t>Čelka</w:t>
      </w:r>
      <w:proofErr w:type="spellEnd"/>
      <w:r w:rsidR="00557529" w:rsidRPr="00AA09B3">
        <w:rPr>
          <w:rFonts w:ascii="Times New Roman" w:hAnsi="Times New Roman" w:cs="Times New Roman"/>
          <w:sz w:val="24"/>
          <w:szCs w:val="24"/>
        </w:rPr>
        <w:t xml:space="preserve">, Miloše Havelku, Karla Kaplana a ze zahraničních třeba jméno Peter </w:t>
      </w:r>
      <w:proofErr w:type="spellStart"/>
      <w:r w:rsidR="00557529" w:rsidRPr="00AA09B3">
        <w:rPr>
          <w:rFonts w:ascii="Times New Roman" w:hAnsi="Times New Roman" w:cs="Times New Roman"/>
          <w:sz w:val="24"/>
          <w:szCs w:val="24"/>
        </w:rPr>
        <w:t>Heumos</w:t>
      </w:r>
      <w:proofErr w:type="spellEnd"/>
      <w:r w:rsidR="00557529" w:rsidRPr="00AA09B3">
        <w:rPr>
          <w:rFonts w:ascii="Times New Roman" w:hAnsi="Times New Roman" w:cs="Times New Roman"/>
          <w:sz w:val="24"/>
          <w:szCs w:val="24"/>
        </w:rPr>
        <w:t xml:space="preserve"> (pocházející z německého Mnichova), </w:t>
      </w:r>
      <w:proofErr w:type="spellStart"/>
      <w:r w:rsidR="00557529" w:rsidRPr="00AA09B3">
        <w:rPr>
          <w:rFonts w:ascii="Times New Roman" w:hAnsi="Times New Roman" w:cs="Times New Roman"/>
          <w:sz w:val="24"/>
          <w:szCs w:val="24"/>
        </w:rPr>
        <w:t>Łukasz</w:t>
      </w:r>
      <w:proofErr w:type="spellEnd"/>
      <w:r w:rsidR="00557529" w:rsidRPr="00AA09B3">
        <w:rPr>
          <w:rFonts w:ascii="Times New Roman" w:hAnsi="Times New Roman" w:cs="Times New Roman"/>
          <w:sz w:val="24"/>
          <w:szCs w:val="24"/>
        </w:rPr>
        <w:t xml:space="preserve"> </w:t>
      </w:r>
      <w:proofErr w:type="spellStart"/>
      <w:r w:rsidR="00557529" w:rsidRPr="00AA09B3">
        <w:rPr>
          <w:rFonts w:ascii="Times New Roman" w:hAnsi="Times New Roman" w:cs="Times New Roman"/>
          <w:sz w:val="24"/>
          <w:szCs w:val="24"/>
        </w:rPr>
        <w:t>Kamiński</w:t>
      </w:r>
      <w:proofErr w:type="spellEnd"/>
      <w:r w:rsidR="00557529" w:rsidRPr="00AA09B3">
        <w:rPr>
          <w:rFonts w:ascii="Times New Roman" w:hAnsi="Times New Roman" w:cs="Times New Roman"/>
          <w:sz w:val="24"/>
          <w:szCs w:val="24"/>
        </w:rPr>
        <w:t xml:space="preserve"> (pocházející z polského hlavního města).  </w:t>
      </w:r>
      <w:r w:rsidRPr="00AA09B3">
        <w:rPr>
          <w:rFonts w:ascii="Times New Roman" w:hAnsi="Times New Roman" w:cs="Times New Roman"/>
          <w:sz w:val="24"/>
          <w:szCs w:val="24"/>
        </w:rPr>
        <w:t>Hlavní</w:t>
      </w:r>
      <w:r w:rsidR="00A1586E" w:rsidRPr="00AA09B3">
        <w:rPr>
          <w:rFonts w:ascii="Times New Roman" w:hAnsi="Times New Roman" w:cs="Times New Roman"/>
          <w:sz w:val="24"/>
          <w:szCs w:val="24"/>
        </w:rPr>
        <w:t xml:space="preserve"> statě jsou publikovány na základě odborného recenzního řízení.</w:t>
      </w:r>
      <w:commentRangeEnd w:id="1"/>
      <w:r w:rsidR="00BE5373">
        <w:rPr>
          <w:rStyle w:val="Odkaznakoment"/>
        </w:rPr>
        <w:commentReference w:id="1"/>
      </w:r>
    </w:p>
    <w:p w:rsidR="00F746C1" w:rsidRDefault="00F746C1" w:rsidP="009547F0">
      <w:pPr>
        <w:spacing w:after="0" w:line="360" w:lineRule="auto"/>
        <w:ind w:firstLine="708"/>
        <w:jc w:val="both"/>
        <w:rPr>
          <w:rFonts w:ascii="Times New Roman" w:hAnsi="Times New Roman" w:cs="Times New Roman"/>
          <w:sz w:val="24"/>
          <w:szCs w:val="24"/>
        </w:rPr>
      </w:pPr>
    </w:p>
    <w:p w:rsidR="00F746C1" w:rsidRDefault="00F746C1" w:rsidP="009547F0">
      <w:pPr>
        <w:spacing w:after="0" w:line="360" w:lineRule="auto"/>
        <w:ind w:firstLine="708"/>
        <w:jc w:val="both"/>
        <w:rPr>
          <w:rFonts w:ascii="Times New Roman" w:hAnsi="Times New Roman" w:cs="Times New Roman"/>
          <w:sz w:val="24"/>
          <w:szCs w:val="24"/>
        </w:rPr>
      </w:pPr>
    </w:p>
    <w:p w:rsidR="00F746C1" w:rsidRDefault="00F746C1" w:rsidP="00F746C1">
      <w:pPr>
        <w:pStyle w:val="Nadpis1"/>
      </w:pPr>
      <w:r>
        <w:t>Struktura časopisu</w:t>
      </w:r>
    </w:p>
    <w:p w:rsidR="00F746C1" w:rsidRPr="00AA09B3" w:rsidRDefault="00F746C1" w:rsidP="009547F0">
      <w:pPr>
        <w:spacing w:after="0" w:line="360" w:lineRule="auto"/>
        <w:ind w:firstLine="708"/>
        <w:jc w:val="both"/>
        <w:rPr>
          <w:rFonts w:ascii="Times New Roman" w:hAnsi="Times New Roman" w:cs="Times New Roman"/>
          <w:sz w:val="24"/>
          <w:szCs w:val="24"/>
        </w:rPr>
      </w:pPr>
    </w:p>
    <w:p w:rsidR="009547F0" w:rsidRPr="00AA09B3" w:rsidRDefault="00515278" w:rsidP="00F746C1">
      <w:pPr>
        <w:spacing w:after="0" w:line="360" w:lineRule="auto"/>
        <w:ind w:firstLine="708"/>
        <w:jc w:val="both"/>
        <w:rPr>
          <w:rFonts w:ascii="Times New Roman" w:hAnsi="Times New Roman" w:cs="Times New Roman"/>
          <w:sz w:val="24"/>
          <w:szCs w:val="24"/>
        </w:rPr>
      </w:pPr>
      <w:r w:rsidRPr="00AA09B3">
        <w:rPr>
          <w:rFonts w:ascii="Times New Roman" w:hAnsi="Times New Roman" w:cs="Times New Roman"/>
          <w:sz w:val="24"/>
          <w:szCs w:val="24"/>
        </w:rPr>
        <w:t xml:space="preserve">Nyní bych se rád věnoval struktuře časopisu Soudobé dějiny. </w:t>
      </w:r>
      <w:commentRangeStart w:id="2"/>
      <w:r w:rsidRPr="00AA09B3">
        <w:rPr>
          <w:rFonts w:ascii="Times New Roman" w:hAnsi="Times New Roman" w:cs="Times New Roman"/>
          <w:sz w:val="24"/>
          <w:szCs w:val="24"/>
        </w:rPr>
        <w:t>Toto periodikum</w:t>
      </w:r>
      <w:r w:rsidR="00743598" w:rsidRPr="00AA09B3">
        <w:rPr>
          <w:rFonts w:ascii="Times New Roman" w:hAnsi="Times New Roman" w:cs="Times New Roman"/>
          <w:sz w:val="24"/>
          <w:szCs w:val="24"/>
        </w:rPr>
        <w:t xml:space="preserve"> vychází každé tři měsíce</w:t>
      </w:r>
      <w:r w:rsidRPr="00AA09B3">
        <w:rPr>
          <w:rFonts w:ascii="Times New Roman" w:hAnsi="Times New Roman" w:cs="Times New Roman"/>
          <w:sz w:val="24"/>
          <w:szCs w:val="24"/>
        </w:rPr>
        <w:t>, jak jsem již zmínil v předchozích řádcích</w:t>
      </w:r>
      <w:r w:rsidR="00743598" w:rsidRPr="00AA09B3">
        <w:rPr>
          <w:rFonts w:ascii="Times New Roman" w:hAnsi="Times New Roman" w:cs="Times New Roman"/>
          <w:sz w:val="24"/>
          <w:szCs w:val="24"/>
        </w:rPr>
        <w:t>.</w:t>
      </w:r>
      <w:commentRangeEnd w:id="2"/>
      <w:r w:rsidR="00BE5373">
        <w:rPr>
          <w:rStyle w:val="Odkaznakoment"/>
        </w:rPr>
        <w:commentReference w:id="2"/>
      </w:r>
      <w:r w:rsidR="00743598" w:rsidRPr="00AA09B3">
        <w:rPr>
          <w:rFonts w:ascii="Times New Roman" w:hAnsi="Times New Roman" w:cs="Times New Roman"/>
          <w:sz w:val="24"/>
          <w:szCs w:val="24"/>
        </w:rPr>
        <w:t xml:space="preserve"> </w:t>
      </w:r>
      <w:commentRangeStart w:id="3"/>
      <w:r w:rsidR="00743598" w:rsidRPr="00AA09B3">
        <w:rPr>
          <w:rFonts w:ascii="Times New Roman" w:hAnsi="Times New Roman" w:cs="Times New Roman"/>
          <w:sz w:val="24"/>
          <w:szCs w:val="24"/>
        </w:rPr>
        <w:t>Na prvních stránkách je zmíněn redakční kruh + redakční rada, kteří se podíleli na publikaci článků nacházející se v časopise. Dále tam pak může</w:t>
      </w:r>
      <w:r w:rsidR="003A2389" w:rsidRPr="00AA09B3">
        <w:rPr>
          <w:rFonts w:ascii="Times New Roman" w:hAnsi="Times New Roman" w:cs="Times New Roman"/>
          <w:sz w:val="24"/>
          <w:szCs w:val="24"/>
        </w:rPr>
        <w:t xml:space="preserve">me najít seznam autorů, kteří napsali daný článek, který byl pak zveřejněn v časopise + základní informace o jejich životě. </w:t>
      </w:r>
      <w:r w:rsidR="009A3DEF" w:rsidRPr="00AA09B3">
        <w:rPr>
          <w:rFonts w:ascii="Times New Roman" w:hAnsi="Times New Roman" w:cs="Times New Roman"/>
          <w:sz w:val="24"/>
          <w:szCs w:val="24"/>
        </w:rPr>
        <w:t>Ná</w:t>
      </w:r>
      <w:r w:rsidR="00A1556E" w:rsidRPr="00AA09B3">
        <w:rPr>
          <w:rFonts w:ascii="Times New Roman" w:hAnsi="Times New Roman" w:cs="Times New Roman"/>
          <w:sz w:val="24"/>
          <w:szCs w:val="24"/>
        </w:rPr>
        <w:t>sleduje obsah, kde jsou sepsány všechny články a jejich autoři, které se v časopise vyskytují. Na konci každého čísla časopisu se nachází shrnutí</w:t>
      </w:r>
      <w:r w:rsidR="00840008" w:rsidRPr="00AA09B3">
        <w:rPr>
          <w:rFonts w:ascii="Times New Roman" w:hAnsi="Times New Roman" w:cs="Times New Roman"/>
          <w:sz w:val="24"/>
          <w:szCs w:val="24"/>
        </w:rPr>
        <w:t>, které je, jak jsem zjistil psáno v angličtině.</w:t>
      </w:r>
      <w:commentRangeEnd w:id="3"/>
      <w:r w:rsidR="00BE5373">
        <w:rPr>
          <w:rStyle w:val="Odkaznakoment"/>
        </w:rPr>
        <w:commentReference w:id="3"/>
      </w:r>
      <w:r w:rsidR="00840008" w:rsidRPr="00AA09B3">
        <w:rPr>
          <w:rFonts w:ascii="Times New Roman" w:hAnsi="Times New Roman" w:cs="Times New Roman"/>
          <w:sz w:val="24"/>
          <w:szCs w:val="24"/>
        </w:rPr>
        <w:t xml:space="preserve"> </w:t>
      </w:r>
    </w:p>
    <w:p w:rsidR="007A6BC2" w:rsidRPr="00AA09B3" w:rsidRDefault="007A6BC2" w:rsidP="007A6BC2">
      <w:pPr>
        <w:spacing w:after="0" w:line="360" w:lineRule="auto"/>
        <w:jc w:val="both"/>
        <w:rPr>
          <w:rFonts w:ascii="Times New Roman" w:hAnsi="Times New Roman" w:cs="Times New Roman"/>
          <w:sz w:val="24"/>
          <w:szCs w:val="24"/>
        </w:rPr>
      </w:pPr>
    </w:p>
    <w:p w:rsidR="007A6BC2" w:rsidRDefault="004B1F4D" w:rsidP="00EC6E41">
      <w:pPr>
        <w:spacing w:after="0" w:line="360" w:lineRule="auto"/>
        <w:ind w:firstLine="708"/>
        <w:jc w:val="both"/>
        <w:rPr>
          <w:rFonts w:ascii="Times New Roman" w:hAnsi="Times New Roman" w:cs="Times New Roman"/>
          <w:sz w:val="24"/>
          <w:szCs w:val="24"/>
        </w:rPr>
      </w:pPr>
      <w:commentRangeStart w:id="4"/>
      <w:r w:rsidRPr="00AA09B3">
        <w:rPr>
          <w:rFonts w:ascii="Times New Roman" w:hAnsi="Times New Roman" w:cs="Times New Roman"/>
          <w:sz w:val="24"/>
          <w:szCs w:val="24"/>
        </w:rPr>
        <w:t>U některých čísel má časopis</w:t>
      </w:r>
      <w:r w:rsidR="00B80271" w:rsidRPr="00AA09B3">
        <w:rPr>
          <w:rFonts w:ascii="Times New Roman" w:hAnsi="Times New Roman" w:cs="Times New Roman"/>
          <w:sz w:val="24"/>
          <w:szCs w:val="24"/>
        </w:rPr>
        <w:t xml:space="preserve"> Sou</w:t>
      </w:r>
      <w:r w:rsidRPr="00AA09B3">
        <w:rPr>
          <w:rFonts w:ascii="Times New Roman" w:hAnsi="Times New Roman" w:cs="Times New Roman"/>
          <w:sz w:val="24"/>
          <w:szCs w:val="24"/>
        </w:rPr>
        <w:t xml:space="preserve">dobé dějiny </w:t>
      </w:r>
      <w:r w:rsidR="00B80271" w:rsidRPr="00AA09B3">
        <w:rPr>
          <w:rFonts w:ascii="Times New Roman" w:hAnsi="Times New Roman" w:cs="Times New Roman"/>
          <w:sz w:val="24"/>
          <w:szCs w:val="24"/>
        </w:rPr>
        <w:t>titulní název, podle kterého jsou pak psány články v časopise. Např. Nekonečný příběh s náhlým koncem – Studená válka; Ozvěny pražského jara</w:t>
      </w:r>
      <w:r w:rsidRPr="00AA09B3">
        <w:rPr>
          <w:rFonts w:ascii="Times New Roman" w:hAnsi="Times New Roman" w:cs="Times New Roman"/>
          <w:sz w:val="24"/>
          <w:szCs w:val="24"/>
        </w:rPr>
        <w:t>; nebo třeba titulek: „Existoval v českých dějinách totalitarismus?“</w:t>
      </w:r>
      <w:r w:rsidR="001E5F7D" w:rsidRPr="00AA09B3">
        <w:rPr>
          <w:rFonts w:ascii="Times New Roman" w:hAnsi="Times New Roman" w:cs="Times New Roman"/>
          <w:sz w:val="24"/>
          <w:szCs w:val="24"/>
        </w:rPr>
        <w:t xml:space="preserve">. </w:t>
      </w:r>
      <w:commentRangeEnd w:id="4"/>
      <w:r w:rsidR="00BE5373">
        <w:rPr>
          <w:rStyle w:val="Odkaznakoment"/>
        </w:rPr>
        <w:commentReference w:id="4"/>
      </w: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Default="00EC6E41" w:rsidP="007A6BC2">
      <w:pPr>
        <w:spacing w:after="0" w:line="360" w:lineRule="auto"/>
        <w:jc w:val="both"/>
        <w:rPr>
          <w:rFonts w:ascii="Times New Roman" w:hAnsi="Times New Roman" w:cs="Times New Roman"/>
          <w:sz w:val="24"/>
          <w:szCs w:val="24"/>
        </w:rPr>
      </w:pPr>
    </w:p>
    <w:p w:rsidR="00EC6E41" w:rsidRPr="00AA09B3" w:rsidRDefault="00EC6E41" w:rsidP="007A6BC2">
      <w:pPr>
        <w:spacing w:after="0" w:line="360" w:lineRule="auto"/>
        <w:jc w:val="both"/>
        <w:rPr>
          <w:rFonts w:ascii="Times New Roman" w:hAnsi="Times New Roman" w:cs="Times New Roman"/>
          <w:sz w:val="24"/>
          <w:szCs w:val="24"/>
        </w:rPr>
      </w:pPr>
    </w:p>
    <w:p w:rsidR="001E5F7D" w:rsidRPr="00AA09B3" w:rsidRDefault="00AA09B3" w:rsidP="007A6BC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3538855</wp:posOffset>
            </wp:positionH>
            <wp:positionV relativeFrom="paragraph">
              <wp:posOffset>174625</wp:posOffset>
            </wp:positionV>
            <wp:extent cx="1952625" cy="2857500"/>
            <wp:effectExtent l="19050" t="0" r="9525" b="0"/>
            <wp:wrapSquare wrapText="bothSides"/>
            <wp:docPr id="4" name="obrázek 4" descr="http://www.usd.cas.cz/wp-content/uploads/2015/03/SD2015_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d.cas.cz/wp-content/uploads/2015/03/SD2015_sd.jpg"/>
                    <pic:cNvPicPr>
                      <a:picLocks noChangeAspect="1" noChangeArrowheads="1"/>
                    </pic:cNvPicPr>
                  </pic:nvPicPr>
                  <pic:blipFill>
                    <a:blip r:embed="rId8" cstate="print"/>
                    <a:srcRect/>
                    <a:stretch>
                      <a:fillRect/>
                    </a:stretch>
                  </pic:blipFill>
                  <pic:spPr bwMode="auto">
                    <a:xfrm>
                      <a:off x="0" y="0"/>
                      <a:ext cx="1952625" cy="28575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cs-CZ"/>
        </w:rPr>
        <w:drawing>
          <wp:anchor distT="0" distB="0" distL="114300" distR="114300" simplePos="0" relativeHeight="251658240" behindDoc="0" locked="0" layoutInCell="1" allowOverlap="1">
            <wp:simplePos x="0" y="0"/>
            <wp:positionH relativeFrom="column">
              <wp:posOffset>214630</wp:posOffset>
            </wp:positionH>
            <wp:positionV relativeFrom="paragraph">
              <wp:posOffset>174625</wp:posOffset>
            </wp:positionV>
            <wp:extent cx="1990725" cy="2857500"/>
            <wp:effectExtent l="19050" t="0" r="9525" b="0"/>
            <wp:wrapSquare wrapText="bothSides"/>
            <wp:docPr id="1" name="obrázek 1" descr="http://shop.abchistory.cz/obr/soudobe-dejiny-199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p.abchistory.cz/obr/soudobe-dejiny-1993-01.jpg"/>
                    <pic:cNvPicPr>
                      <a:picLocks noChangeAspect="1" noChangeArrowheads="1"/>
                    </pic:cNvPicPr>
                  </pic:nvPicPr>
                  <pic:blipFill>
                    <a:blip r:embed="rId9" cstate="print"/>
                    <a:srcRect/>
                    <a:stretch>
                      <a:fillRect/>
                    </a:stretch>
                  </pic:blipFill>
                  <pic:spPr bwMode="auto">
                    <a:xfrm>
                      <a:off x="0" y="0"/>
                      <a:ext cx="1990725" cy="2857500"/>
                    </a:xfrm>
                    <a:prstGeom prst="rect">
                      <a:avLst/>
                    </a:prstGeom>
                    <a:noFill/>
                    <a:ln w="9525">
                      <a:noFill/>
                      <a:miter lim="800000"/>
                      <a:headEnd/>
                      <a:tailEnd/>
                    </a:ln>
                  </pic:spPr>
                </pic:pic>
              </a:graphicData>
            </a:graphic>
          </wp:anchor>
        </w:drawing>
      </w:r>
    </w:p>
    <w:p w:rsidR="00AA09B3" w:rsidRDefault="00AA09B3"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1E5F7D" w:rsidRDefault="001E5F7D"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AA09B3" w:rsidRDefault="00AA09B3" w:rsidP="007A6BC2">
      <w:pPr>
        <w:spacing w:after="0" w:line="360" w:lineRule="auto"/>
        <w:jc w:val="both"/>
      </w:pPr>
    </w:p>
    <w:p w:rsidR="00AA09B3" w:rsidRPr="00AA09B3" w:rsidRDefault="00AA09B3" w:rsidP="007A6BC2">
      <w:pPr>
        <w:spacing w:after="0" w:line="360" w:lineRule="auto"/>
        <w:jc w:val="both"/>
        <w:rPr>
          <w:rFonts w:ascii="Times New Roman" w:hAnsi="Times New Roman" w:cs="Times New Roman"/>
          <w:sz w:val="24"/>
          <w:szCs w:val="24"/>
        </w:rPr>
      </w:pPr>
      <w:proofErr w:type="gramStart"/>
      <w:r w:rsidRPr="00AA09B3">
        <w:rPr>
          <w:rFonts w:ascii="Times New Roman" w:hAnsi="Times New Roman" w:cs="Times New Roman"/>
          <w:b/>
          <w:sz w:val="24"/>
          <w:szCs w:val="24"/>
        </w:rPr>
        <w:t>Obr.1</w:t>
      </w:r>
      <w:r w:rsidRPr="00AA09B3">
        <w:rPr>
          <w:rFonts w:ascii="Times New Roman" w:hAnsi="Times New Roman" w:cs="Times New Roman"/>
          <w:sz w:val="24"/>
          <w:szCs w:val="24"/>
        </w:rPr>
        <w:t xml:space="preserve"> – Porovnání</w:t>
      </w:r>
      <w:proofErr w:type="gramEnd"/>
      <w:r w:rsidRPr="00AA09B3">
        <w:rPr>
          <w:rFonts w:ascii="Times New Roman" w:hAnsi="Times New Roman" w:cs="Times New Roman"/>
          <w:sz w:val="24"/>
          <w:szCs w:val="24"/>
        </w:rPr>
        <w:t xml:space="preserve"> úvodního obalu prvního a posledního (zatím) čísla časopisu Soudobé dějiny.</w:t>
      </w:r>
    </w:p>
    <w:p w:rsidR="00AA09B3" w:rsidRDefault="00AA09B3" w:rsidP="007A6BC2">
      <w:pPr>
        <w:spacing w:after="0" w:line="360" w:lineRule="auto"/>
        <w:jc w:val="both"/>
      </w:pPr>
    </w:p>
    <w:p w:rsidR="00811277" w:rsidRDefault="00811277" w:rsidP="007A6BC2">
      <w:pPr>
        <w:spacing w:after="0" w:line="360" w:lineRule="auto"/>
        <w:jc w:val="both"/>
      </w:pPr>
    </w:p>
    <w:p w:rsidR="00811277" w:rsidRDefault="00EC6E41" w:rsidP="00EC6E41">
      <w:pPr>
        <w:pStyle w:val="Nadpis1"/>
      </w:pPr>
      <w:r>
        <w:t xml:space="preserve">Témata </w:t>
      </w:r>
    </w:p>
    <w:p w:rsidR="00EC6E41" w:rsidRDefault="00EC6E41" w:rsidP="007A6BC2">
      <w:pPr>
        <w:spacing w:after="0" w:line="360" w:lineRule="auto"/>
        <w:jc w:val="both"/>
      </w:pPr>
    </w:p>
    <w:p w:rsidR="003148E4" w:rsidRDefault="00011F94" w:rsidP="003148E4">
      <w:pPr>
        <w:spacing w:after="0" w:line="360" w:lineRule="auto"/>
        <w:ind w:firstLine="708"/>
        <w:jc w:val="both"/>
      </w:pPr>
      <w:commentRangeStart w:id="5"/>
      <w:r>
        <w:t>V časopise Soudobé dějiny můžeme narazit na různá témata týkajících se dějin 20. století v Československu. Mezi nejčastěji se vyskytující témata v tomto per</w:t>
      </w:r>
      <w:r w:rsidR="000748F1">
        <w:t>iodiku patří články, zabývající</w:t>
      </w:r>
      <w:r>
        <w:t xml:space="preserve"> se odsunem německého obyvatelstva z pohraničí, které probíhalo v letech 1945 až 1946 po skončení 2. světové války. </w:t>
      </w:r>
      <w:r w:rsidR="00484BA6">
        <w:t xml:space="preserve">Další články vypráví o znovuosídlení pohraničí českým obyvatelstvem a vytváření nové identity těchto krajů. </w:t>
      </w:r>
      <w:r w:rsidR="00EF1AC4">
        <w:t xml:space="preserve"> Dalším často opakujícím se tématem v časopisu Soudobé dějiny je pojem totalitarismus, který se pokusil ve svém článku vymezit německý historik </w:t>
      </w:r>
      <w:proofErr w:type="spellStart"/>
      <w:r w:rsidR="00EF1AC4">
        <w:t>Clemens</w:t>
      </w:r>
      <w:proofErr w:type="spellEnd"/>
      <w:r w:rsidR="00EF1AC4">
        <w:t xml:space="preserve"> </w:t>
      </w:r>
      <w:proofErr w:type="spellStart"/>
      <w:r w:rsidR="00EF1AC4">
        <w:t>Vollnhals</w:t>
      </w:r>
      <w:proofErr w:type="spellEnd"/>
      <w:r w:rsidR="00EF1AC4">
        <w:t xml:space="preserve">, který se zaměřuje na německé dějiny ve 20. století. </w:t>
      </w:r>
      <w:r w:rsidR="003148E4">
        <w:t xml:space="preserve">Velmi ožehavým tématem je také Studená válka, která je v časopise </w:t>
      </w:r>
      <w:r w:rsidR="004C1A83">
        <w:t xml:space="preserve">častokrát zmíněna. </w:t>
      </w:r>
      <w:r w:rsidR="003148E4">
        <w:t>Různí autoři píší o jaderných zbraních, které se ve studené válce použí</w:t>
      </w:r>
      <w:r w:rsidR="004C1A83">
        <w:t xml:space="preserve">valy, </w:t>
      </w:r>
      <w:r w:rsidR="003148E4">
        <w:t>pádu Be</w:t>
      </w:r>
      <w:r w:rsidR="004C1A83">
        <w:t xml:space="preserve">rlínské zdi, Gorbačovově vizi Evropy po studené válce atd. </w:t>
      </w:r>
      <w:commentRangeEnd w:id="5"/>
      <w:r w:rsidR="00EC20CC">
        <w:rPr>
          <w:rStyle w:val="Odkaznakoment"/>
        </w:rPr>
        <w:commentReference w:id="5"/>
      </w:r>
    </w:p>
    <w:p w:rsidR="000735E9" w:rsidRDefault="000735E9" w:rsidP="000735E9">
      <w:pPr>
        <w:spacing w:after="0" w:line="360" w:lineRule="auto"/>
        <w:jc w:val="both"/>
      </w:pPr>
    </w:p>
    <w:p w:rsidR="000735E9" w:rsidRDefault="000735E9" w:rsidP="000735E9">
      <w:pPr>
        <w:spacing w:after="0" w:line="360" w:lineRule="auto"/>
        <w:jc w:val="both"/>
      </w:pPr>
    </w:p>
    <w:p w:rsidR="000735E9" w:rsidRDefault="000735E9" w:rsidP="000735E9">
      <w:pPr>
        <w:spacing w:after="0" w:line="360" w:lineRule="auto"/>
        <w:jc w:val="both"/>
      </w:pPr>
    </w:p>
    <w:p w:rsidR="000735E9" w:rsidRDefault="000735E9" w:rsidP="000735E9">
      <w:pPr>
        <w:spacing w:after="0" w:line="360" w:lineRule="auto"/>
        <w:jc w:val="both"/>
      </w:pPr>
    </w:p>
    <w:p w:rsidR="000735E9" w:rsidRDefault="000735E9" w:rsidP="000735E9">
      <w:pPr>
        <w:spacing w:after="0" w:line="360" w:lineRule="auto"/>
        <w:jc w:val="both"/>
      </w:pPr>
    </w:p>
    <w:p w:rsidR="000735E9" w:rsidRDefault="000735E9" w:rsidP="000735E9">
      <w:pPr>
        <w:spacing w:after="0" w:line="360" w:lineRule="auto"/>
        <w:jc w:val="both"/>
      </w:pPr>
    </w:p>
    <w:p w:rsidR="000735E9" w:rsidRDefault="000735E9" w:rsidP="000735E9">
      <w:pPr>
        <w:pStyle w:val="Nadpis1"/>
      </w:pPr>
      <w:commentRangeStart w:id="6"/>
      <w:r>
        <w:t>Vybraný článek</w:t>
      </w:r>
      <w:commentRangeEnd w:id="6"/>
      <w:r w:rsidR="00EC20CC">
        <w:rPr>
          <w:rStyle w:val="Odkaznakoment"/>
          <w:rFonts w:asciiTheme="minorHAnsi" w:eastAsiaTheme="minorHAnsi" w:hAnsiTheme="minorHAnsi" w:cstheme="minorBidi"/>
          <w:b w:val="0"/>
          <w:bCs w:val="0"/>
          <w:color w:val="auto"/>
        </w:rPr>
        <w:commentReference w:id="6"/>
      </w:r>
    </w:p>
    <w:p w:rsidR="002E55F5" w:rsidRDefault="002E55F5" w:rsidP="002E55F5"/>
    <w:p w:rsidR="00F1399F" w:rsidRDefault="002E55F5" w:rsidP="00F1399F">
      <w:pPr>
        <w:spacing w:after="0" w:line="360" w:lineRule="auto"/>
        <w:ind w:firstLine="708"/>
        <w:jc w:val="both"/>
      </w:pPr>
      <w:r>
        <w:t xml:space="preserve">K podrobnější analýze vybraného článku z časopisu Soudobé dějiny jsem zvolil článek nesoucí název </w:t>
      </w:r>
      <w:r w:rsidRPr="002E55F5">
        <w:rPr>
          <w:i/>
        </w:rPr>
        <w:t>„České migrace 19. a 20. století a jejich dosavadní studium</w:t>
      </w:r>
      <w:r>
        <w:t xml:space="preserve">“, který napsal Zdeněk R. Nešpor. Pojem migrace je v dnešní době často slýchávané slovo, které je nejčastěji spjaté s migrací obyvatelstva z Blízkého východu (zejména ze Sýrie) a Afriky do vyspělých západoevropských států (zejména Německo je velice „aktivní“ v přijímání těchto uprchlíků). Hlavním důvodem je politická situace v jejich </w:t>
      </w:r>
      <w:r w:rsidR="00F1399F">
        <w:t>vlasti, kde často probíhají občanské války.</w:t>
      </w:r>
    </w:p>
    <w:p w:rsidR="00F1399F" w:rsidRDefault="00F1399F" w:rsidP="00F1399F">
      <w:pPr>
        <w:spacing w:after="0" w:line="360" w:lineRule="auto"/>
        <w:jc w:val="both"/>
      </w:pPr>
    </w:p>
    <w:p w:rsidR="00EF7409" w:rsidRDefault="00F1399F" w:rsidP="00F1399F">
      <w:pPr>
        <w:spacing w:after="0" w:line="360" w:lineRule="auto"/>
        <w:jc w:val="both"/>
      </w:pPr>
      <w:r>
        <w:tab/>
        <w:t>Pojmem migrace rozumíme mezinárodní pohyb větších skupin obyvatelstva</w:t>
      </w:r>
      <w:r w:rsidRPr="00F1399F">
        <w:t xml:space="preserve"> </w:t>
      </w:r>
      <w:r>
        <w:t xml:space="preserve">za hranice státu, vedoucí k setrvání migrantů v hostitelské </w:t>
      </w:r>
      <w:r w:rsidR="003C403A">
        <w:t>zemi n</w:t>
      </w:r>
      <w:r>
        <w:t>a určitou dobu. Podle definice Organizace spojených národů je tato doba stanovena minimálně na jeden rok.</w:t>
      </w:r>
      <w:r w:rsidR="00FA5482">
        <w:t xml:space="preserve"> Migraci můžeme děl</w:t>
      </w:r>
      <w:r w:rsidR="00874D24">
        <w:t>it na trvalou nebo dočasnou a je</w:t>
      </w:r>
      <w:r w:rsidR="00FA5482">
        <w:t xml:space="preserve"> zapříčiněna několika faktory, díky kterým dochází k migraci obyvatelstva. Pohyb obyvatelstva může způsobit špatná politická situace v zemi, z náboženského hlediska, </w:t>
      </w:r>
      <w:r w:rsidR="00EF7409">
        <w:t xml:space="preserve">nebo stěhování obyvatelstva z ekonomického důvodu, kdy lidé jdou za lepší prací. </w:t>
      </w:r>
      <w:r w:rsidR="00332E54">
        <w:t xml:space="preserve">Mezinárodní migrace ovšem nemusí být ukončená přesunem do země, která poskytla migrantům azyl. V různých případech může později dojít i k opačnému pohybu, a to k návratu části emigrantů nebo jejich potomků do rodné vlasti, odkud emigrovali. Tento druh migrace označujeme jako reemigrace. Typickým příkladem je reemigrace zahraničních Čechů a Slováků zpět do Československa po první a hlavně po druhé světové válce, kdy docházelo k znovuosídlení pohraničních oblastí. </w:t>
      </w:r>
      <w:r w:rsidR="00E87405">
        <w:t>Pokud se emigrace a reemigrace opakují, hovoříme o transmigraci. Jedná se o případ, kdy migranti</w:t>
      </w:r>
      <w:r w:rsidR="004E6823">
        <w:t xml:space="preserve"> vícekrát žijí/pracují v hostitelské zemi a poté se na nějaký čas vrátí do své rodné země.</w:t>
      </w:r>
    </w:p>
    <w:p w:rsidR="00EF7409" w:rsidRDefault="00EF7409" w:rsidP="00F1399F">
      <w:pPr>
        <w:spacing w:after="0" w:line="360" w:lineRule="auto"/>
        <w:jc w:val="both"/>
      </w:pPr>
    </w:p>
    <w:p w:rsidR="002C23F0" w:rsidRDefault="00EF7409" w:rsidP="00F1399F">
      <w:pPr>
        <w:spacing w:after="0" w:line="360" w:lineRule="auto"/>
        <w:jc w:val="both"/>
      </w:pPr>
      <w:r>
        <w:tab/>
      </w:r>
      <w:r w:rsidR="00332E54">
        <w:t>V 19. a 20. století se uskutečnilo několik migračních proudů. Nejčastějším důvodem byla politická situace uvnit</w:t>
      </w:r>
      <w:r w:rsidR="004E6823">
        <w:t>ř státu. Ale i otázka</w:t>
      </w:r>
      <w:r w:rsidR="00874D24">
        <w:t xml:space="preserve"> náboženská byla důvodem emigrace, jako např. nucená migrace </w:t>
      </w:r>
      <w:r w:rsidR="004E6823">
        <w:t xml:space="preserve">východočeských sektářů do oblasti </w:t>
      </w:r>
      <w:proofErr w:type="spellStart"/>
      <w:r w:rsidR="004E6823">
        <w:t>Banátu</w:t>
      </w:r>
      <w:proofErr w:type="spellEnd"/>
      <w:r w:rsidR="004E6823">
        <w:t xml:space="preserve"> na přelomu 18. a 19. století. </w:t>
      </w:r>
    </w:p>
    <w:p w:rsidR="00EF7409" w:rsidRDefault="002C23F0" w:rsidP="00F1399F">
      <w:pPr>
        <w:spacing w:after="0" w:line="360" w:lineRule="auto"/>
        <w:jc w:val="both"/>
      </w:pPr>
      <w:r>
        <w:t xml:space="preserve">Ze sociálních důvodů začali lidé </w:t>
      </w:r>
      <w:r w:rsidR="00F361B1">
        <w:t>migrovat v rámci monarchie</w:t>
      </w:r>
      <w:r w:rsidRPr="002C23F0">
        <w:t xml:space="preserve"> </w:t>
      </w:r>
      <w:r>
        <w:t xml:space="preserve">v první polovině </w:t>
      </w:r>
      <w:proofErr w:type="gramStart"/>
      <w:r>
        <w:t>19.století</w:t>
      </w:r>
      <w:proofErr w:type="gramEnd"/>
      <w:r w:rsidR="00F361B1">
        <w:t>, kdy se lidé začali stěhovat do méně osídlených částí monarchie, zejména do oblastí Balkánu, tedy do dnešního Maďarska, Rumunska a zemí bývalé Jugoslávie. Hlavním úkolem migrantů bylo vyhnout se povinné vojenské službě. V novoosídlených oblastech získali imigranti značné výhody, kterými byly</w:t>
      </w:r>
      <w:r>
        <w:t xml:space="preserve"> například: příděly půdy, osvobození od placení daní atd.</w:t>
      </w:r>
    </w:p>
    <w:p w:rsidR="002C23F0" w:rsidRDefault="002C23F0" w:rsidP="00F1399F">
      <w:pPr>
        <w:spacing w:after="0" w:line="360" w:lineRule="auto"/>
        <w:jc w:val="both"/>
      </w:pPr>
    </w:p>
    <w:p w:rsidR="00C278CC" w:rsidRDefault="002B1D85" w:rsidP="00F1399F">
      <w:pPr>
        <w:spacing w:after="0" w:line="360" w:lineRule="auto"/>
        <w:jc w:val="both"/>
      </w:pPr>
      <w:r>
        <w:tab/>
      </w:r>
    </w:p>
    <w:p w:rsidR="002C23F0" w:rsidRDefault="002B1D85" w:rsidP="00C278CC">
      <w:pPr>
        <w:spacing w:after="0" w:line="360" w:lineRule="auto"/>
        <w:ind w:firstLine="708"/>
        <w:jc w:val="both"/>
      </w:pPr>
      <w:r>
        <w:t xml:space="preserve">Po skončení revoluce roku 1848 opět došlo k emigraci obyvatelstva (tentokrát z politických důvodů) směrem na západ a do Spojených států. Ovšem počet emigrantů nebyl až tak vysoký, jednalo se několik desítek až stovek osob. Později se však část „uprchlíků“ vrátila zpět do vlasti, mezi které patřili: Josef Václav Frič, František Matouš </w:t>
      </w:r>
      <w:proofErr w:type="spellStart"/>
      <w:r>
        <w:t>Klácel</w:t>
      </w:r>
      <w:proofErr w:type="spellEnd"/>
      <w:r>
        <w:t xml:space="preserve">, Bedřich Vilém Košut a další. </w:t>
      </w:r>
    </w:p>
    <w:p w:rsidR="00C278CC" w:rsidRDefault="00C278CC" w:rsidP="00C278CC">
      <w:pPr>
        <w:spacing w:after="0" w:line="360" w:lineRule="auto"/>
        <w:ind w:firstLine="708"/>
        <w:jc w:val="both"/>
      </w:pPr>
    </w:p>
    <w:p w:rsidR="00C278CC" w:rsidRDefault="00C278CC" w:rsidP="00C278CC">
      <w:pPr>
        <w:spacing w:after="0" w:line="360" w:lineRule="auto"/>
        <w:ind w:firstLine="708"/>
        <w:jc w:val="both"/>
      </w:pPr>
      <w:r>
        <w:t>Během období první republiky</w:t>
      </w:r>
      <w:r w:rsidR="00434F23">
        <w:t xml:space="preserve"> (1918-1938) často docházelo k reemigracím. Tudíž některé československé obyvatelstvo, které žilo v hostitelských zemích, se začalo vracet zpět do své dřívější vlasti. Ovšem situace se změnila po třicátém září roku 1938, kdy byla podepsána mnichovská dohoda, které přikazovala Československu, aby se vzdala pohraničí (Sudet) ve prospěch Německa. </w:t>
      </w:r>
      <w:r w:rsidR="00397D08">
        <w:t>Po podpisu mnichovské dohody a</w:t>
      </w:r>
      <w:r w:rsidR="00881363">
        <w:t xml:space="preserve"> vypuknutí</w:t>
      </w:r>
      <w:r w:rsidR="00397D08">
        <w:t xml:space="preserve"> druhé světové </w:t>
      </w:r>
      <w:proofErr w:type="gramStart"/>
      <w:r w:rsidR="00397D08">
        <w:t>války</w:t>
      </w:r>
      <w:r w:rsidR="00881363">
        <w:t xml:space="preserve"> (1.září</w:t>
      </w:r>
      <w:proofErr w:type="gramEnd"/>
      <w:r w:rsidR="00881363">
        <w:t xml:space="preserve"> 1939)</w:t>
      </w:r>
      <w:r w:rsidR="00397D08">
        <w:t xml:space="preserve">, nastala velká vlna emigrace ze strany československého obyvatelstva, které </w:t>
      </w:r>
      <w:r w:rsidR="00881363">
        <w:t xml:space="preserve">„prchalo“ do Francie, Velké Británie a Spojených států amerických. </w:t>
      </w:r>
      <w:r w:rsidR="00164F12">
        <w:t xml:space="preserve">Emigrované obyvatelstvo mělo strach z perzekucí, které jim hrozily, ale také doufali, že by mohli v zahraničí aktivně přispět ke zvrácení tehdejšího vývoje u nás. </w:t>
      </w:r>
      <w:r w:rsidR="008F21C0">
        <w:t>Po skončení války se zpět do Československa</w:t>
      </w:r>
      <w:r w:rsidR="002E110A">
        <w:t xml:space="preserve"> vrátila</w:t>
      </w:r>
      <w:r w:rsidR="008F21C0">
        <w:t xml:space="preserve"> pouze malá část tohoto obyvatelstva. Po</w:t>
      </w:r>
      <w:r w:rsidR="00DF68F3">
        <w:t xml:space="preserve"> druhé světové válce v </w:t>
      </w:r>
      <w:r w:rsidR="00E46C38">
        <w:t>letech</w:t>
      </w:r>
      <w:r w:rsidR="00DF68F3">
        <w:t xml:space="preserve"> 1946-1947 byli sudetští Němci donuceni opustit pohraničí Československa, které bylo znovu osídleno lidmi pocházejících z nižších sociálních vrstev českého a slovenského vnitrozemí, kteří tak získávali movité a nemovité majetky. Ovšem hlavním záměrem bylo tyto opuštěné oblasti osídlit Čechy a Slováky, kteří žili v zahraničí. Jenže většině emigrovanému obyvatelstvu se nechtělo jít zpátky do vlasti. Nakonec reemigrovala část tohoto obyvatelstva</w:t>
      </w:r>
      <w:r w:rsidR="009C7414">
        <w:t xml:space="preserve"> z východní a jihovýchodní Evropy</w:t>
      </w:r>
      <w:r w:rsidR="00DF68F3">
        <w:t xml:space="preserve"> v polovině čtyřicátých a na začátku padesátých let. </w:t>
      </w:r>
    </w:p>
    <w:p w:rsidR="009C7414" w:rsidRDefault="009C7414" w:rsidP="00C278CC">
      <w:pPr>
        <w:spacing w:after="0" w:line="360" w:lineRule="auto"/>
        <w:ind w:firstLine="708"/>
        <w:jc w:val="both"/>
      </w:pPr>
    </w:p>
    <w:p w:rsidR="009C7414" w:rsidRDefault="009C7414" w:rsidP="009C7414">
      <w:pPr>
        <w:spacing w:after="0" w:line="360" w:lineRule="auto"/>
        <w:jc w:val="both"/>
      </w:pPr>
      <w:r>
        <w:tab/>
        <w:t>Zhruba ve stejnou dobu, kdy probíhala reemigrace, došlo opět k velkému růstu emigrace z Československa. Hlavním důvodem byla opět politická situace, kdy se po únorové revoluci roku 1948 dostala k moci Komunistická strana Československa v čele s předsedou Klementem Gottwaldem. Během vlády KSČ bylo několik desítek lidí po</w:t>
      </w:r>
      <w:r w:rsidR="00722543">
        <w:t xml:space="preserve">praveno a někteří byli nespravedlivě vězněni. Komunisté pronásledovali a perzekuovali obyvatele Československa. Tehdy v Československu neexistovala demokracie, byla zaváděna cenzura slova, tisku, lidé se nesměli volně shromažďovat, lidé nemohli svobodně volit atd. Z těchto důvodů řada občanů Československa emigrovala do svobodných zemí (do Francie, Velká Británie, Spojené státy americké). </w:t>
      </w:r>
    </w:p>
    <w:p w:rsidR="009152FB" w:rsidRDefault="009152FB" w:rsidP="009C7414">
      <w:pPr>
        <w:spacing w:after="0" w:line="360" w:lineRule="auto"/>
        <w:jc w:val="both"/>
      </w:pPr>
    </w:p>
    <w:p w:rsidR="009152FB" w:rsidRDefault="009152FB" w:rsidP="009C7414">
      <w:pPr>
        <w:spacing w:after="0" w:line="360" w:lineRule="auto"/>
        <w:jc w:val="both"/>
      </w:pPr>
      <w:r>
        <w:tab/>
        <w:t xml:space="preserve">Další vlna emigrace československého obyvatelstva do svobodných (demokratických) zemí nastala v srpnu roku 1968, kdy do Československa vpadla vojska </w:t>
      </w:r>
      <w:r w:rsidR="00FA4B13">
        <w:t xml:space="preserve">varšavské smlouvy. Lidé odcházeli do Spojených států, Kanady nebo Austrálie. Po Sametové revoluci dochází k reemigraci Čechů z Ukrajiny </w:t>
      </w:r>
      <w:r w:rsidR="00FA4B13">
        <w:lastRenderedPageBreak/>
        <w:t>a B</w:t>
      </w:r>
      <w:r w:rsidR="00220381">
        <w:t>ělorusku zpět do Československa, a také návrat českých emigrantů ze Západu z období vlády komunistického režimu.</w:t>
      </w:r>
      <w:r w:rsidR="00FA4B13">
        <w:t xml:space="preserve"> </w:t>
      </w:r>
    </w:p>
    <w:p w:rsidR="00DF68F3" w:rsidRDefault="00FF651F" w:rsidP="00427875">
      <w:pPr>
        <w:spacing w:after="0" w:line="360" w:lineRule="auto"/>
        <w:jc w:val="both"/>
      </w:pPr>
      <w:r>
        <w:tab/>
        <w:t xml:space="preserve">V dnešní době už k tak časté emigraci obyvatelstva nedochází, spíše naopak. Do České republiky postupně začali emigrovat obyvatelé z Asie (Vietnam, Mongolsko) a také obyvatelé z bývalého Sovětského svazu. </w:t>
      </w:r>
      <w:proofErr w:type="gramStart"/>
      <w:r>
        <w:t>V tomto</w:t>
      </w:r>
      <w:proofErr w:type="gramEnd"/>
      <w:r>
        <w:t xml:space="preserve"> roce jsme mohli zachytit fakt, že nastala velká vlna přílivu uprchlického obyvatelstva z Blízkého východu, které utíkání ze svých domovů postižené </w:t>
      </w:r>
      <w:proofErr w:type="gramStart"/>
      <w:r>
        <w:t>válkou.</w:t>
      </w:r>
      <w:proofErr w:type="gramEnd"/>
      <w:r>
        <w:t xml:space="preserve"> Tito emigranti postupují přes Českou republiku dále na západ, zejména do Německa, Francie a Velké Británie. Ovšem část těchto emigrantů je přijímána i u nás v České republice, kde toto rozhodnutí vyvolalo mezi občany řadu nepokojů.</w:t>
      </w: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spacing w:after="0" w:line="360" w:lineRule="auto"/>
        <w:jc w:val="both"/>
      </w:pPr>
    </w:p>
    <w:p w:rsidR="00495D71" w:rsidRDefault="00495D71" w:rsidP="00495D71">
      <w:pPr>
        <w:pStyle w:val="Nadpis1"/>
      </w:pPr>
      <w:r>
        <w:t>Použitá literatura a zdroje</w:t>
      </w:r>
    </w:p>
    <w:p w:rsidR="00495D71" w:rsidRDefault="00495D71" w:rsidP="00495D71">
      <w:pPr>
        <w:spacing w:after="0" w:line="360" w:lineRule="auto"/>
        <w:jc w:val="both"/>
      </w:pPr>
    </w:p>
    <w:p w:rsidR="00495D71" w:rsidRDefault="00495D71" w:rsidP="00495D71">
      <w:pPr>
        <w:spacing w:after="0" w:line="360" w:lineRule="auto"/>
        <w:jc w:val="both"/>
      </w:pPr>
      <w:r>
        <w:t xml:space="preserve">Ústav pro soudobé dějiny AV ČR. Časopis Soudobé dějiny. Dostupný z: </w:t>
      </w:r>
    </w:p>
    <w:p w:rsidR="00495D71" w:rsidRDefault="00957EBF" w:rsidP="00495D71">
      <w:pPr>
        <w:spacing w:after="0" w:line="360" w:lineRule="auto"/>
        <w:jc w:val="both"/>
      </w:pPr>
      <w:hyperlink r:id="rId10" w:history="1">
        <w:r w:rsidR="00495D71" w:rsidRPr="00236431">
          <w:rPr>
            <w:rStyle w:val="Hypertextovodkaz"/>
          </w:rPr>
          <w:t>http://www.usd.cas.cz/cs/stranky/casopis-soudobe-dejiny</w:t>
        </w:r>
      </w:hyperlink>
      <w:r w:rsidR="00495D71">
        <w:t xml:space="preserve"> (</w:t>
      </w:r>
      <w:proofErr w:type="gramStart"/>
      <w:r w:rsidR="00495D71">
        <w:t>20.12.2015</w:t>
      </w:r>
      <w:proofErr w:type="gramEnd"/>
      <w:r w:rsidR="00495D71">
        <w:t>)</w:t>
      </w:r>
    </w:p>
    <w:p w:rsidR="00495D71" w:rsidRDefault="00495D71" w:rsidP="00495D71">
      <w:pPr>
        <w:spacing w:after="0" w:line="360" w:lineRule="auto"/>
        <w:jc w:val="both"/>
      </w:pPr>
    </w:p>
    <w:p w:rsidR="00495D71" w:rsidRDefault="00495D71" w:rsidP="00495D71">
      <w:pPr>
        <w:spacing w:after="0" w:line="360" w:lineRule="auto"/>
        <w:jc w:val="both"/>
      </w:pPr>
      <w:r>
        <w:t>NEŠPOR R. Zdeněk: České migrace 19. a 20. století a jejich dosavadní studium. Soudobé dějiny, 2, 2005, str. 245-284.</w:t>
      </w:r>
    </w:p>
    <w:p w:rsidR="00495D71" w:rsidRDefault="00495D71" w:rsidP="00495D71">
      <w:pPr>
        <w:spacing w:after="0" w:line="360" w:lineRule="auto"/>
        <w:jc w:val="both"/>
      </w:pPr>
    </w:p>
    <w:p w:rsidR="008F21C0" w:rsidRDefault="008F21C0" w:rsidP="00C278CC">
      <w:pPr>
        <w:spacing w:after="0" w:line="360" w:lineRule="auto"/>
        <w:ind w:firstLine="708"/>
        <w:jc w:val="both"/>
      </w:pPr>
    </w:p>
    <w:p w:rsidR="00C278CC" w:rsidRDefault="00C278CC" w:rsidP="00F1399F">
      <w:pPr>
        <w:spacing w:after="0" w:line="360" w:lineRule="auto"/>
        <w:jc w:val="both"/>
      </w:pPr>
    </w:p>
    <w:p w:rsidR="00C278CC" w:rsidRDefault="00C278CC" w:rsidP="00F1399F">
      <w:pPr>
        <w:spacing w:after="0" w:line="360" w:lineRule="auto"/>
        <w:jc w:val="both"/>
      </w:pPr>
      <w:r>
        <w:tab/>
      </w:r>
    </w:p>
    <w:p w:rsidR="00EF7409" w:rsidRPr="002E55F5" w:rsidRDefault="00EF7409" w:rsidP="00F1399F">
      <w:pPr>
        <w:spacing w:after="0" w:line="360" w:lineRule="auto"/>
        <w:jc w:val="both"/>
      </w:pPr>
      <w:r>
        <w:tab/>
      </w:r>
    </w:p>
    <w:sectPr w:rsidR="00EF7409" w:rsidRPr="002E55F5" w:rsidSect="00642A46">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6-01-11T12:46:00Z" w:initials="u">
    <w:p w:rsidR="00BE5373" w:rsidRDefault="00BE5373">
      <w:pPr>
        <w:pStyle w:val="Textkomente"/>
      </w:pPr>
      <w:r>
        <w:rPr>
          <w:rStyle w:val="Odkaznakoment"/>
        </w:rPr>
        <w:annotationRef/>
      </w:r>
      <w:r>
        <w:t>Znovu:</w:t>
      </w:r>
    </w:p>
    <w:p w:rsidR="00BE5373" w:rsidRDefault="00BE5373">
      <w:pPr>
        <w:pStyle w:val="Textkomente"/>
      </w:pPr>
      <w:r>
        <w:t>Několik životopisných dat a konstatování, že dotyčný redaktor publikuje odborné články sama o sobě o časopisu a jeho vývoji nevypovídá nic. Relevantní by byla informace</w:t>
      </w:r>
      <w:r w:rsidR="000748F1">
        <w:t>, zda se</w:t>
      </w:r>
      <w:r>
        <w:t xml:space="preserve"> pojetí časopisu vyvíjelo a zda to mělo souvislosti se změnou redakčního vedení nebo ne. Toho je třeba se dobrat analýzou a ne jen suchým konstatování faktů bez snahy o pochopení jejich vzájemné souvislosti.</w:t>
      </w:r>
    </w:p>
  </w:comment>
  <w:comment w:id="2" w:author="user" w:date="2016-01-11T12:28:00Z" w:initials="u">
    <w:p w:rsidR="00BE5373" w:rsidRDefault="00BE5373">
      <w:pPr>
        <w:pStyle w:val="Textkomente"/>
      </w:pPr>
      <w:r>
        <w:rPr>
          <w:rStyle w:val="Odkaznakoment"/>
        </w:rPr>
        <w:annotationRef/>
      </w:r>
      <w:r>
        <w:t>Tak proč to zmiňujete znovu?</w:t>
      </w:r>
    </w:p>
  </w:comment>
  <w:comment w:id="3" w:author="user" w:date="2016-01-11T12:40:00Z" w:initials="u">
    <w:p w:rsidR="00BE5373" w:rsidRDefault="00BE5373">
      <w:pPr>
        <w:pStyle w:val="Textkomente"/>
      </w:pPr>
      <w:r>
        <w:rPr>
          <w:rStyle w:val="Odkaznakoment"/>
        </w:rPr>
        <w:annotationRef/>
      </w:r>
      <w:r>
        <w:t xml:space="preserve">To jsou formality, pro analýzu obsahu časopisu irelevantní. </w:t>
      </w:r>
      <w:r w:rsidR="00EC20CC">
        <w:t>Kde jsou rubriky? To je to podstatné. Které jsou stálé, které jsou</w:t>
      </w:r>
      <w:r>
        <w:t xml:space="preserve"> občasné, </w:t>
      </w:r>
      <w:r w:rsidR="00EC20CC">
        <w:t xml:space="preserve">jaké je </w:t>
      </w:r>
      <w:r>
        <w:t xml:space="preserve">jejich naplňování </w:t>
      </w:r>
      <w:r w:rsidR="00EC20CC">
        <w:t xml:space="preserve">a frekvence? </w:t>
      </w:r>
      <w:r>
        <w:t xml:space="preserve"> Je třeba si pokládat otázky jako např. jak se časopisu daří naplňovat časopis diskusními nebo polemickými texty, apod.</w:t>
      </w:r>
    </w:p>
    <w:p w:rsidR="00EC20CC" w:rsidRDefault="00EC20CC">
      <w:pPr>
        <w:pStyle w:val="Textkomente"/>
      </w:pPr>
      <w:r>
        <w:t>Jaká je recenzní politika?</w:t>
      </w:r>
    </w:p>
  </w:comment>
  <w:comment w:id="4" w:author="user" w:date="2016-01-11T12:49:00Z" w:initials="u">
    <w:p w:rsidR="00BE5373" w:rsidRDefault="00BE5373">
      <w:pPr>
        <w:pStyle w:val="Textkomente"/>
      </w:pPr>
      <w:r>
        <w:rPr>
          <w:rStyle w:val="Odkaznakoment"/>
        </w:rPr>
        <w:annotationRef/>
      </w:r>
      <w:r>
        <w:t xml:space="preserve">Články nejsou psány podle titulního názvu. Říká se tomu monotematické číslo, tedy číslo věnované jednomu tématu. Proč to </w:t>
      </w:r>
      <w:r w:rsidR="000748F1">
        <w:t xml:space="preserve">v SD </w:t>
      </w:r>
      <w:r>
        <w:t>dělají, ja</w:t>
      </w:r>
      <w:r w:rsidR="000748F1">
        <w:t>k</w:t>
      </w:r>
      <w:r>
        <w:t xml:space="preserve"> se to daří. O jaká</w:t>
      </w:r>
      <w:r w:rsidR="000748F1">
        <w:t xml:space="preserve"> témata jde? Co mají společného?</w:t>
      </w:r>
    </w:p>
  </w:comment>
  <w:comment w:id="5" w:author="user" w:date="2016-01-11T12:54:00Z" w:initials="u">
    <w:p w:rsidR="00EC20CC" w:rsidRDefault="00EC20CC">
      <w:pPr>
        <w:pStyle w:val="Textkomente"/>
      </w:pPr>
      <w:r>
        <w:rPr>
          <w:rStyle w:val="Odkaznakoment"/>
        </w:rPr>
        <w:annotationRef/>
      </w:r>
      <w:r>
        <w:t>Vzhledem k tomu, že máte česky psaný časopis s poměrně krátkou historií, který má ovšem pro zdejší dějepisectví nejnovějších dějin klíčový význam, očekávám, že tato část bude mnohem rozsáhlejší, analytičtější, hlubší a po</w:t>
      </w:r>
      <w:r w:rsidR="000748F1">
        <w:t xml:space="preserve">dložená například statistikami nebo sondami, </w:t>
      </w:r>
      <w:r>
        <w:t xml:space="preserve">které si zpracujete. I přes poměrně krátkou historii časopisu, lze také jistě sledovat určitý vývoj. </w:t>
      </w:r>
      <w:r w:rsidR="000748F1">
        <w:t>Přiměřeně větší nároky na rozsah práce jsou v tomto případě odůvodněné.</w:t>
      </w:r>
    </w:p>
  </w:comment>
  <w:comment w:id="6" w:author="user" w:date="2016-01-11T12:52:00Z" w:initials="u">
    <w:p w:rsidR="00EC20CC" w:rsidRDefault="00EC20CC">
      <w:pPr>
        <w:pStyle w:val="Textkomente"/>
      </w:pPr>
      <w:r>
        <w:rPr>
          <w:rStyle w:val="Odkaznakoment"/>
        </w:rPr>
        <w:annotationRef/>
      </w:r>
      <w:r>
        <w:t xml:space="preserve">Jak byste článek zařadil typologicky (v kontextu </w:t>
      </w:r>
      <w:r w:rsidR="000748F1">
        <w:t>SD</w:t>
      </w:r>
      <w:r>
        <w:t>)</w:t>
      </w:r>
      <w:r w:rsidR="000748F1">
        <w:t>. Článek je prezentován jako historický přehled migrací, z názvu však vyplývá ještě jeden důležitý rozměr, odpovídá to obsahu článku. Jaká jsou v tomto ohledu zjištění?</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BF" w:rsidRDefault="00957EBF" w:rsidP="009571C8">
      <w:pPr>
        <w:spacing w:after="0" w:line="240" w:lineRule="auto"/>
      </w:pPr>
      <w:r>
        <w:separator/>
      </w:r>
    </w:p>
  </w:endnote>
  <w:endnote w:type="continuationSeparator" w:id="0">
    <w:p w:rsidR="00957EBF" w:rsidRDefault="00957EBF" w:rsidP="0095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BF" w:rsidRDefault="00957EBF" w:rsidP="009571C8">
      <w:pPr>
        <w:spacing w:after="0" w:line="240" w:lineRule="auto"/>
      </w:pPr>
      <w:r>
        <w:separator/>
      </w:r>
    </w:p>
  </w:footnote>
  <w:footnote w:type="continuationSeparator" w:id="0">
    <w:p w:rsidR="00957EBF" w:rsidRDefault="00957EBF" w:rsidP="00957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2" w:rsidRDefault="00244E82" w:rsidP="009571C8">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71C8"/>
    <w:rsid w:val="00005982"/>
    <w:rsid w:val="00011F94"/>
    <w:rsid w:val="000735E9"/>
    <w:rsid w:val="000748F1"/>
    <w:rsid w:val="000F4F77"/>
    <w:rsid w:val="00164F12"/>
    <w:rsid w:val="001E5F7D"/>
    <w:rsid w:val="00220381"/>
    <w:rsid w:val="00222D14"/>
    <w:rsid w:val="00244E82"/>
    <w:rsid w:val="002B1D85"/>
    <w:rsid w:val="002C23F0"/>
    <w:rsid w:val="002E110A"/>
    <w:rsid w:val="002E55F5"/>
    <w:rsid w:val="003148E4"/>
    <w:rsid w:val="00332E54"/>
    <w:rsid w:val="00397D08"/>
    <w:rsid w:val="003A2389"/>
    <w:rsid w:val="003B24F2"/>
    <w:rsid w:val="003C403A"/>
    <w:rsid w:val="003D0F01"/>
    <w:rsid w:val="00427875"/>
    <w:rsid w:val="00434F23"/>
    <w:rsid w:val="00441C53"/>
    <w:rsid w:val="00484BA6"/>
    <w:rsid w:val="00495D71"/>
    <w:rsid w:val="004B1F4D"/>
    <w:rsid w:val="004C1A83"/>
    <w:rsid w:val="004E6823"/>
    <w:rsid w:val="00515278"/>
    <w:rsid w:val="005377BE"/>
    <w:rsid w:val="00557529"/>
    <w:rsid w:val="00562370"/>
    <w:rsid w:val="005B07CE"/>
    <w:rsid w:val="00642A46"/>
    <w:rsid w:val="00722543"/>
    <w:rsid w:val="00743598"/>
    <w:rsid w:val="00756A8F"/>
    <w:rsid w:val="007A1D3F"/>
    <w:rsid w:val="007A6BC2"/>
    <w:rsid w:val="00811277"/>
    <w:rsid w:val="00840008"/>
    <w:rsid w:val="00874D24"/>
    <w:rsid w:val="00881363"/>
    <w:rsid w:val="008F21C0"/>
    <w:rsid w:val="00901381"/>
    <w:rsid w:val="009152FB"/>
    <w:rsid w:val="009547F0"/>
    <w:rsid w:val="009571C8"/>
    <w:rsid w:val="00957EBF"/>
    <w:rsid w:val="009A3DEF"/>
    <w:rsid w:val="009C7414"/>
    <w:rsid w:val="00A1556E"/>
    <w:rsid w:val="00A1586E"/>
    <w:rsid w:val="00AA09B3"/>
    <w:rsid w:val="00AE3D4C"/>
    <w:rsid w:val="00B61D13"/>
    <w:rsid w:val="00B80271"/>
    <w:rsid w:val="00BB663D"/>
    <w:rsid w:val="00BE5373"/>
    <w:rsid w:val="00BF29D4"/>
    <w:rsid w:val="00C278CC"/>
    <w:rsid w:val="00C6545E"/>
    <w:rsid w:val="00CC4331"/>
    <w:rsid w:val="00CE1C2F"/>
    <w:rsid w:val="00DA2288"/>
    <w:rsid w:val="00DF68F3"/>
    <w:rsid w:val="00E46C38"/>
    <w:rsid w:val="00E63958"/>
    <w:rsid w:val="00E87405"/>
    <w:rsid w:val="00EC20CC"/>
    <w:rsid w:val="00EC6E41"/>
    <w:rsid w:val="00EF1AC4"/>
    <w:rsid w:val="00EF7409"/>
    <w:rsid w:val="00F1399F"/>
    <w:rsid w:val="00F361B1"/>
    <w:rsid w:val="00F746C1"/>
    <w:rsid w:val="00FA4B13"/>
    <w:rsid w:val="00FA5482"/>
    <w:rsid w:val="00FA56C0"/>
    <w:rsid w:val="00FF6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2A46"/>
  </w:style>
  <w:style w:type="paragraph" w:styleId="Nadpis1">
    <w:name w:val="heading 1"/>
    <w:basedOn w:val="Normln"/>
    <w:next w:val="Normln"/>
    <w:link w:val="Nadpis1Char"/>
    <w:uiPriority w:val="9"/>
    <w:qFormat/>
    <w:rsid w:val="00957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571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571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571C8"/>
  </w:style>
  <w:style w:type="paragraph" w:styleId="Zpat">
    <w:name w:val="footer"/>
    <w:basedOn w:val="Normln"/>
    <w:link w:val="ZpatChar"/>
    <w:uiPriority w:val="99"/>
    <w:semiHidden/>
    <w:unhideWhenUsed/>
    <w:rsid w:val="009571C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571C8"/>
  </w:style>
  <w:style w:type="character" w:customStyle="1" w:styleId="Nadpis2Char">
    <w:name w:val="Nadpis 2 Char"/>
    <w:basedOn w:val="Standardnpsmoodstavce"/>
    <w:link w:val="Nadpis2"/>
    <w:uiPriority w:val="9"/>
    <w:rsid w:val="009571C8"/>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571C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AA09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09B3"/>
    <w:rPr>
      <w:rFonts w:ascii="Tahoma" w:hAnsi="Tahoma" w:cs="Tahoma"/>
      <w:sz w:val="16"/>
      <w:szCs w:val="16"/>
    </w:rPr>
  </w:style>
  <w:style w:type="character" w:styleId="Hypertextovodkaz">
    <w:name w:val="Hyperlink"/>
    <w:basedOn w:val="Standardnpsmoodstavce"/>
    <w:uiPriority w:val="99"/>
    <w:unhideWhenUsed/>
    <w:rsid w:val="00495D71"/>
    <w:rPr>
      <w:color w:val="0000FF" w:themeColor="hyperlink"/>
      <w:u w:val="single"/>
    </w:rPr>
  </w:style>
  <w:style w:type="character" w:styleId="Odkaznakoment">
    <w:name w:val="annotation reference"/>
    <w:basedOn w:val="Standardnpsmoodstavce"/>
    <w:uiPriority w:val="99"/>
    <w:semiHidden/>
    <w:unhideWhenUsed/>
    <w:rsid w:val="00BE5373"/>
    <w:rPr>
      <w:sz w:val="16"/>
      <w:szCs w:val="16"/>
    </w:rPr>
  </w:style>
  <w:style w:type="paragraph" w:styleId="Textkomente">
    <w:name w:val="annotation text"/>
    <w:basedOn w:val="Normln"/>
    <w:link w:val="TextkomenteChar"/>
    <w:uiPriority w:val="99"/>
    <w:semiHidden/>
    <w:unhideWhenUsed/>
    <w:rsid w:val="00BE5373"/>
    <w:pPr>
      <w:spacing w:line="240" w:lineRule="auto"/>
    </w:pPr>
    <w:rPr>
      <w:sz w:val="20"/>
      <w:szCs w:val="20"/>
    </w:rPr>
  </w:style>
  <w:style w:type="character" w:customStyle="1" w:styleId="TextkomenteChar">
    <w:name w:val="Text komentáře Char"/>
    <w:basedOn w:val="Standardnpsmoodstavce"/>
    <w:link w:val="Textkomente"/>
    <w:uiPriority w:val="99"/>
    <w:semiHidden/>
    <w:rsid w:val="00BE5373"/>
    <w:rPr>
      <w:sz w:val="20"/>
      <w:szCs w:val="20"/>
    </w:rPr>
  </w:style>
  <w:style w:type="paragraph" w:styleId="Pedmtkomente">
    <w:name w:val="annotation subject"/>
    <w:basedOn w:val="Textkomente"/>
    <w:next w:val="Textkomente"/>
    <w:link w:val="PedmtkomenteChar"/>
    <w:uiPriority w:val="99"/>
    <w:semiHidden/>
    <w:unhideWhenUsed/>
    <w:rsid w:val="00BE5373"/>
    <w:rPr>
      <w:b/>
      <w:bCs/>
    </w:rPr>
  </w:style>
  <w:style w:type="character" w:customStyle="1" w:styleId="PedmtkomenteChar">
    <w:name w:val="Předmět komentáře Char"/>
    <w:basedOn w:val="TextkomenteChar"/>
    <w:link w:val="Pedmtkomente"/>
    <w:uiPriority w:val="99"/>
    <w:semiHidden/>
    <w:rsid w:val="00BE53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sd.cas.cz/cs/stranky/casopis-soudobe-dejiny"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1608</Words>
  <Characters>9701</Characters>
  <Application>Microsoft Office Word</Application>
  <DocSecurity>0</DocSecurity>
  <Lines>248</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Šerý</dc:creator>
  <cp:lastModifiedBy>user</cp:lastModifiedBy>
  <cp:revision>2</cp:revision>
  <dcterms:created xsi:type="dcterms:W3CDTF">2016-01-11T11:56:00Z</dcterms:created>
  <dcterms:modified xsi:type="dcterms:W3CDTF">2016-01-11T11:56:00Z</dcterms:modified>
</cp:coreProperties>
</file>