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35" w:rsidRDefault="002B6C35" w:rsidP="002B6C35">
      <w:r>
        <w:t xml:space="preserve">Četba a otázky na </w:t>
      </w:r>
      <w:proofErr w:type="gramStart"/>
      <w:r>
        <w:t>7.10.2015</w:t>
      </w:r>
      <w:proofErr w:type="gramEnd"/>
    </w:p>
    <w:p w:rsidR="002130DD" w:rsidRDefault="002130DD" w:rsidP="002B6C35">
      <w:proofErr w:type="spellStart"/>
      <w:r>
        <w:t>Macartneyho</w:t>
      </w:r>
      <w:proofErr w:type="spellEnd"/>
      <w:r>
        <w:t xml:space="preserve"> pověření, audience a popis návštěvy u císaře, str. 93-103</w:t>
      </w:r>
    </w:p>
    <w:p w:rsidR="002B6C35" w:rsidRDefault="002B6C35" w:rsidP="002B6C35">
      <w:r>
        <w:t>Dva císařské edikty ze září 1793</w:t>
      </w:r>
      <w:r w:rsidR="002130DD">
        <w:t>, str. 104-109</w:t>
      </w:r>
      <w:bookmarkStart w:id="0" w:name="_GoBack"/>
      <w:bookmarkEnd w:id="0"/>
    </w:p>
    <w:p w:rsidR="002B6C35" w:rsidRDefault="002B6C35" w:rsidP="002B6C35">
      <w:pPr>
        <w:pStyle w:val="Odstavecseseznamem"/>
      </w:pPr>
    </w:p>
    <w:p w:rsidR="00A230CB" w:rsidRDefault="00A230CB" w:rsidP="002B6C35">
      <w:pPr>
        <w:pStyle w:val="Odstavecseseznamem"/>
        <w:numPr>
          <w:ilvl w:val="0"/>
          <w:numId w:val="1"/>
        </w:numPr>
      </w:pPr>
      <w:r>
        <w:t>Jaké byli tři hlavní požadavky Velké Británie a jaké ústupky byla ochotna udělat?</w:t>
      </w:r>
    </w:p>
    <w:p w:rsidR="004D426E" w:rsidRDefault="00A230CB" w:rsidP="002B6C35">
      <w:pPr>
        <w:pStyle w:val="Odstavecseseznamem"/>
        <w:numPr>
          <w:ilvl w:val="0"/>
          <w:numId w:val="1"/>
        </w:numPr>
      </w:pPr>
      <w:r>
        <w:t xml:space="preserve">Shrňte do několika hlavních bodů </w:t>
      </w:r>
      <w:proofErr w:type="spellStart"/>
      <w:r>
        <w:t>Macartneyho</w:t>
      </w:r>
      <w:proofErr w:type="spellEnd"/>
      <w:r>
        <w:t xml:space="preserve"> popis čínské vlády</w:t>
      </w:r>
    </w:p>
    <w:p w:rsidR="00A230CB" w:rsidRDefault="00A230CB" w:rsidP="002B6C35">
      <w:pPr>
        <w:pStyle w:val="Odstavecseseznamem"/>
        <w:numPr>
          <w:ilvl w:val="0"/>
          <w:numId w:val="1"/>
        </w:numPr>
      </w:pPr>
      <w:r>
        <w:t xml:space="preserve">Jak probíhala </w:t>
      </w:r>
      <w:proofErr w:type="spellStart"/>
      <w:r>
        <w:t>Macartneyho</w:t>
      </w:r>
      <w:proofErr w:type="spellEnd"/>
      <w:r>
        <w:t xml:space="preserve"> audience s císařem? Co ho nejvíce zaujalo?</w:t>
      </w:r>
    </w:p>
    <w:p w:rsidR="002B6C35" w:rsidRDefault="002B6C35" w:rsidP="002B6C35">
      <w:pPr>
        <w:pStyle w:val="Odstavecseseznamem"/>
        <w:numPr>
          <w:ilvl w:val="0"/>
          <w:numId w:val="1"/>
        </w:numPr>
      </w:pPr>
      <w:r>
        <w:t>Jakou představu měl císař ohledně vztahů s Velkou Británií? Srovnejte s britskou představou, jak by diplomatické vztahy měly vypadat.</w:t>
      </w:r>
    </w:p>
    <w:p w:rsidR="002B6C35" w:rsidRDefault="002B6C35" w:rsidP="002B6C35">
      <w:pPr>
        <w:pStyle w:val="Odstavecseseznamem"/>
        <w:numPr>
          <w:ilvl w:val="0"/>
          <w:numId w:val="1"/>
        </w:numPr>
      </w:pPr>
      <w:r>
        <w:t>Zaujměte pohled císaře: Proč by se mu požadavky předložené Brity měly zdát rozumné?</w:t>
      </w:r>
    </w:p>
    <w:p w:rsidR="002B6C35" w:rsidRDefault="002B6C35" w:rsidP="002B6C35">
      <w:pPr>
        <w:pStyle w:val="Odstavecseseznamem"/>
        <w:numPr>
          <w:ilvl w:val="0"/>
          <w:numId w:val="1"/>
        </w:numPr>
      </w:pPr>
      <w:r>
        <w:t>Jaké informace mohl mít císař v té době, aby britské požadavky přijmul? A naopak jaké argumenty mohl mít, aby požadavky odmítl?</w:t>
      </w:r>
    </w:p>
    <w:p w:rsidR="002B6C35" w:rsidRDefault="002B6C35" w:rsidP="002B6C35">
      <w:pPr>
        <w:pStyle w:val="Odstavecseseznamem"/>
        <w:numPr>
          <w:ilvl w:val="0"/>
          <w:numId w:val="1"/>
        </w:numPr>
      </w:pPr>
      <w:r>
        <w:t>Je očividně nezbytné, aby diplomaté znali pohled, názor a chovaní druhé strany. Bylo možné, aby Briti formovali své požadavky v roce 1793 tak, aby dosáhli vytoužených cílů? Pokud ano, jak? Pokud ne, proč ne?</w:t>
      </w:r>
    </w:p>
    <w:sectPr w:rsidR="002B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CA9"/>
    <w:multiLevelType w:val="hybridMultilevel"/>
    <w:tmpl w:val="516E3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CB"/>
    <w:rsid w:val="002130DD"/>
    <w:rsid w:val="002B6C35"/>
    <w:rsid w:val="00A230CB"/>
    <w:rsid w:val="00D66158"/>
    <w:rsid w:val="00E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Hilbertová</dc:creator>
  <cp:lastModifiedBy>Denisa Hilbertová</cp:lastModifiedBy>
  <cp:revision>1</cp:revision>
  <cp:lastPrinted>2015-10-01T11:38:00Z</cp:lastPrinted>
  <dcterms:created xsi:type="dcterms:W3CDTF">2015-10-01T11:03:00Z</dcterms:created>
  <dcterms:modified xsi:type="dcterms:W3CDTF">2015-10-01T11:38:00Z</dcterms:modified>
</cp:coreProperties>
</file>