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B9B5A9" w14:textId="77777777" w:rsidR="005112A5" w:rsidRDefault="002651AA">
      <w:r>
        <w:rPr>
          <w:b/>
          <w:sz w:val="36"/>
          <w:szCs w:val="36"/>
          <w:u w:val="single"/>
        </w:rPr>
        <w:t>Kapitol</w:t>
      </w:r>
    </w:p>
    <w:p w14:paraId="3C7AD49C" w14:textId="77777777" w:rsidR="005112A5" w:rsidRDefault="005112A5"/>
    <w:p w14:paraId="4F3B31B3" w14:textId="77777777" w:rsidR="005112A5" w:rsidRDefault="002651AA">
      <w:r>
        <w:rPr>
          <w:sz w:val="24"/>
          <w:szCs w:val="24"/>
        </w:rPr>
        <w:t>Kapitol je nejmenší, ale zároveň také nejznámější ze sedmi římských pahorků. Není nijak rozlehlý. Kapitol má dva vrcholy</w:t>
      </w:r>
      <w:r w:rsidR="009A3597">
        <w:rPr>
          <w:sz w:val="24"/>
          <w:szCs w:val="24"/>
        </w:rPr>
        <w:t xml:space="preserve">, mezi nimiž je sedlo, na kterém otevřel Romulus </w:t>
      </w:r>
      <w:proofErr w:type="spellStart"/>
      <w:r w:rsidR="009A3597">
        <w:rPr>
          <w:sz w:val="24"/>
          <w:szCs w:val="24"/>
        </w:rPr>
        <w:t>asylum</w:t>
      </w:r>
      <w:proofErr w:type="spellEnd"/>
      <w:r w:rsidR="009A359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9A3597">
        <w:rPr>
          <w:sz w:val="24"/>
          <w:szCs w:val="24"/>
        </w:rPr>
        <w:t>V</w:t>
      </w:r>
      <w:r>
        <w:rPr>
          <w:sz w:val="24"/>
          <w:szCs w:val="24"/>
        </w:rPr>
        <w:t xml:space="preserve">rcholek na jihu se nazývá </w:t>
      </w:r>
      <w:proofErr w:type="spellStart"/>
      <w:r>
        <w:rPr>
          <w:i/>
          <w:sz w:val="24"/>
          <w:szCs w:val="24"/>
        </w:rPr>
        <w:t>Capitolium</w:t>
      </w:r>
      <w:proofErr w:type="spellEnd"/>
      <w:r>
        <w:rPr>
          <w:sz w:val="24"/>
          <w:szCs w:val="24"/>
        </w:rPr>
        <w:t xml:space="preserve">, ten na severu </w:t>
      </w:r>
      <w:proofErr w:type="spellStart"/>
      <w:r>
        <w:rPr>
          <w:i/>
          <w:sz w:val="24"/>
          <w:szCs w:val="24"/>
        </w:rPr>
        <w:t>Arx</w:t>
      </w:r>
      <w:proofErr w:type="spellEnd"/>
      <w:r w:rsidR="009A3597">
        <w:rPr>
          <w:i/>
          <w:sz w:val="24"/>
          <w:szCs w:val="24"/>
        </w:rPr>
        <w:t>,</w:t>
      </w:r>
      <w:r w:rsidR="009A3597">
        <w:rPr>
          <w:sz w:val="24"/>
          <w:szCs w:val="24"/>
        </w:rPr>
        <w:t xml:space="preserve"> čili tvrz</w:t>
      </w:r>
      <w:r>
        <w:rPr>
          <w:sz w:val="24"/>
          <w:szCs w:val="24"/>
        </w:rPr>
        <w:t xml:space="preserve">. Mezi těmito vrcholy leží náměstí zvané </w:t>
      </w:r>
      <w:proofErr w:type="spellStart"/>
      <w:r>
        <w:rPr>
          <w:i/>
          <w:sz w:val="24"/>
          <w:szCs w:val="24"/>
        </w:rPr>
        <w:t>Piazza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Campidogl</w:t>
      </w:r>
      <w:r w:rsidR="00154243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o</w:t>
      </w:r>
      <w:proofErr w:type="spellEnd"/>
      <w:r>
        <w:rPr>
          <w:sz w:val="24"/>
          <w:szCs w:val="24"/>
        </w:rPr>
        <w:t>, které je obklopeno třemi paláci. V těchto palácích se nyní nachází kapitolská muzea.</w:t>
      </w:r>
    </w:p>
    <w:p w14:paraId="2CEE6F61" w14:textId="77777777" w:rsidR="005112A5" w:rsidRDefault="005112A5"/>
    <w:p w14:paraId="52339D6D" w14:textId="77777777" w:rsidR="005112A5" w:rsidRDefault="002651AA">
      <w:r>
        <w:rPr>
          <w:b/>
          <w:sz w:val="24"/>
          <w:szCs w:val="24"/>
          <w:u w:val="single"/>
        </w:rPr>
        <w:t>Historie</w:t>
      </w:r>
    </w:p>
    <w:p w14:paraId="212B397D" w14:textId="77777777" w:rsidR="005112A5" w:rsidRDefault="005112A5"/>
    <w:p w14:paraId="1249308D" w14:textId="77777777" w:rsidR="005112A5" w:rsidRDefault="002651AA">
      <w:pPr>
        <w:rPr>
          <w:sz w:val="24"/>
          <w:szCs w:val="24"/>
        </w:rPr>
      </w:pPr>
      <w:r>
        <w:rPr>
          <w:sz w:val="24"/>
          <w:szCs w:val="24"/>
        </w:rPr>
        <w:t xml:space="preserve">Je zřejmé, že Kapitol byl významný již ve starověku. </w:t>
      </w:r>
      <w:commentRangeStart w:id="0"/>
      <w:r>
        <w:rPr>
          <w:sz w:val="24"/>
          <w:szCs w:val="24"/>
        </w:rPr>
        <w:t xml:space="preserve">Byl totiž významným náboženským centrem a </w:t>
      </w:r>
      <w:r w:rsidR="004972C4">
        <w:rPr>
          <w:sz w:val="24"/>
          <w:szCs w:val="24"/>
        </w:rPr>
        <w:t>symbolem moci starověkého Říma.</w:t>
      </w:r>
      <w:commentRangeEnd w:id="0"/>
      <w:r w:rsidR="004F7A5C">
        <w:rPr>
          <w:rStyle w:val="Odkaznakoment"/>
        </w:rPr>
        <w:commentReference w:id="0"/>
      </w:r>
    </w:p>
    <w:p w14:paraId="1CD85748" w14:textId="77777777" w:rsidR="004972C4" w:rsidRDefault="004972C4"/>
    <w:p w14:paraId="329938A1" w14:textId="77777777" w:rsidR="005112A5" w:rsidRDefault="002651AA">
      <w:r>
        <w:rPr>
          <w:sz w:val="24"/>
          <w:szCs w:val="24"/>
        </w:rPr>
        <w:t xml:space="preserve">V 6. století př. n. l. postavili římští králové na vrcholku kapitolu chrám, který byl zasvěcený třem, tehdy nejvyšším, státním božstvům (je to tzv. </w:t>
      </w:r>
      <w:r>
        <w:rPr>
          <w:i/>
          <w:sz w:val="24"/>
          <w:szCs w:val="24"/>
        </w:rPr>
        <w:t>kapitolská triáda</w:t>
      </w:r>
      <w:r>
        <w:rPr>
          <w:sz w:val="24"/>
          <w:szCs w:val="24"/>
        </w:rPr>
        <w:t xml:space="preserve">): Jupiterovi, což byl nejvyšší z bohů, Junoně, královně bohů a Minervě, bohyni moudrosti a řemesel. Chrám, nazývaný chrám </w:t>
      </w:r>
      <w:r>
        <w:rPr>
          <w:i/>
          <w:sz w:val="24"/>
          <w:szCs w:val="24"/>
        </w:rPr>
        <w:t>Jupitera Kapitolského</w:t>
      </w:r>
      <w:r>
        <w:rPr>
          <w:sz w:val="24"/>
          <w:szCs w:val="24"/>
        </w:rPr>
        <w:t xml:space="preserve">, který byl postavený roku 509 př. n. l., byl pokládán za největší a také nejkrásnější </w:t>
      </w:r>
      <w:commentRangeStart w:id="1"/>
      <w:r>
        <w:rPr>
          <w:sz w:val="24"/>
          <w:szCs w:val="24"/>
        </w:rPr>
        <w:t>z římských chrám</w:t>
      </w:r>
      <w:bookmarkStart w:id="2" w:name="_GoBack"/>
      <w:bookmarkEnd w:id="2"/>
      <w:r>
        <w:rPr>
          <w:sz w:val="24"/>
          <w:szCs w:val="24"/>
        </w:rPr>
        <w:t>ů</w:t>
      </w:r>
      <w:commentRangeEnd w:id="1"/>
      <w:r w:rsidR="00FC1E48">
        <w:rPr>
          <w:rStyle w:val="Odkaznakoment"/>
        </w:rPr>
        <w:commentReference w:id="1"/>
      </w:r>
      <w:r>
        <w:rPr>
          <w:sz w:val="24"/>
          <w:szCs w:val="24"/>
        </w:rPr>
        <w:t>.</w:t>
      </w:r>
    </w:p>
    <w:p w14:paraId="3B1E394D" w14:textId="77777777" w:rsidR="005112A5" w:rsidRDefault="005112A5"/>
    <w:p w14:paraId="11891D63" w14:textId="6E3D9E25" w:rsidR="00154243" w:rsidRPr="004972C4" w:rsidRDefault="002651AA" w:rsidP="00154243">
      <w:pPr>
        <w:pStyle w:val="Normln1"/>
        <w:rPr>
          <w:strike/>
          <w:sz w:val="24"/>
          <w:szCs w:val="24"/>
        </w:rPr>
      </w:pPr>
      <w:r>
        <w:rPr>
          <w:sz w:val="24"/>
          <w:szCs w:val="24"/>
        </w:rPr>
        <w:t xml:space="preserve">V 6. století n. l. byl severně od náměstí </w:t>
      </w:r>
      <w:proofErr w:type="spellStart"/>
      <w:r>
        <w:rPr>
          <w:i/>
          <w:sz w:val="24"/>
          <w:szCs w:val="24"/>
        </w:rPr>
        <w:t>Piazza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Campidog</w:t>
      </w:r>
      <w:r w:rsidRPr="004972C4">
        <w:rPr>
          <w:i/>
          <w:sz w:val="24"/>
          <w:szCs w:val="24"/>
        </w:rPr>
        <w:t>l</w:t>
      </w:r>
      <w:r w:rsidR="004972C4" w:rsidRPr="004972C4">
        <w:rPr>
          <w:i/>
          <w:sz w:val="24"/>
          <w:szCs w:val="24"/>
        </w:rPr>
        <w:t>i</w:t>
      </w:r>
      <w:r w:rsidRPr="004972C4"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postaven kostel </w:t>
      </w:r>
      <w:r>
        <w:rPr>
          <w:i/>
          <w:sz w:val="24"/>
          <w:szCs w:val="24"/>
        </w:rPr>
        <w:t xml:space="preserve">Santa Maria in </w:t>
      </w:r>
      <w:proofErr w:type="spellStart"/>
      <w:r>
        <w:rPr>
          <w:i/>
          <w:sz w:val="24"/>
          <w:szCs w:val="24"/>
        </w:rPr>
        <w:t>Aracoeli</w:t>
      </w:r>
      <w:proofErr w:type="spellEnd"/>
      <w:r>
        <w:rPr>
          <w:sz w:val="24"/>
          <w:szCs w:val="24"/>
        </w:rPr>
        <w:t xml:space="preserve">, v překladu kostel </w:t>
      </w:r>
      <w:r>
        <w:rPr>
          <w:i/>
          <w:sz w:val="24"/>
          <w:szCs w:val="24"/>
        </w:rPr>
        <w:t>Panny Marie u Nebeského oltáře</w:t>
      </w:r>
      <w:r>
        <w:rPr>
          <w:sz w:val="24"/>
          <w:szCs w:val="24"/>
        </w:rPr>
        <w:t xml:space="preserve">. Podle legendy dostal tento kostel název díky tomu, že měl císař Augustus na tomto místě zjevení ženy s dítětem, a proto zde dal postavit </w:t>
      </w:r>
      <w:r>
        <w:rPr>
          <w:color w:val="252525"/>
          <w:sz w:val="21"/>
          <w:szCs w:val="21"/>
          <w:highlight w:val="white"/>
        </w:rPr>
        <w:t>„</w:t>
      </w:r>
      <w:r>
        <w:rPr>
          <w:sz w:val="24"/>
          <w:szCs w:val="24"/>
        </w:rPr>
        <w:t xml:space="preserve">oltář nebes”. </w:t>
      </w:r>
      <w:r w:rsidR="004972C4">
        <w:rPr>
          <w:sz w:val="24"/>
          <w:szCs w:val="24"/>
        </w:rPr>
        <w:t>Pod tímto kostelem se zachovaly velké zbytky typického římského nájemního domu</w:t>
      </w:r>
      <w:r w:rsidR="004F7A5C">
        <w:rPr>
          <w:sz w:val="24"/>
          <w:szCs w:val="24"/>
        </w:rPr>
        <w:t xml:space="preserve"> (</w:t>
      </w:r>
      <w:proofErr w:type="spellStart"/>
      <w:r w:rsidR="004F7A5C">
        <w:rPr>
          <w:i/>
          <w:sz w:val="24"/>
          <w:szCs w:val="24"/>
        </w:rPr>
        <w:t>insula</w:t>
      </w:r>
      <w:proofErr w:type="spellEnd"/>
      <w:r w:rsidR="004F7A5C">
        <w:rPr>
          <w:sz w:val="24"/>
          <w:szCs w:val="24"/>
        </w:rPr>
        <w:t>)</w:t>
      </w:r>
      <w:r w:rsidR="004972C4">
        <w:rPr>
          <w:sz w:val="24"/>
          <w:szCs w:val="24"/>
        </w:rPr>
        <w:t xml:space="preserve">. </w:t>
      </w:r>
      <w:proofErr w:type="gramStart"/>
      <w:r w:rsidR="00154243">
        <w:rPr>
          <w:sz w:val="24"/>
          <w:szCs w:val="24"/>
        </w:rPr>
        <w:t>Stojí</w:t>
      </w:r>
      <w:proofErr w:type="gramEnd"/>
      <w:r w:rsidR="00154243">
        <w:rPr>
          <w:sz w:val="24"/>
          <w:szCs w:val="24"/>
        </w:rPr>
        <w:t xml:space="preserve"> na místě chrámu bohyně Junony Monety, kde byla umístěna římská mincovna a odtud se odvozují názvy pro peníze v různých zemích (mince</w:t>
      </w:r>
      <w:r w:rsidR="004972C4">
        <w:rPr>
          <w:sz w:val="24"/>
          <w:szCs w:val="24"/>
        </w:rPr>
        <w:t xml:space="preserve">, </w:t>
      </w:r>
      <w:proofErr w:type="spellStart"/>
      <w:r w:rsidR="004972C4">
        <w:rPr>
          <w:sz w:val="24"/>
          <w:szCs w:val="24"/>
        </w:rPr>
        <w:t>monnaie</w:t>
      </w:r>
      <w:proofErr w:type="spellEnd"/>
      <w:r w:rsidR="004972C4">
        <w:rPr>
          <w:sz w:val="24"/>
          <w:szCs w:val="24"/>
        </w:rPr>
        <w:t xml:space="preserve">, </w:t>
      </w:r>
      <w:proofErr w:type="spellStart"/>
      <w:r w:rsidR="004972C4">
        <w:rPr>
          <w:sz w:val="24"/>
          <w:szCs w:val="24"/>
        </w:rPr>
        <w:t>money</w:t>
      </w:r>
      <w:proofErr w:type="spellEnd"/>
      <w:r w:rsidR="004972C4">
        <w:rPr>
          <w:sz w:val="24"/>
          <w:szCs w:val="24"/>
        </w:rPr>
        <w:t xml:space="preserve">). Název Moneta vychází z latinského slovesa </w:t>
      </w:r>
      <w:proofErr w:type="spellStart"/>
      <w:r w:rsidR="004972C4" w:rsidRPr="004972C4">
        <w:rPr>
          <w:i/>
          <w:sz w:val="24"/>
          <w:szCs w:val="24"/>
        </w:rPr>
        <w:t>moneo</w:t>
      </w:r>
      <w:proofErr w:type="spellEnd"/>
      <w:r w:rsidR="004972C4">
        <w:rPr>
          <w:sz w:val="24"/>
          <w:szCs w:val="24"/>
        </w:rPr>
        <w:t xml:space="preserve"> – napomínám. Razily se tam</w:t>
      </w:r>
      <w:r w:rsidR="00154243">
        <w:rPr>
          <w:sz w:val="24"/>
          <w:szCs w:val="24"/>
        </w:rPr>
        <w:t xml:space="preserve"> stříbrné denáry</w:t>
      </w:r>
      <w:r w:rsidR="004972C4">
        <w:rPr>
          <w:sz w:val="24"/>
          <w:szCs w:val="24"/>
        </w:rPr>
        <w:t>. S t</w:t>
      </w:r>
      <w:r w:rsidR="00154243">
        <w:rPr>
          <w:sz w:val="24"/>
          <w:szCs w:val="24"/>
        </w:rPr>
        <w:t>ímto chrámem Monety se také váže legenda, podle které Kapitol zachránily kapitolské husy, které byly právě v tom chrámu. Když se Galové snažili dobýt Kapitol, měli v plánu Římany v noci překvapit. Husy však začaly kejhat, čímž upozornily strážce Kapitolu, a ti útok odrazili.</w:t>
      </w:r>
    </w:p>
    <w:p w14:paraId="54390D58" w14:textId="77777777" w:rsidR="005112A5" w:rsidRDefault="005112A5"/>
    <w:p w14:paraId="2BC1D385" w14:textId="77777777" w:rsidR="005112A5" w:rsidRDefault="002651AA">
      <w:r>
        <w:rPr>
          <w:sz w:val="24"/>
          <w:szCs w:val="24"/>
        </w:rPr>
        <w:t>V 12. století n. l. se kapitol stal</w:t>
      </w:r>
      <w:r w:rsidR="00154243">
        <w:rPr>
          <w:sz w:val="24"/>
          <w:szCs w:val="24"/>
        </w:rPr>
        <w:t xml:space="preserve"> sídlem městské samosprávy. </w:t>
      </w:r>
      <w:r>
        <w:rPr>
          <w:sz w:val="24"/>
          <w:szCs w:val="24"/>
        </w:rPr>
        <w:t xml:space="preserve">Náměstí bylo až do 15. století hlavním tržištěm města, avšak význam kapitolu od zániku římské říše velice upadl. </w:t>
      </w:r>
    </w:p>
    <w:p w14:paraId="45DC5408" w14:textId="77777777" w:rsidR="005112A5" w:rsidRDefault="005112A5"/>
    <w:p w14:paraId="30909205" w14:textId="77777777" w:rsidR="005112A5" w:rsidRDefault="002651AA">
      <w:r>
        <w:rPr>
          <w:sz w:val="24"/>
          <w:szCs w:val="24"/>
        </w:rPr>
        <w:t xml:space="preserve">O znovuoživení kapitolu se zasloužil až papež Pavel III., který roku 1536 pověřil významného umělce </w:t>
      </w:r>
      <w:proofErr w:type="spellStart"/>
      <w:r>
        <w:rPr>
          <w:sz w:val="24"/>
          <w:szCs w:val="24"/>
        </w:rPr>
        <w:t>Michelangela</w:t>
      </w:r>
      <w:proofErr w:type="spellEnd"/>
      <w:r>
        <w:rPr>
          <w:sz w:val="24"/>
          <w:szCs w:val="24"/>
        </w:rPr>
        <w:t xml:space="preserve">, aby zpustlý kapitol opravil. </w:t>
      </w:r>
      <w:proofErr w:type="spellStart"/>
      <w:r>
        <w:rPr>
          <w:sz w:val="24"/>
          <w:szCs w:val="24"/>
        </w:rPr>
        <w:t>Michelangelo</w:t>
      </w:r>
      <w:proofErr w:type="spellEnd"/>
      <w:r>
        <w:rPr>
          <w:sz w:val="24"/>
          <w:szCs w:val="24"/>
        </w:rPr>
        <w:t xml:space="preserve"> tak učinil a z té doby pochází kapitol, jak ho známe dnes. Realizace původního projektu se však protáhla až do 20. století.</w:t>
      </w:r>
    </w:p>
    <w:p w14:paraId="353E9EDC" w14:textId="77777777" w:rsidR="005112A5" w:rsidRDefault="005112A5"/>
    <w:p w14:paraId="3E613DFB" w14:textId="77777777" w:rsidR="005112A5" w:rsidRDefault="005112A5"/>
    <w:p w14:paraId="33939AC7" w14:textId="77777777" w:rsidR="005112A5" w:rsidRDefault="002651AA">
      <w:r>
        <w:rPr>
          <w:b/>
          <w:sz w:val="24"/>
          <w:szCs w:val="24"/>
          <w:u w:val="single"/>
        </w:rPr>
        <w:lastRenderedPageBreak/>
        <w:t>Popis</w:t>
      </w:r>
    </w:p>
    <w:p w14:paraId="40A5A0E8" w14:textId="77777777" w:rsidR="005112A5" w:rsidRDefault="005112A5"/>
    <w:p w14:paraId="2D1AAB3D" w14:textId="0C8FCF0E" w:rsidR="00154243" w:rsidRDefault="002651AA" w:rsidP="00154243">
      <w:pPr>
        <w:pStyle w:val="Normln1"/>
        <w:rPr>
          <w:sz w:val="24"/>
          <w:szCs w:val="24"/>
        </w:rPr>
      </w:pPr>
      <w:r>
        <w:rPr>
          <w:sz w:val="24"/>
          <w:szCs w:val="24"/>
        </w:rPr>
        <w:t>Ve sta</w:t>
      </w:r>
      <w:r w:rsidR="00E45FE9">
        <w:rPr>
          <w:sz w:val="24"/>
          <w:szCs w:val="24"/>
        </w:rPr>
        <w:t>rověku býval hlavní přístup na K</w:t>
      </w:r>
      <w:r>
        <w:rPr>
          <w:sz w:val="24"/>
          <w:szCs w:val="24"/>
        </w:rPr>
        <w:t xml:space="preserve">apitol od </w:t>
      </w:r>
      <w:proofErr w:type="spellStart"/>
      <w:r>
        <w:rPr>
          <w:sz w:val="24"/>
          <w:szCs w:val="24"/>
        </w:rPr>
        <w:t>Fora</w:t>
      </w:r>
      <w:proofErr w:type="spellEnd"/>
      <w:r>
        <w:rPr>
          <w:sz w:val="24"/>
          <w:szCs w:val="24"/>
        </w:rPr>
        <w:t xml:space="preserve"> Romana</w:t>
      </w:r>
      <w:r w:rsidR="00154243" w:rsidRPr="00154243">
        <w:rPr>
          <w:sz w:val="24"/>
          <w:szCs w:val="24"/>
        </w:rPr>
        <w:t xml:space="preserve"> </w:t>
      </w:r>
      <w:r w:rsidR="00154243">
        <w:rPr>
          <w:sz w:val="24"/>
          <w:szCs w:val="24"/>
        </w:rPr>
        <w:t xml:space="preserve">po </w:t>
      </w:r>
      <w:proofErr w:type="gramStart"/>
      <w:r w:rsidR="00154243">
        <w:rPr>
          <w:sz w:val="24"/>
          <w:szCs w:val="24"/>
        </w:rPr>
        <w:t>Via</w:t>
      </w:r>
      <w:proofErr w:type="gramEnd"/>
      <w:r w:rsidR="00154243">
        <w:rPr>
          <w:sz w:val="24"/>
          <w:szCs w:val="24"/>
        </w:rPr>
        <w:t xml:space="preserve"> </w:t>
      </w:r>
      <w:proofErr w:type="spellStart"/>
      <w:r w:rsidR="00154243">
        <w:rPr>
          <w:sz w:val="24"/>
          <w:szCs w:val="24"/>
        </w:rPr>
        <w:t>Sacra</w:t>
      </w:r>
      <w:proofErr w:type="spellEnd"/>
      <w:r w:rsidR="00154243">
        <w:rPr>
          <w:sz w:val="24"/>
          <w:szCs w:val="24"/>
        </w:rPr>
        <w:t xml:space="preserve"> (tzv. posvátné cestě), která je nejstarší a nejspíše také nejznámější ulicí antického Říma</w:t>
      </w:r>
      <w:r w:rsidR="004972C4">
        <w:rPr>
          <w:sz w:val="24"/>
          <w:szCs w:val="24"/>
        </w:rPr>
        <w:t xml:space="preserve"> a přechází v ulici stoupající do kopce</w:t>
      </w:r>
      <w:r w:rsidR="009A3597">
        <w:rPr>
          <w:sz w:val="24"/>
          <w:szCs w:val="24"/>
        </w:rPr>
        <w:t xml:space="preserve"> tzv. </w:t>
      </w:r>
      <w:proofErr w:type="spellStart"/>
      <w:r w:rsidR="004972C4">
        <w:rPr>
          <w:sz w:val="24"/>
          <w:szCs w:val="24"/>
        </w:rPr>
        <w:t>clivus</w:t>
      </w:r>
      <w:proofErr w:type="spellEnd"/>
      <w:r w:rsidR="004972C4">
        <w:rPr>
          <w:sz w:val="24"/>
          <w:szCs w:val="24"/>
        </w:rPr>
        <w:t xml:space="preserve"> </w:t>
      </w:r>
      <w:proofErr w:type="spellStart"/>
      <w:r w:rsidR="004972C4">
        <w:rPr>
          <w:sz w:val="24"/>
          <w:szCs w:val="24"/>
        </w:rPr>
        <w:t>Capitolinus</w:t>
      </w:r>
      <w:proofErr w:type="spellEnd"/>
      <w:r w:rsidR="004972C4">
        <w:rPr>
          <w:sz w:val="24"/>
          <w:szCs w:val="24"/>
        </w:rPr>
        <w:t xml:space="preserve"> </w:t>
      </w:r>
      <w:r w:rsidR="00154243">
        <w:rPr>
          <w:sz w:val="24"/>
          <w:szCs w:val="24"/>
        </w:rPr>
        <w:t xml:space="preserve">. </w:t>
      </w:r>
      <w:commentRangeStart w:id="3"/>
      <w:r w:rsidR="00154243" w:rsidRPr="00E06C80">
        <w:rPr>
          <w:strike/>
          <w:sz w:val="24"/>
          <w:szCs w:val="24"/>
        </w:rPr>
        <w:t>Dalo se tam přijít také přes bránu.</w:t>
      </w:r>
      <w:r w:rsidR="00154243">
        <w:rPr>
          <w:sz w:val="24"/>
          <w:szCs w:val="24"/>
        </w:rPr>
        <w:t xml:space="preserve"> </w:t>
      </w:r>
      <w:commentRangeEnd w:id="3"/>
      <w:r w:rsidR="00C20B02">
        <w:rPr>
          <w:rStyle w:val="Odkaznakoment"/>
        </w:rPr>
        <w:commentReference w:id="3"/>
      </w:r>
      <w:r w:rsidR="00154243">
        <w:rPr>
          <w:sz w:val="24"/>
          <w:szCs w:val="24"/>
        </w:rPr>
        <w:t xml:space="preserve">Dávno před naším letopočtem přes ni </w:t>
      </w:r>
      <w:proofErr w:type="spellStart"/>
      <w:r w:rsidR="00154243">
        <w:rPr>
          <w:sz w:val="24"/>
          <w:szCs w:val="24"/>
        </w:rPr>
        <w:t>Tarpeia</w:t>
      </w:r>
      <w:proofErr w:type="spellEnd"/>
      <w:r w:rsidR="00154243">
        <w:rPr>
          <w:sz w:val="24"/>
          <w:szCs w:val="24"/>
        </w:rPr>
        <w:t xml:space="preserve">, což byla dcera velitele hradu, pustila nepřátelské Sabiny, nechala se totiž zlákat zlatými šperky. </w:t>
      </w:r>
      <w:proofErr w:type="spellStart"/>
      <w:r w:rsidR="00154243">
        <w:rPr>
          <w:sz w:val="24"/>
          <w:szCs w:val="24"/>
        </w:rPr>
        <w:t>Sabinové</w:t>
      </w:r>
      <w:proofErr w:type="spellEnd"/>
      <w:r w:rsidR="00154243">
        <w:rPr>
          <w:sz w:val="24"/>
          <w:szCs w:val="24"/>
        </w:rPr>
        <w:t xml:space="preserve"> </w:t>
      </w:r>
      <w:proofErr w:type="spellStart"/>
      <w:r w:rsidR="00154243">
        <w:rPr>
          <w:sz w:val="24"/>
          <w:szCs w:val="24"/>
        </w:rPr>
        <w:t>Tarpeiu</w:t>
      </w:r>
      <w:proofErr w:type="spellEnd"/>
      <w:r w:rsidR="00154243">
        <w:rPr>
          <w:sz w:val="24"/>
          <w:szCs w:val="24"/>
        </w:rPr>
        <w:t xml:space="preserve"> zabili a její mrtvé tělo shodili ze skály. Tato skála je po ní pojmenovaná – Tarpejská skála. Později se na ní vykonávaly ty nejpotupnější tresty smrti, například za velezradu, hříšníky ze skály shodili. </w:t>
      </w:r>
    </w:p>
    <w:p w14:paraId="73281D85" w14:textId="77777777" w:rsidR="004972C4" w:rsidRDefault="004972C4" w:rsidP="00154243">
      <w:pPr>
        <w:pStyle w:val="Normln1"/>
        <w:rPr>
          <w:sz w:val="24"/>
          <w:szCs w:val="24"/>
        </w:rPr>
      </w:pPr>
    </w:p>
    <w:p w14:paraId="04A93730" w14:textId="77777777" w:rsidR="00154243" w:rsidRDefault="00154243" w:rsidP="00154243">
      <w:pPr>
        <w:pStyle w:val="Normln1"/>
        <w:rPr>
          <w:sz w:val="24"/>
          <w:szCs w:val="24"/>
        </w:rPr>
      </w:pPr>
    </w:p>
    <w:p w14:paraId="6AB6DDE3" w14:textId="5F4BF249" w:rsidR="00154243" w:rsidRDefault="00E45FE9" w:rsidP="00154243">
      <w:pPr>
        <w:pStyle w:val="Normln1"/>
      </w:pPr>
      <w:r>
        <w:rPr>
          <w:sz w:val="24"/>
          <w:szCs w:val="24"/>
        </w:rPr>
        <w:t>Nyní je přístup na K</w:t>
      </w:r>
      <w:r w:rsidR="00154243">
        <w:rPr>
          <w:sz w:val="24"/>
          <w:szCs w:val="24"/>
        </w:rPr>
        <w:t xml:space="preserve">apitol ze západu. Nachází se tam široké schodiště, které vede na Kapitolské náměstí. Naproti se nachází mohutný Senátorský palác s věží a dvoukřídlým schodištěm od </w:t>
      </w:r>
      <w:proofErr w:type="spellStart"/>
      <w:r w:rsidR="00154243">
        <w:rPr>
          <w:sz w:val="24"/>
          <w:szCs w:val="24"/>
        </w:rPr>
        <w:t>Michelangela</w:t>
      </w:r>
      <w:proofErr w:type="spellEnd"/>
      <w:r w:rsidR="00154243">
        <w:rPr>
          <w:sz w:val="24"/>
          <w:szCs w:val="24"/>
        </w:rPr>
        <w:t xml:space="preserve">. Kolem tohoto paláce vedou schody dolů na </w:t>
      </w:r>
      <w:proofErr w:type="spellStart"/>
      <w:r w:rsidR="00154243">
        <w:rPr>
          <w:sz w:val="24"/>
          <w:szCs w:val="24"/>
        </w:rPr>
        <w:t>Forum</w:t>
      </w:r>
      <w:proofErr w:type="spellEnd"/>
      <w:r w:rsidR="00154243">
        <w:rPr>
          <w:sz w:val="24"/>
          <w:szCs w:val="24"/>
        </w:rPr>
        <w:t xml:space="preserve"> </w:t>
      </w:r>
      <w:proofErr w:type="spellStart"/>
      <w:r w:rsidR="00154243">
        <w:rPr>
          <w:sz w:val="24"/>
          <w:szCs w:val="24"/>
        </w:rPr>
        <w:t>Romanum</w:t>
      </w:r>
      <w:proofErr w:type="spellEnd"/>
      <w:r w:rsidR="00154243">
        <w:rPr>
          <w:sz w:val="24"/>
          <w:szCs w:val="24"/>
        </w:rPr>
        <w:t>.</w:t>
      </w:r>
    </w:p>
    <w:p w14:paraId="046B492D" w14:textId="77777777" w:rsidR="005112A5" w:rsidRDefault="005112A5"/>
    <w:p w14:paraId="22E2F28E" w14:textId="77777777" w:rsidR="005112A5" w:rsidRDefault="002651AA">
      <w:pPr>
        <w:rPr>
          <w:sz w:val="24"/>
          <w:szCs w:val="24"/>
        </w:rPr>
      </w:pPr>
      <w:r>
        <w:rPr>
          <w:sz w:val="24"/>
          <w:szCs w:val="24"/>
        </w:rPr>
        <w:t xml:space="preserve">Na jižní straně kapitolu je </w:t>
      </w:r>
      <w:r>
        <w:rPr>
          <w:i/>
          <w:sz w:val="24"/>
          <w:szCs w:val="24"/>
        </w:rPr>
        <w:t>Palác konzervátorů</w:t>
      </w:r>
      <w:r>
        <w:rPr>
          <w:sz w:val="24"/>
          <w:szCs w:val="24"/>
        </w:rPr>
        <w:t xml:space="preserve"> a na severní straně je tzv. </w:t>
      </w:r>
      <w:proofErr w:type="spellStart"/>
      <w:r w:rsidR="00154243">
        <w:rPr>
          <w:i/>
          <w:sz w:val="24"/>
          <w:szCs w:val="24"/>
        </w:rPr>
        <w:t>pa</w:t>
      </w:r>
      <w:r>
        <w:rPr>
          <w:i/>
          <w:sz w:val="24"/>
          <w:szCs w:val="24"/>
        </w:rPr>
        <w:t>la</w:t>
      </w:r>
      <w:r w:rsidR="00154243">
        <w:rPr>
          <w:i/>
          <w:sz w:val="24"/>
          <w:szCs w:val="24"/>
        </w:rPr>
        <w:t>z</w:t>
      </w:r>
      <w:r>
        <w:rPr>
          <w:i/>
          <w:sz w:val="24"/>
          <w:szCs w:val="24"/>
        </w:rPr>
        <w:t>zo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Nuovo</w:t>
      </w:r>
      <w:proofErr w:type="spellEnd"/>
      <w:r>
        <w:rPr>
          <w:sz w:val="24"/>
          <w:szCs w:val="24"/>
        </w:rPr>
        <w:t xml:space="preserve">, v překladu </w:t>
      </w:r>
      <w:r>
        <w:rPr>
          <w:i/>
          <w:sz w:val="24"/>
          <w:szCs w:val="24"/>
        </w:rPr>
        <w:t>Nový palác</w:t>
      </w:r>
      <w:r>
        <w:rPr>
          <w:sz w:val="24"/>
          <w:szCs w:val="24"/>
        </w:rPr>
        <w:t>. Náměstí bylo vydlážděno nynějším působivým vzorcem až na začátku 20. století, avšak podle původního Michelangelova návrhu. Uprostřed náměstí stojí starověká bronzová socha císaře Marca Aurelia, avšak jde pouze o její kopii.</w:t>
      </w:r>
    </w:p>
    <w:p w14:paraId="777FF5B1" w14:textId="77777777" w:rsidR="00154243" w:rsidRDefault="00154243">
      <w:pPr>
        <w:rPr>
          <w:sz w:val="24"/>
          <w:szCs w:val="24"/>
        </w:rPr>
      </w:pPr>
    </w:p>
    <w:p w14:paraId="03018BC7" w14:textId="77777777" w:rsidR="00154243" w:rsidRDefault="00154243" w:rsidP="00154243">
      <w:pPr>
        <w:pStyle w:val="Normln1"/>
      </w:pPr>
      <w:r>
        <w:rPr>
          <w:sz w:val="24"/>
          <w:szCs w:val="24"/>
        </w:rPr>
        <w:t xml:space="preserve">Originál sochy Marca Aurelia pochází z roku cca 180 našeho letopočtu, přesné datum neznáme. </w:t>
      </w:r>
      <w:r w:rsidR="009A3597">
        <w:rPr>
          <w:sz w:val="24"/>
          <w:szCs w:val="24"/>
        </w:rPr>
        <w:t xml:space="preserve">Ve středověku byla v Lateránu – v té oblasti stál </w:t>
      </w:r>
      <w:proofErr w:type="spellStart"/>
      <w:r w:rsidR="009A3597">
        <w:rPr>
          <w:sz w:val="24"/>
          <w:szCs w:val="24"/>
        </w:rPr>
        <w:t>Aureliův</w:t>
      </w:r>
      <w:proofErr w:type="spellEnd"/>
      <w:r w:rsidR="009A3597">
        <w:rPr>
          <w:sz w:val="24"/>
          <w:szCs w:val="24"/>
        </w:rPr>
        <w:t xml:space="preserve"> rodný dům. </w:t>
      </w:r>
      <w:proofErr w:type="spellStart"/>
      <w:r>
        <w:rPr>
          <w:sz w:val="24"/>
          <w:szCs w:val="24"/>
        </w:rPr>
        <w:t>Michelangelo</w:t>
      </w:r>
      <w:proofErr w:type="spellEnd"/>
      <w:r>
        <w:rPr>
          <w:sz w:val="24"/>
          <w:szCs w:val="24"/>
        </w:rPr>
        <w:t xml:space="preserve"> ji nechal přemístit na Kapitol. Jde o jezdeckou sochu v životní velikosti a byla vytvořena na oslavu</w:t>
      </w:r>
      <w:r w:rsidR="009A3597">
        <w:rPr>
          <w:sz w:val="24"/>
          <w:szCs w:val="24"/>
        </w:rPr>
        <w:t xml:space="preserve"> vítězného</w:t>
      </w:r>
      <w:r>
        <w:rPr>
          <w:sz w:val="24"/>
          <w:szCs w:val="24"/>
        </w:rPr>
        <w:t xml:space="preserve"> n</w:t>
      </w:r>
      <w:r w:rsidR="009A3597">
        <w:rPr>
          <w:sz w:val="24"/>
          <w:szCs w:val="24"/>
        </w:rPr>
        <w:t>ávratu cí</w:t>
      </w:r>
      <w:r>
        <w:rPr>
          <w:sz w:val="24"/>
          <w:szCs w:val="24"/>
        </w:rPr>
        <w:t xml:space="preserve">saře. Socha se dochovala díky tomu, protože si křesťané mysleli, že se jedná o sochu Konstantina, císaře, který v Římské říši </w:t>
      </w:r>
      <w:r w:rsidR="009A3597">
        <w:rPr>
          <w:sz w:val="24"/>
          <w:szCs w:val="24"/>
        </w:rPr>
        <w:t xml:space="preserve">povolil </w:t>
      </w:r>
      <w:r>
        <w:rPr>
          <w:sz w:val="24"/>
          <w:szCs w:val="24"/>
        </w:rPr>
        <w:t>křesťanství. Díky tomu socha nebyla roztavena, jako téměř všechny jezdecké sochy. Originál této sochy je umístěn v kapitolských muzeích.</w:t>
      </w:r>
    </w:p>
    <w:p w14:paraId="6D5C0A29" w14:textId="77777777" w:rsidR="00154243" w:rsidRDefault="00154243"/>
    <w:p w14:paraId="7EFEC1ED" w14:textId="77777777" w:rsidR="005112A5" w:rsidRDefault="005112A5"/>
    <w:p w14:paraId="0E629BC2" w14:textId="77777777" w:rsidR="005112A5" w:rsidRDefault="002651AA">
      <w:r>
        <w:rPr>
          <w:sz w:val="24"/>
          <w:szCs w:val="24"/>
        </w:rPr>
        <w:t xml:space="preserve">Severně od náměstí se nachází již zmiňovaný kostel </w:t>
      </w:r>
      <w:r>
        <w:rPr>
          <w:i/>
          <w:sz w:val="24"/>
          <w:szCs w:val="24"/>
        </w:rPr>
        <w:t>Panny Marie u Nebeského oltáře</w:t>
      </w:r>
      <w:r>
        <w:rPr>
          <w:sz w:val="24"/>
          <w:szCs w:val="24"/>
        </w:rPr>
        <w:t>. Jih kapitolu pokrývají většinou zahrady a sady.</w:t>
      </w:r>
    </w:p>
    <w:p w14:paraId="77FE2249" w14:textId="77777777" w:rsidR="005112A5" w:rsidRDefault="005112A5"/>
    <w:p w14:paraId="6B764F4A" w14:textId="77777777" w:rsidR="005112A5" w:rsidRDefault="005112A5"/>
    <w:p w14:paraId="34CCC4FE" w14:textId="77777777" w:rsidR="00154243" w:rsidRDefault="00154243"/>
    <w:p w14:paraId="2EAE0889" w14:textId="77777777" w:rsidR="00154243" w:rsidRDefault="00154243"/>
    <w:p w14:paraId="658A3573" w14:textId="77777777" w:rsidR="00154243" w:rsidRDefault="00154243"/>
    <w:p w14:paraId="02317A23" w14:textId="77777777" w:rsidR="00154243" w:rsidRDefault="002651AA">
      <w:r>
        <w:br w:type="page"/>
      </w:r>
    </w:p>
    <w:p w14:paraId="3F273FC5" w14:textId="77777777" w:rsidR="00154243" w:rsidRDefault="00154243"/>
    <w:p w14:paraId="5FC6451B" w14:textId="77777777" w:rsidR="005112A5" w:rsidRDefault="002651AA">
      <w:proofErr w:type="spellStart"/>
      <w:r>
        <w:rPr>
          <w:b/>
          <w:sz w:val="36"/>
          <w:szCs w:val="36"/>
          <w:u w:val="single"/>
        </w:rPr>
        <w:t>Cola</w:t>
      </w:r>
      <w:proofErr w:type="spellEnd"/>
      <w:r>
        <w:rPr>
          <w:b/>
          <w:sz w:val="36"/>
          <w:szCs w:val="36"/>
          <w:u w:val="single"/>
        </w:rPr>
        <w:t xml:space="preserve"> di </w:t>
      </w:r>
      <w:proofErr w:type="spellStart"/>
      <w:r>
        <w:rPr>
          <w:b/>
          <w:sz w:val="36"/>
          <w:szCs w:val="36"/>
          <w:u w:val="single"/>
        </w:rPr>
        <w:t>Rienzo</w:t>
      </w:r>
      <w:proofErr w:type="spellEnd"/>
    </w:p>
    <w:p w14:paraId="5455F3CD" w14:textId="77777777" w:rsidR="005112A5" w:rsidRDefault="005112A5"/>
    <w:p w14:paraId="0076D4E5" w14:textId="77777777" w:rsidR="005112A5" w:rsidRDefault="002651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Cola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Rienzo</w:t>
      </w:r>
      <w:proofErr w:type="spellEnd"/>
      <w:r>
        <w:rPr>
          <w:sz w:val="24"/>
          <w:szCs w:val="24"/>
        </w:rPr>
        <w:t xml:space="preserve"> byl významný řečník a politik. Žil v Římě mezi lety 1313 - 1354 n. l. Byl to obdivovatel antické filozofie. </w:t>
      </w:r>
    </w:p>
    <w:p w14:paraId="69D20B5D" w14:textId="77777777" w:rsidR="00154243" w:rsidRDefault="00154243">
      <w:pPr>
        <w:rPr>
          <w:sz w:val="24"/>
          <w:szCs w:val="24"/>
        </w:rPr>
      </w:pPr>
    </w:p>
    <w:p w14:paraId="3A0AD524" w14:textId="77777777" w:rsidR="00154243" w:rsidRDefault="00154243" w:rsidP="00154243">
      <w:pPr>
        <w:pStyle w:val="Normln1"/>
      </w:pPr>
      <w:r>
        <w:rPr>
          <w:sz w:val="24"/>
          <w:szCs w:val="24"/>
        </w:rPr>
        <w:t xml:space="preserve">Jako první začal shromažďovat a opisovat nápisy na destičkách a stavbách, často se jednalo o různé právní a hospodářské dokumenty. Důležité je, že se ve svých politických úvahách opíral o bronzovou desku, která byla zabudovaná do oltáře v lateránském chrámu, která obsahovala znění „Lex de </w:t>
      </w:r>
      <w:proofErr w:type="spellStart"/>
      <w:r>
        <w:rPr>
          <w:sz w:val="24"/>
          <w:szCs w:val="24"/>
        </w:rPr>
        <w:t>imperio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Vespasiani</w:t>
      </w:r>
      <w:proofErr w:type="spellEnd"/>
      <w:r>
        <w:rPr>
          <w:sz w:val="24"/>
          <w:szCs w:val="24"/>
        </w:rPr>
        <w:t xml:space="preserve">“. Jednalo se o zákon, kterým byly všechny císařské pravomoci přeneseny na </w:t>
      </w:r>
      <w:proofErr w:type="spellStart"/>
      <w:r>
        <w:rPr>
          <w:sz w:val="24"/>
          <w:szCs w:val="24"/>
        </w:rPr>
        <w:t>Vespasiana</w:t>
      </w:r>
      <w:proofErr w:type="spellEnd"/>
      <w:r>
        <w:rPr>
          <w:sz w:val="24"/>
          <w:szCs w:val="24"/>
        </w:rPr>
        <w:t xml:space="preserve">, zakladatele </w:t>
      </w:r>
      <w:proofErr w:type="spellStart"/>
      <w:r>
        <w:rPr>
          <w:sz w:val="24"/>
          <w:szCs w:val="24"/>
        </w:rPr>
        <w:t>flaviovské</w:t>
      </w:r>
      <w:proofErr w:type="spellEnd"/>
      <w:r>
        <w:rPr>
          <w:sz w:val="24"/>
          <w:szCs w:val="24"/>
        </w:rPr>
        <w:t xml:space="preserve"> dynastie. Chtěl tím dokázat, že moc římských císařů pocházela od lidu.</w:t>
      </w:r>
    </w:p>
    <w:p w14:paraId="4C9F89AA" w14:textId="77777777" w:rsidR="005112A5" w:rsidRDefault="005112A5"/>
    <w:p w14:paraId="1F711274" w14:textId="77777777" w:rsidR="00154243" w:rsidRDefault="00154243" w:rsidP="00154243">
      <w:pPr>
        <w:pStyle w:val="Normln1"/>
      </w:pPr>
      <w:r>
        <w:rPr>
          <w:sz w:val="24"/>
          <w:szCs w:val="24"/>
        </w:rPr>
        <w:t xml:space="preserve">V roce 1347 se mu na krátkou dobu podařilo ovládnout Řím, usiloval hlavně o sjednocení Itálie a snažil se o politické reformy. Chtěl, aby Itálie byla republika s centrem v Římě, odmítal monarchii, čímž od sebe odvrátil podporu neapolské královny Jany. Podporoval řemeslníky a to se nelíbilo tehdejší šlechtě, proto ho brali jako kacíře a o rok později odešel do kláštera. Inkvizice ho však pronásledovala, proto utekl do Čech, kde doufal v podporu Karla IV. Ten ho však podporovat odmítl, dokonce ho věznil v pevnosti v Roudnici. Rozhodl se ho však předat papeži Klementovi VI. a ten ho nechal deportovat do Avignonu. V Avignonu byl </w:t>
      </w:r>
      <w:proofErr w:type="spellStart"/>
      <w:r>
        <w:rPr>
          <w:sz w:val="24"/>
          <w:szCs w:val="24"/>
        </w:rPr>
        <w:t>Rienzo</w:t>
      </w:r>
      <w:proofErr w:type="spellEnd"/>
      <w:r>
        <w:rPr>
          <w:sz w:val="24"/>
          <w:szCs w:val="24"/>
        </w:rPr>
        <w:t xml:space="preserve"> odsouzen inkvizičním tribunálem a hrozil mu trest smrti. Nakonec byl pouze uvězněn a s nástupem nového papeže Inocence VI. propuštěn.</w:t>
      </w:r>
    </w:p>
    <w:p w14:paraId="4FDDC1DC" w14:textId="77777777" w:rsidR="005112A5" w:rsidRDefault="005112A5"/>
    <w:p w14:paraId="0962E6F9" w14:textId="77777777" w:rsidR="00154243" w:rsidRDefault="002651AA" w:rsidP="00154243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Na sklonku života ho papež Inocenc VI. poslal do Říma, aby tam nastolil papežskou moc. </w:t>
      </w:r>
      <w:proofErr w:type="spellStart"/>
      <w:r>
        <w:rPr>
          <w:sz w:val="24"/>
          <w:szCs w:val="24"/>
        </w:rPr>
        <w:t>Rienzo</w:t>
      </w:r>
      <w:proofErr w:type="spellEnd"/>
      <w:r>
        <w:rPr>
          <w:sz w:val="24"/>
          <w:szCs w:val="24"/>
        </w:rPr>
        <w:t xml:space="preserve"> toho využil a vyhlásil se tribunem lidu. V Římě nastolil svůj vlastní autoritářský režim a odpůrce, především ze šlechty, nemilosrdně popravoval. Lidé s jeho režimem nebyli spokojeni, považovali ho za tyrana a nakonec ho povstalci vyvlekli z domu a probodli na místě, kde sám </w:t>
      </w:r>
      <w:proofErr w:type="spellStart"/>
      <w:r>
        <w:rPr>
          <w:sz w:val="24"/>
          <w:szCs w:val="24"/>
        </w:rPr>
        <w:t>Rienzo</w:t>
      </w:r>
      <w:proofErr w:type="spellEnd"/>
      <w:r>
        <w:rPr>
          <w:sz w:val="24"/>
          <w:szCs w:val="24"/>
        </w:rPr>
        <w:t xml:space="preserve"> pořádal popravy. </w:t>
      </w:r>
    </w:p>
    <w:p w14:paraId="32438DF6" w14:textId="77777777" w:rsidR="00154243" w:rsidRDefault="00154243" w:rsidP="00154243">
      <w:pPr>
        <w:pStyle w:val="Normln1"/>
        <w:rPr>
          <w:sz w:val="24"/>
          <w:szCs w:val="24"/>
        </w:rPr>
      </w:pPr>
    </w:p>
    <w:p w14:paraId="64A9F659" w14:textId="77777777" w:rsidR="00154243" w:rsidRPr="00154243" w:rsidRDefault="00154243" w:rsidP="00154243">
      <w:pPr>
        <w:pStyle w:val="Normln1"/>
      </w:pPr>
      <w:r>
        <w:rPr>
          <w:sz w:val="24"/>
          <w:szCs w:val="24"/>
        </w:rPr>
        <w:t xml:space="preserve">Socha </w:t>
      </w:r>
      <w:proofErr w:type="spellStart"/>
      <w:r>
        <w:rPr>
          <w:sz w:val="24"/>
          <w:szCs w:val="24"/>
        </w:rPr>
        <w:t>Coly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Rienzo</w:t>
      </w:r>
      <w:proofErr w:type="spellEnd"/>
      <w:r>
        <w:rPr>
          <w:sz w:val="24"/>
          <w:szCs w:val="24"/>
        </w:rPr>
        <w:t xml:space="preserve"> stojí od roku 1877 poblíž Kapitolského náměstí, kde byl zabit.</w:t>
      </w:r>
    </w:p>
    <w:p w14:paraId="675CA852" w14:textId="77777777" w:rsidR="005112A5" w:rsidRDefault="005112A5"/>
    <w:p w14:paraId="68B23285" w14:textId="77777777" w:rsidR="005112A5" w:rsidRPr="00154243" w:rsidRDefault="002651AA">
      <w:pPr>
        <w:rPr>
          <w:u w:val="single"/>
        </w:rPr>
      </w:pPr>
      <w:r w:rsidRPr="00154243">
        <w:rPr>
          <w:sz w:val="24"/>
          <w:szCs w:val="24"/>
          <w:u w:val="single"/>
        </w:rPr>
        <w:t>Informace byly čerpány z:</w:t>
      </w:r>
    </w:p>
    <w:p w14:paraId="17490544" w14:textId="77777777" w:rsidR="005112A5" w:rsidRDefault="005112A5"/>
    <w:p w14:paraId="675BB939" w14:textId="77777777" w:rsidR="005112A5" w:rsidRDefault="002651AA">
      <w:r>
        <w:rPr>
          <w:sz w:val="24"/>
          <w:szCs w:val="24"/>
        </w:rPr>
        <w:t xml:space="preserve">MACEK, Josef. </w:t>
      </w:r>
      <w:proofErr w:type="spellStart"/>
      <w:r>
        <w:rPr>
          <w:i/>
          <w:sz w:val="24"/>
          <w:szCs w:val="24"/>
        </w:rPr>
        <w:t>Cola</w:t>
      </w:r>
      <w:proofErr w:type="spellEnd"/>
      <w:r>
        <w:rPr>
          <w:i/>
          <w:sz w:val="24"/>
          <w:szCs w:val="24"/>
        </w:rPr>
        <w:t xml:space="preserve"> di </w:t>
      </w:r>
      <w:proofErr w:type="spellStart"/>
      <w:r>
        <w:rPr>
          <w:i/>
          <w:sz w:val="24"/>
          <w:szCs w:val="24"/>
        </w:rPr>
        <w:t>Rienzo</w:t>
      </w:r>
      <w:proofErr w:type="spellEnd"/>
      <w:r>
        <w:rPr>
          <w:sz w:val="24"/>
          <w:szCs w:val="24"/>
        </w:rPr>
        <w:t>. 1. vyd. Praha: Orbis, 1965, 199 s.</w:t>
      </w:r>
    </w:p>
    <w:p w14:paraId="44DDB066" w14:textId="77777777" w:rsidR="005112A5" w:rsidRDefault="005112A5"/>
    <w:p w14:paraId="07C51A17" w14:textId="77777777" w:rsidR="005112A5" w:rsidRDefault="002651AA">
      <w:r>
        <w:rPr>
          <w:sz w:val="24"/>
          <w:szCs w:val="24"/>
        </w:rPr>
        <w:t xml:space="preserve">BRTNICKÝ, Ladislav. </w:t>
      </w:r>
      <w:r>
        <w:rPr>
          <w:i/>
          <w:sz w:val="24"/>
          <w:szCs w:val="24"/>
        </w:rPr>
        <w:t>Topografie starověkého Říma</w:t>
      </w:r>
      <w:r>
        <w:rPr>
          <w:sz w:val="24"/>
          <w:szCs w:val="24"/>
        </w:rPr>
        <w:t xml:space="preserve">. Praha: Čes. akademie, 1925, </w:t>
      </w:r>
      <w:proofErr w:type="spellStart"/>
      <w:r>
        <w:rPr>
          <w:sz w:val="24"/>
          <w:szCs w:val="24"/>
        </w:rPr>
        <w:t>viii</w:t>
      </w:r>
      <w:proofErr w:type="spellEnd"/>
      <w:r>
        <w:rPr>
          <w:sz w:val="24"/>
          <w:szCs w:val="24"/>
        </w:rPr>
        <w:t>, 484 s.</w:t>
      </w:r>
    </w:p>
    <w:p w14:paraId="2F86A073" w14:textId="77777777" w:rsidR="005112A5" w:rsidRDefault="005112A5">
      <w:pPr>
        <w:rPr>
          <w:sz w:val="24"/>
          <w:szCs w:val="24"/>
        </w:rPr>
      </w:pPr>
    </w:p>
    <w:p w14:paraId="5AC6292D" w14:textId="77777777" w:rsidR="00154243" w:rsidRPr="002651AA" w:rsidRDefault="00154243" w:rsidP="002651AA">
      <w:pPr>
        <w:pStyle w:val="Normln1"/>
        <w:rPr>
          <w:sz w:val="24"/>
          <w:szCs w:val="24"/>
        </w:rPr>
      </w:pPr>
      <w:r w:rsidRPr="007241C1">
        <w:rPr>
          <w:sz w:val="24"/>
          <w:szCs w:val="24"/>
          <w:shd w:val="clear" w:color="auto" w:fill="FFFFFF"/>
        </w:rPr>
        <w:t>MACHAR, Josef Svatopluk.</w:t>
      </w:r>
      <w:r w:rsidRPr="007241C1">
        <w:rPr>
          <w:rStyle w:val="apple-converted-space"/>
          <w:sz w:val="24"/>
          <w:szCs w:val="24"/>
          <w:shd w:val="clear" w:color="auto" w:fill="FFFFFF"/>
        </w:rPr>
        <w:t> </w:t>
      </w:r>
      <w:r w:rsidRPr="007241C1">
        <w:rPr>
          <w:i/>
          <w:iCs/>
          <w:sz w:val="24"/>
          <w:szCs w:val="24"/>
          <w:shd w:val="clear" w:color="auto" w:fill="FFFFFF"/>
        </w:rPr>
        <w:t>Řím: Psáno v letech 1906-1907</w:t>
      </w:r>
      <w:r w:rsidRPr="007241C1">
        <w:rPr>
          <w:sz w:val="24"/>
          <w:szCs w:val="24"/>
          <w:shd w:val="clear" w:color="auto" w:fill="FFFFFF"/>
        </w:rPr>
        <w:t xml:space="preserve">. Praha: </w:t>
      </w:r>
      <w:proofErr w:type="spellStart"/>
      <w:r w:rsidRPr="007241C1">
        <w:rPr>
          <w:sz w:val="24"/>
          <w:szCs w:val="24"/>
          <w:shd w:val="clear" w:color="auto" w:fill="FFFFFF"/>
        </w:rPr>
        <w:t>Aventinum</w:t>
      </w:r>
      <w:proofErr w:type="spellEnd"/>
      <w:r w:rsidRPr="007241C1">
        <w:rPr>
          <w:sz w:val="24"/>
          <w:szCs w:val="24"/>
          <w:shd w:val="clear" w:color="auto" w:fill="FFFFFF"/>
        </w:rPr>
        <w:t>, 1908.</w:t>
      </w:r>
    </w:p>
    <w:sectPr w:rsidR="00154243" w:rsidRPr="002651AA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kéta Melounová" w:date="2015-10-13T15:40:00Z" w:initials="MM">
    <w:p w14:paraId="036ECCFB" w14:textId="54B1DD45" w:rsidR="004F7A5C" w:rsidRDefault="004F7A5C" w:rsidP="004F7A5C">
      <w:pPr>
        <w:pStyle w:val="Textkomente"/>
      </w:pPr>
      <w:r>
        <w:rPr>
          <w:rStyle w:val="Odkaznakoment"/>
        </w:rPr>
        <w:annotationRef/>
      </w:r>
      <w:r>
        <w:t>N</w:t>
      </w:r>
      <w:r>
        <w:t xml:space="preserve">acházelo </w:t>
      </w:r>
      <w:r>
        <w:t xml:space="preserve">se tu </w:t>
      </w:r>
      <w:r>
        <w:t>velk</w:t>
      </w:r>
      <w:r w:rsidR="00445D4C">
        <w:t>é množství svatyní všeho druhu</w:t>
      </w:r>
      <w:r>
        <w:t xml:space="preserve"> z</w:t>
      </w:r>
    </w:p>
    <w:p w14:paraId="4CE8D086" w14:textId="15288BF5" w:rsidR="004F7A5C" w:rsidRPr="004F7A5C" w:rsidRDefault="004F7A5C" w:rsidP="004F7A5C">
      <w:pPr>
        <w:pStyle w:val="Textkomente"/>
      </w:pPr>
      <w:r>
        <w:t>různých období</w:t>
      </w:r>
      <w:r>
        <w:t xml:space="preserve">. </w:t>
      </w:r>
      <w:r>
        <w:t>Směrem k </w:t>
      </w:r>
      <w:proofErr w:type="spellStart"/>
      <w:r>
        <w:t>foru</w:t>
      </w:r>
      <w:proofErr w:type="spellEnd"/>
      <w:r>
        <w:t xml:space="preserve"> je vidět zbytky </w:t>
      </w:r>
      <w:proofErr w:type="spellStart"/>
      <w:r>
        <w:t>tabularia</w:t>
      </w:r>
      <w:proofErr w:type="spellEnd"/>
      <w:r>
        <w:t xml:space="preserve"> (státní archiv; část </w:t>
      </w:r>
      <w:proofErr w:type="spellStart"/>
      <w:r>
        <w:t>Kapit</w:t>
      </w:r>
      <w:proofErr w:type="spellEnd"/>
      <w:r>
        <w:t>. muzeí), v</w:t>
      </w:r>
      <w:r>
        <w:t>znikl</w:t>
      </w:r>
      <w:r>
        <w:t xml:space="preserve">ého až v 1. st. př. Kr.). V jeho rámci </w:t>
      </w:r>
      <w:r>
        <w:t xml:space="preserve">jsou </w:t>
      </w:r>
      <w:r w:rsidR="00B61A03">
        <w:t xml:space="preserve">uvnitř </w:t>
      </w:r>
      <w:r w:rsidR="00445D4C">
        <w:t xml:space="preserve">vidět </w:t>
      </w:r>
      <w:r>
        <w:t xml:space="preserve">pozůstatky chrámu </w:t>
      </w:r>
      <w:proofErr w:type="spellStart"/>
      <w:r>
        <w:t>Veiova</w:t>
      </w:r>
      <w:proofErr w:type="spellEnd"/>
      <w:r>
        <w:t>,</w:t>
      </w:r>
      <w:r>
        <w:t xml:space="preserve"> </w:t>
      </w:r>
      <w:r w:rsidR="00445D4C">
        <w:t xml:space="preserve">méně známého </w:t>
      </w:r>
      <w:r>
        <w:t xml:space="preserve">božstva. Do chrámu bohyně </w:t>
      </w:r>
      <w:proofErr w:type="spellStart"/>
      <w:r>
        <w:t>Fides</w:t>
      </w:r>
      <w:proofErr w:type="spellEnd"/>
      <w:r>
        <w:t xml:space="preserve"> se ukládaly</w:t>
      </w:r>
      <w:r w:rsidR="00445D4C">
        <w:t xml:space="preserve"> </w:t>
      </w:r>
      <w:r>
        <w:t xml:space="preserve">vojenské diplomy; na Kapitolu byl taky jiný chrám </w:t>
      </w:r>
      <w:proofErr w:type="spellStart"/>
      <w:r>
        <w:t>Iova</w:t>
      </w:r>
      <w:proofErr w:type="spellEnd"/>
      <w:r>
        <w:t>, na památku záchrany</w:t>
      </w:r>
      <w:r w:rsidR="00445D4C">
        <w:t xml:space="preserve"> </w:t>
      </w:r>
      <w:r>
        <w:t xml:space="preserve">života císaře </w:t>
      </w:r>
      <w:proofErr w:type="spellStart"/>
      <w:r>
        <w:t>Domitiana</w:t>
      </w:r>
      <w:proofErr w:type="spellEnd"/>
      <w:r>
        <w:t xml:space="preserve"> za</w:t>
      </w:r>
      <w:r w:rsidR="00445D4C">
        <w:t xml:space="preserve"> občanské války; nejstarší tu byl </w:t>
      </w:r>
      <w:r>
        <w:t xml:space="preserve">Romulův chrám </w:t>
      </w:r>
      <w:proofErr w:type="spellStart"/>
      <w:r>
        <w:t>Iova</w:t>
      </w:r>
      <w:proofErr w:type="spellEnd"/>
      <w:r>
        <w:t xml:space="preserve"> </w:t>
      </w:r>
      <w:proofErr w:type="spellStart"/>
      <w:r>
        <w:t>Feretria</w:t>
      </w:r>
      <w:proofErr w:type="spellEnd"/>
      <w:r>
        <w:t>, kam se věšela zbroj cizích vojevůdců</w:t>
      </w:r>
      <w:r w:rsidR="00445D4C">
        <w:t xml:space="preserve"> </w:t>
      </w:r>
      <w:r>
        <w:t>poražených římským</w:t>
      </w:r>
      <w:r w:rsidR="00445D4C">
        <w:t xml:space="preserve"> </w:t>
      </w:r>
      <w:r>
        <w:t>králem/velitelem v osobním souboji</w:t>
      </w:r>
      <w:r>
        <w:t xml:space="preserve"> (</w:t>
      </w:r>
      <w:proofErr w:type="spellStart"/>
      <w:r>
        <w:rPr>
          <w:i/>
        </w:rPr>
        <w:t>spolia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opima</w:t>
      </w:r>
      <w:proofErr w:type="spellEnd"/>
      <w:r>
        <w:t>).</w:t>
      </w:r>
    </w:p>
  </w:comment>
  <w:comment w:id="1" w:author="Markéta Melounová" w:date="2015-10-13T15:21:00Z" w:initials="MM">
    <w:p w14:paraId="79F95D14" w14:textId="21AD0F25" w:rsidR="00D81134" w:rsidRDefault="00FC1E48" w:rsidP="00D81134">
      <w:pPr>
        <w:pStyle w:val="Textkomente"/>
      </w:pPr>
      <w:r>
        <w:rPr>
          <w:rStyle w:val="Odkaznakoment"/>
        </w:rPr>
        <w:annotationRef/>
      </w:r>
      <w:r w:rsidR="00D81134">
        <w:t>K</w:t>
      </w:r>
      <w:r w:rsidR="00D81134">
        <w:t xml:space="preserve">apitolský chrám měl </w:t>
      </w:r>
      <w:proofErr w:type="spellStart"/>
      <w:r w:rsidR="00D81134">
        <w:t>pův</w:t>
      </w:r>
      <w:proofErr w:type="spellEnd"/>
      <w:r w:rsidR="00D81134">
        <w:t>. výzdobu z</w:t>
      </w:r>
      <w:r w:rsidR="00D81134">
        <w:t> </w:t>
      </w:r>
      <w:r w:rsidR="00D81134">
        <w:t>pálené</w:t>
      </w:r>
      <w:r w:rsidR="00D81134">
        <w:t xml:space="preserve"> </w:t>
      </w:r>
      <w:r w:rsidR="00D81134">
        <w:t>hlíny, po etruském vzoru (s</w:t>
      </w:r>
      <w:r w:rsidR="00D81134">
        <w:t xml:space="preserve">ochu dělal slavný </w:t>
      </w:r>
      <w:proofErr w:type="spellStart"/>
      <w:r w:rsidR="00D81134">
        <w:t>Vulka</w:t>
      </w:r>
      <w:proofErr w:type="spellEnd"/>
      <w:r w:rsidR="00D81134">
        <w:t xml:space="preserve"> z </w:t>
      </w:r>
      <w:proofErr w:type="spellStart"/>
      <w:r w:rsidR="00D81134">
        <w:t>Vejí</w:t>
      </w:r>
      <w:proofErr w:type="spellEnd"/>
      <w:r w:rsidR="00D81134">
        <w:t>);</w:t>
      </w:r>
      <w:r w:rsidR="00D81134">
        <w:t xml:space="preserve"> shořel za </w:t>
      </w:r>
      <w:proofErr w:type="spellStart"/>
      <w:r w:rsidR="00D81134">
        <w:t>Sully</w:t>
      </w:r>
      <w:proofErr w:type="spellEnd"/>
      <w:r w:rsidR="00D81134">
        <w:t xml:space="preserve"> spolu</w:t>
      </w:r>
      <w:r w:rsidR="00D81134">
        <w:t xml:space="preserve"> </w:t>
      </w:r>
      <w:r w:rsidR="00D81134">
        <w:t xml:space="preserve">se </w:t>
      </w:r>
      <w:proofErr w:type="spellStart"/>
      <w:r w:rsidR="00D81134">
        <w:t>sibyllskými</w:t>
      </w:r>
      <w:proofErr w:type="spellEnd"/>
      <w:r w:rsidR="00D81134">
        <w:t xml:space="preserve"> knihami, v roce čtyř císařů za bojů </w:t>
      </w:r>
      <w:proofErr w:type="spellStart"/>
      <w:r w:rsidR="00D81134">
        <w:t>vitelliovců</w:t>
      </w:r>
      <w:proofErr w:type="spellEnd"/>
      <w:r w:rsidR="00D81134">
        <w:t xml:space="preserve"> a </w:t>
      </w:r>
      <w:proofErr w:type="spellStart"/>
      <w:r w:rsidR="00D81134">
        <w:t>vespasianovců</w:t>
      </w:r>
      <w:proofErr w:type="spellEnd"/>
      <w:r w:rsidR="00D81134">
        <w:t xml:space="preserve"> a</w:t>
      </w:r>
    </w:p>
    <w:p w14:paraId="0F7419D0" w14:textId="49E4ECAF" w:rsidR="00FC1E48" w:rsidRDefault="00D81134" w:rsidP="00D81134">
      <w:pPr>
        <w:pStyle w:val="Textkomente"/>
      </w:pPr>
      <w:r>
        <w:t xml:space="preserve">r. 80 (zbytky monument. </w:t>
      </w:r>
      <w:proofErr w:type="gramStart"/>
      <w:r>
        <w:t>podezdívky</w:t>
      </w:r>
      <w:proofErr w:type="gramEnd"/>
      <w:r>
        <w:t xml:space="preserve"> jsou vidět v zahradě paláce </w:t>
      </w:r>
      <w:proofErr w:type="spellStart"/>
      <w:r>
        <w:t>Caffarelli</w:t>
      </w:r>
      <w:proofErr w:type="spellEnd"/>
      <w:r>
        <w:t xml:space="preserve"> a v</w:t>
      </w:r>
      <w:r>
        <w:t xml:space="preserve"> muzeích).</w:t>
      </w:r>
    </w:p>
  </w:comment>
  <w:comment w:id="3" w:author="Markéta Melounová" w:date="2015-10-13T15:29:00Z" w:initials="MM">
    <w:p w14:paraId="6BF67046" w14:textId="66061E65" w:rsidR="00C20B02" w:rsidRDefault="00C20B02">
      <w:pPr>
        <w:pStyle w:val="Textkomente"/>
      </w:pPr>
      <w:r>
        <w:rPr>
          <w:rStyle w:val="Odkaznakoment"/>
        </w:rPr>
        <w:annotationRef/>
      </w:r>
      <w:r w:rsidR="00574914">
        <w:t>Přístupy byly tři</w:t>
      </w:r>
      <w:r w:rsidR="00E06C80">
        <w:t xml:space="preserve"> podle trojitého členění pahorku</w:t>
      </w:r>
      <w:r w:rsidR="00574914">
        <w:t xml:space="preserve">: </w:t>
      </w:r>
      <w:r>
        <w:t xml:space="preserve">od vězení </w:t>
      </w:r>
      <w:r w:rsidR="00E45FE9">
        <w:t>(</w:t>
      </w:r>
      <w:proofErr w:type="spellStart"/>
      <w:r w:rsidR="00E45FE9">
        <w:t>carcer</w:t>
      </w:r>
      <w:proofErr w:type="spellEnd"/>
      <w:r w:rsidR="00E45FE9">
        <w:t xml:space="preserve"> </w:t>
      </w:r>
      <w:r>
        <w:t xml:space="preserve">– </w:t>
      </w:r>
      <w:proofErr w:type="spellStart"/>
      <w:r w:rsidR="00574914">
        <w:t>scalae</w:t>
      </w:r>
      <w:proofErr w:type="spellEnd"/>
      <w:r w:rsidR="00574914">
        <w:t xml:space="preserve"> </w:t>
      </w:r>
      <w:proofErr w:type="spellStart"/>
      <w:r w:rsidR="00574914">
        <w:t>gemoniae</w:t>
      </w:r>
      <w:proofErr w:type="spellEnd"/>
      <w:r w:rsidR="00574914">
        <w:t xml:space="preserve"> – schody nářků)</w:t>
      </w:r>
      <w:r w:rsidR="00555370">
        <w:t xml:space="preserve"> </w:t>
      </w:r>
      <w:r w:rsidR="00555370">
        <w:t xml:space="preserve">na </w:t>
      </w:r>
      <w:proofErr w:type="spellStart"/>
      <w:r w:rsidR="00555370">
        <w:t>arx</w:t>
      </w:r>
      <w:proofErr w:type="spellEnd"/>
      <w:r w:rsidR="00555370">
        <w:t>,</w:t>
      </w:r>
      <w:r w:rsidR="00555370">
        <w:t xml:space="preserve"> </w:t>
      </w:r>
      <w:r w:rsidR="00574914">
        <w:t>přímo</w:t>
      </w:r>
      <w:r w:rsidR="00E27E5D">
        <w:t xml:space="preserve"> </w:t>
      </w:r>
      <w:r>
        <w:t xml:space="preserve">na </w:t>
      </w:r>
      <w:r w:rsidR="00E27E5D">
        <w:t>Tarpejskou skálu po schodech (</w:t>
      </w:r>
      <w:proofErr w:type="spellStart"/>
      <w:r>
        <w:t>centum</w:t>
      </w:r>
      <w:proofErr w:type="spellEnd"/>
      <w:r>
        <w:t xml:space="preserve"> gradus – sto schodů)</w:t>
      </w:r>
      <w:r w:rsidR="00574914">
        <w:t xml:space="preserve"> a </w:t>
      </w:r>
      <w:proofErr w:type="spellStart"/>
      <w:r w:rsidR="00574914">
        <w:t>clivem</w:t>
      </w:r>
      <w:proofErr w:type="spellEnd"/>
      <w:r w:rsidR="00574914">
        <w:t xml:space="preserve"> z </w:t>
      </w:r>
      <w:proofErr w:type="spellStart"/>
      <w:r w:rsidR="00574914">
        <w:t>fora</w:t>
      </w:r>
      <w:proofErr w:type="spellEnd"/>
      <w:r w:rsidR="00574914">
        <w:t xml:space="preserve"> k hlavnímu chrámu.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A9B279" w15:done="0"/>
  <w15:commentEx w15:paraId="6930C7F6" w15:done="0"/>
  <w15:commentEx w15:paraId="0F7419D0" w15:done="0"/>
  <w15:commentEx w15:paraId="740EF42F" w15:done="0"/>
  <w15:commentEx w15:paraId="7CBAB50B" w15:done="0"/>
  <w15:commentEx w15:paraId="21C05E82" w15:done="0"/>
  <w15:commentEx w15:paraId="6BF67046" w15:done="0"/>
  <w15:commentEx w15:paraId="683E1F7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A5"/>
    <w:rsid w:val="000D3237"/>
    <w:rsid w:val="00154243"/>
    <w:rsid w:val="002651AA"/>
    <w:rsid w:val="00445D4C"/>
    <w:rsid w:val="004972C4"/>
    <w:rsid w:val="004F7A5C"/>
    <w:rsid w:val="005112A5"/>
    <w:rsid w:val="00555370"/>
    <w:rsid w:val="00574914"/>
    <w:rsid w:val="00644FEA"/>
    <w:rsid w:val="006F5D59"/>
    <w:rsid w:val="00751ABC"/>
    <w:rsid w:val="00845D49"/>
    <w:rsid w:val="0085012F"/>
    <w:rsid w:val="009A3597"/>
    <w:rsid w:val="00B61A03"/>
    <w:rsid w:val="00C20B02"/>
    <w:rsid w:val="00D81134"/>
    <w:rsid w:val="00E06C80"/>
    <w:rsid w:val="00E27E5D"/>
    <w:rsid w:val="00E45FE9"/>
    <w:rsid w:val="00E8000D"/>
    <w:rsid w:val="00F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A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Normln1">
    <w:name w:val="Normální1"/>
    <w:rsid w:val="00154243"/>
  </w:style>
  <w:style w:type="character" w:customStyle="1" w:styleId="apple-converted-space">
    <w:name w:val="apple-converted-space"/>
    <w:basedOn w:val="Standardnpsmoodstavce"/>
    <w:rsid w:val="00154243"/>
  </w:style>
  <w:style w:type="character" w:styleId="Odkaznakoment">
    <w:name w:val="annotation reference"/>
    <w:basedOn w:val="Standardnpsmoodstavce"/>
    <w:uiPriority w:val="99"/>
    <w:semiHidden/>
    <w:unhideWhenUsed/>
    <w:rsid w:val="00C20B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0B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0B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0B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0B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Normln1">
    <w:name w:val="Normální1"/>
    <w:rsid w:val="00154243"/>
  </w:style>
  <w:style w:type="character" w:customStyle="1" w:styleId="apple-converted-space">
    <w:name w:val="apple-converted-space"/>
    <w:basedOn w:val="Standardnpsmoodstavce"/>
    <w:rsid w:val="00154243"/>
  </w:style>
  <w:style w:type="character" w:styleId="Odkaznakoment">
    <w:name w:val="annotation reference"/>
    <w:basedOn w:val="Standardnpsmoodstavce"/>
    <w:uiPriority w:val="99"/>
    <w:semiHidden/>
    <w:unhideWhenUsed/>
    <w:rsid w:val="00C20B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0B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0B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0B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0B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213F4-EA90-47B1-95E1-56D894ED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933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Luminator</dc:creator>
  <cp:lastModifiedBy>Markéta Melounová</cp:lastModifiedBy>
  <cp:revision>10</cp:revision>
  <dcterms:created xsi:type="dcterms:W3CDTF">2015-09-28T19:26:00Z</dcterms:created>
  <dcterms:modified xsi:type="dcterms:W3CDTF">2015-10-13T13:41:00Z</dcterms:modified>
</cp:coreProperties>
</file>