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A48" w:rsidRPr="00BC4F02" w:rsidRDefault="00281A48" w:rsidP="00BC4F02">
      <w:pPr>
        <w:spacing w:line="360" w:lineRule="auto"/>
        <w:jc w:val="both"/>
        <w:rPr>
          <w:rFonts w:ascii="Times New Roman" w:hAnsi="Times New Roman" w:cs="Times New Roman"/>
          <w:b/>
          <w:sz w:val="24"/>
          <w:szCs w:val="24"/>
        </w:rPr>
      </w:pPr>
      <w:r w:rsidRPr="00BC4F02">
        <w:rPr>
          <w:rFonts w:ascii="Times New Roman" w:hAnsi="Times New Roman" w:cs="Times New Roman"/>
          <w:b/>
          <w:sz w:val="24"/>
          <w:szCs w:val="24"/>
        </w:rPr>
        <w:t>Campo de‘ Fiori + Piazza Navona</w:t>
      </w:r>
    </w:p>
    <w:p w:rsidR="00EB16DC" w:rsidRPr="00BC4F02" w:rsidRDefault="00EB16DC" w:rsidP="00BC4F02">
      <w:pPr>
        <w:spacing w:line="360" w:lineRule="auto"/>
        <w:jc w:val="both"/>
        <w:rPr>
          <w:rFonts w:ascii="Times New Roman" w:hAnsi="Times New Roman" w:cs="Times New Roman"/>
          <w:sz w:val="24"/>
          <w:szCs w:val="24"/>
        </w:rPr>
      </w:pPr>
      <w:r w:rsidRPr="00BC4F02">
        <w:rPr>
          <w:rFonts w:ascii="Times New Roman" w:hAnsi="Times New Roman" w:cs="Times New Roman"/>
          <w:sz w:val="24"/>
          <w:szCs w:val="24"/>
        </w:rPr>
        <w:t>Campo de’Fiori</w:t>
      </w:r>
    </w:p>
    <w:p w:rsidR="00347290" w:rsidRDefault="00EB16DC" w:rsidP="00BC4F02">
      <w:pPr>
        <w:spacing w:line="360" w:lineRule="auto"/>
        <w:jc w:val="both"/>
        <w:rPr>
          <w:rFonts w:ascii="Times New Roman" w:hAnsi="Times New Roman" w:cs="Times New Roman"/>
          <w:sz w:val="24"/>
          <w:szCs w:val="24"/>
        </w:rPr>
      </w:pPr>
      <w:r w:rsidRPr="00BC4F02">
        <w:rPr>
          <w:rFonts w:ascii="Times New Roman" w:hAnsi="Times New Roman" w:cs="Times New Roman"/>
          <w:sz w:val="24"/>
          <w:szCs w:val="24"/>
        </w:rPr>
        <w:t xml:space="preserve">Toto náměstí je jedno z nejslavnějších římských tržišť. Svůj název dostalo podle květinového pole, které se tu </w:t>
      </w:r>
      <w:r w:rsidR="00E8455C" w:rsidRPr="00BC4F02">
        <w:rPr>
          <w:rFonts w:ascii="Times New Roman" w:hAnsi="Times New Roman" w:cs="Times New Roman"/>
          <w:sz w:val="24"/>
          <w:szCs w:val="24"/>
        </w:rPr>
        <w:t xml:space="preserve">ještě ve středověku </w:t>
      </w:r>
      <w:r w:rsidRPr="00BC4F02">
        <w:rPr>
          <w:rFonts w:ascii="Times New Roman" w:hAnsi="Times New Roman" w:cs="Times New Roman"/>
          <w:sz w:val="24"/>
          <w:szCs w:val="24"/>
        </w:rPr>
        <w:t>rozprostíralo.</w:t>
      </w:r>
      <w:r w:rsidR="00D13059" w:rsidRPr="00BC4F02">
        <w:rPr>
          <w:rFonts w:ascii="Times New Roman" w:hAnsi="Times New Roman" w:cs="Times New Roman"/>
          <w:sz w:val="24"/>
          <w:szCs w:val="24"/>
        </w:rPr>
        <w:t xml:space="preserve"> Vždy to bylo centrum lidového Říma a nejživější římské tržiště. Od 17. století se zde konaly veřejné popravy, mnozí odsouzenci </w:t>
      </w:r>
      <w:r w:rsidR="00D01FEF" w:rsidRPr="00BC4F02">
        <w:rPr>
          <w:rFonts w:ascii="Times New Roman" w:hAnsi="Times New Roman" w:cs="Times New Roman"/>
          <w:sz w:val="24"/>
          <w:szCs w:val="24"/>
        </w:rPr>
        <w:t xml:space="preserve">tady </w:t>
      </w:r>
      <w:r w:rsidR="00D13059" w:rsidRPr="00BC4F02">
        <w:rPr>
          <w:rFonts w:ascii="Times New Roman" w:hAnsi="Times New Roman" w:cs="Times New Roman"/>
          <w:sz w:val="24"/>
          <w:szCs w:val="24"/>
        </w:rPr>
        <w:t xml:space="preserve">skončili svůj život a jejich končetiny byly pro výstrahu přibity na různých místech Říma. Před zraky přihlížejících zde probíhalo také mučení a výslechy. Vysoká šibenice stála na náměstí až do roku 1798. </w:t>
      </w:r>
      <w:r w:rsidR="00D01FEF" w:rsidRPr="00BC4F02">
        <w:rPr>
          <w:rFonts w:ascii="Times New Roman" w:hAnsi="Times New Roman" w:cs="Times New Roman"/>
          <w:sz w:val="24"/>
          <w:szCs w:val="24"/>
        </w:rPr>
        <w:t>Jako připomínka zde stojí socha Giordana Bruna, který byl právě tady 17. února 1600 upálen. Socha byla postavena roku 1887 a pochází od Ettora Ferrariho. Kolem podstavce po</w:t>
      </w:r>
      <w:r w:rsidR="00A14C8F" w:rsidRPr="00BC4F02">
        <w:rPr>
          <w:rFonts w:ascii="Times New Roman" w:hAnsi="Times New Roman" w:cs="Times New Roman"/>
          <w:sz w:val="24"/>
          <w:szCs w:val="24"/>
        </w:rPr>
        <w:t>mníku jsou v reliéfech zobrazena</w:t>
      </w:r>
      <w:r w:rsidR="00D01FEF" w:rsidRPr="00BC4F02">
        <w:rPr>
          <w:rFonts w:ascii="Times New Roman" w:hAnsi="Times New Roman" w:cs="Times New Roman"/>
          <w:sz w:val="24"/>
          <w:szCs w:val="24"/>
        </w:rPr>
        <w:t xml:space="preserve"> jména a podoby dalších údajných „kacířů“. Jsou mezi nimi Erasmus Rotterdamský</w:t>
      </w:r>
      <w:r w:rsidR="00F70C15">
        <w:rPr>
          <w:rFonts w:ascii="Times New Roman" w:hAnsi="Times New Roman" w:cs="Times New Roman"/>
          <w:sz w:val="24"/>
          <w:szCs w:val="24"/>
        </w:rPr>
        <w:t xml:space="preserve"> (15/16. stol., holandský humanista, filosof a filolog)</w:t>
      </w:r>
      <w:r w:rsidR="00D01FEF" w:rsidRPr="00BC4F02">
        <w:rPr>
          <w:rFonts w:ascii="Times New Roman" w:hAnsi="Times New Roman" w:cs="Times New Roman"/>
          <w:sz w:val="24"/>
          <w:szCs w:val="24"/>
        </w:rPr>
        <w:t xml:space="preserve">, </w:t>
      </w:r>
      <w:r w:rsidR="00F70C15">
        <w:rPr>
          <w:rFonts w:ascii="Times New Roman" w:hAnsi="Times New Roman" w:cs="Times New Roman"/>
          <w:sz w:val="24"/>
          <w:szCs w:val="24"/>
        </w:rPr>
        <w:t xml:space="preserve">Jan </w:t>
      </w:r>
      <w:r w:rsidR="00F70C15" w:rsidRPr="00BC4F02">
        <w:rPr>
          <w:rFonts w:ascii="Times New Roman" w:hAnsi="Times New Roman" w:cs="Times New Roman"/>
          <w:sz w:val="24"/>
          <w:szCs w:val="24"/>
        </w:rPr>
        <w:t>Hus,</w:t>
      </w:r>
      <w:r w:rsidR="00F70C15">
        <w:rPr>
          <w:rFonts w:ascii="Times New Roman" w:hAnsi="Times New Roman" w:cs="Times New Roman"/>
          <w:sz w:val="24"/>
          <w:szCs w:val="24"/>
        </w:rPr>
        <w:t xml:space="preserve"> Jan </w:t>
      </w:r>
      <w:r w:rsidR="00F70C15" w:rsidRPr="00BC4F02">
        <w:rPr>
          <w:rFonts w:ascii="Times New Roman" w:hAnsi="Times New Roman" w:cs="Times New Roman"/>
          <w:sz w:val="24"/>
          <w:szCs w:val="24"/>
        </w:rPr>
        <w:t>Viklef</w:t>
      </w:r>
      <w:r w:rsidR="00F70C15">
        <w:rPr>
          <w:rFonts w:ascii="Times New Roman" w:hAnsi="Times New Roman" w:cs="Times New Roman"/>
          <w:sz w:val="24"/>
          <w:szCs w:val="24"/>
        </w:rPr>
        <w:t xml:space="preserve"> (14. stol., anglický filosof)</w:t>
      </w:r>
      <w:r w:rsidR="00F70C15" w:rsidRPr="00BC4F02">
        <w:rPr>
          <w:rFonts w:ascii="Times New Roman" w:hAnsi="Times New Roman" w:cs="Times New Roman"/>
          <w:sz w:val="24"/>
          <w:szCs w:val="24"/>
        </w:rPr>
        <w:t>,</w:t>
      </w:r>
      <w:r w:rsidR="00F70C15">
        <w:rPr>
          <w:rFonts w:ascii="Times New Roman" w:hAnsi="Times New Roman" w:cs="Times New Roman"/>
          <w:sz w:val="24"/>
          <w:szCs w:val="24"/>
        </w:rPr>
        <w:t xml:space="preserve"> </w:t>
      </w:r>
      <w:r w:rsidR="00A658E8">
        <w:rPr>
          <w:rFonts w:ascii="Times New Roman" w:hAnsi="Times New Roman" w:cs="Times New Roman"/>
          <w:sz w:val="24"/>
          <w:szCs w:val="24"/>
        </w:rPr>
        <w:t xml:space="preserve">Lucilio </w:t>
      </w:r>
      <w:r w:rsidR="00D01FEF" w:rsidRPr="00BC4F02">
        <w:rPr>
          <w:rFonts w:ascii="Times New Roman" w:hAnsi="Times New Roman" w:cs="Times New Roman"/>
          <w:sz w:val="24"/>
          <w:szCs w:val="24"/>
        </w:rPr>
        <w:t>Va</w:t>
      </w:r>
      <w:r w:rsidR="00F70C15">
        <w:rPr>
          <w:rFonts w:ascii="Times New Roman" w:hAnsi="Times New Roman" w:cs="Times New Roman"/>
          <w:sz w:val="24"/>
          <w:szCs w:val="24"/>
        </w:rPr>
        <w:t>n</w:t>
      </w:r>
      <w:r w:rsidR="00D01FEF" w:rsidRPr="00BC4F02">
        <w:rPr>
          <w:rFonts w:ascii="Times New Roman" w:hAnsi="Times New Roman" w:cs="Times New Roman"/>
          <w:sz w:val="24"/>
          <w:szCs w:val="24"/>
        </w:rPr>
        <w:t>nini</w:t>
      </w:r>
      <w:r w:rsidR="00A658E8">
        <w:rPr>
          <w:rFonts w:ascii="Times New Roman" w:hAnsi="Times New Roman" w:cs="Times New Roman"/>
          <w:sz w:val="24"/>
          <w:szCs w:val="24"/>
        </w:rPr>
        <w:t xml:space="preserve"> (16/17. stol., italský filosof a fyzik)</w:t>
      </w:r>
      <w:r w:rsidR="00D01FEF" w:rsidRPr="00BC4F02">
        <w:rPr>
          <w:rFonts w:ascii="Times New Roman" w:hAnsi="Times New Roman" w:cs="Times New Roman"/>
          <w:sz w:val="24"/>
          <w:szCs w:val="24"/>
        </w:rPr>
        <w:t xml:space="preserve">, </w:t>
      </w:r>
      <w:r w:rsidR="00475376" w:rsidRPr="00475376">
        <w:rPr>
          <w:rFonts w:ascii="Times New Roman" w:hAnsi="Times New Roman" w:cs="Times New Roman"/>
          <w:sz w:val="24"/>
          <w:szCs w:val="24"/>
        </w:rPr>
        <w:t>Aonio Paleario</w:t>
      </w:r>
      <w:r w:rsidR="00475376">
        <w:rPr>
          <w:rFonts w:ascii="Times New Roman" w:hAnsi="Times New Roman" w:cs="Times New Roman"/>
          <w:sz w:val="24"/>
          <w:szCs w:val="24"/>
        </w:rPr>
        <w:t xml:space="preserve"> (Antonio della Paglia/</w:t>
      </w:r>
      <w:r w:rsidR="00475376" w:rsidRPr="00475376">
        <w:rPr>
          <w:rFonts w:ascii="Times New Roman" w:hAnsi="Times New Roman" w:cs="Times New Roman"/>
          <w:sz w:val="24"/>
          <w:szCs w:val="24"/>
        </w:rPr>
        <w:t>ra</w:t>
      </w:r>
      <w:r w:rsidR="00475376">
        <w:rPr>
          <w:rFonts w:ascii="Times New Roman" w:hAnsi="Times New Roman" w:cs="Times New Roman"/>
          <w:sz w:val="24"/>
          <w:szCs w:val="24"/>
        </w:rPr>
        <w:t>/</w:t>
      </w:r>
      <w:bookmarkStart w:id="0" w:name="_GoBack"/>
      <w:bookmarkEnd w:id="0"/>
      <w:r w:rsidR="00475376">
        <w:rPr>
          <w:rFonts w:ascii="Times New Roman" w:hAnsi="Times New Roman" w:cs="Times New Roman"/>
          <w:sz w:val="24"/>
          <w:szCs w:val="24"/>
        </w:rPr>
        <w:t xml:space="preserve">, </w:t>
      </w:r>
      <w:r w:rsidR="00F70C15">
        <w:rPr>
          <w:rFonts w:ascii="Times New Roman" w:hAnsi="Times New Roman" w:cs="Times New Roman"/>
          <w:sz w:val="24"/>
          <w:szCs w:val="24"/>
        </w:rPr>
        <w:t>16. stol., italský humanista, náboženský reformátor)</w:t>
      </w:r>
      <w:r w:rsidR="00D01FEF" w:rsidRPr="00BC4F02">
        <w:rPr>
          <w:rFonts w:ascii="Times New Roman" w:hAnsi="Times New Roman" w:cs="Times New Roman"/>
          <w:sz w:val="24"/>
          <w:szCs w:val="24"/>
        </w:rPr>
        <w:t xml:space="preserve">, </w:t>
      </w:r>
      <w:r w:rsidR="008B29B0">
        <w:rPr>
          <w:rFonts w:ascii="Times New Roman" w:hAnsi="Times New Roman" w:cs="Times New Roman"/>
          <w:sz w:val="24"/>
          <w:szCs w:val="24"/>
        </w:rPr>
        <w:t xml:space="preserve">Michael </w:t>
      </w:r>
      <w:r w:rsidR="00D01FEF" w:rsidRPr="00BC4F02">
        <w:rPr>
          <w:rFonts w:ascii="Times New Roman" w:hAnsi="Times New Roman" w:cs="Times New Roman"/>
          <w:sz w:val="24"/>
          <w:szCs w:val="24"/>
        </w:rPr>
        <w:t>Servetus</w:t>
      </w:r>
      <w:r w:rsidR="008B29B0">
        <w:rPr>
          <w:rFonts w:ascii="Times New Roman" w:hAnsi="Times New Roman" w:cs="Times New Roman"/>
          <w:sz w:val="24"/>
          <w:szCs w:val="24"/>
        </w:rPr>
        <w:t xml:space="preserve"> (1/2 16. stol., španělský teolog, lékař, humanista a kartograf)</w:t>
      </w:r>
      <w:r w:rsidR="00D01FEF" w:rsidRPr="00BC4F02">
        <w:rPr>
          <w:rFonts w:ascii="Times New Roman" w:hAnsi="Times New Roman" w:cs="Times New Roman"/>
          <w:sz w:val="24"/>
          <w:szCs w:val="24"/>
        </w:rPr>
        <w:t xml:space="preserve">, </w:t>
      </w:r>
      <w:r w:rsidR="00A658E8">
        <w:rPr>
          <w:rFonts w:ascii="Times New Roman" w:hAnsi="Times New Roman" w:cs="Times New Roman"/>
          <w:sz w:val="24"/>
          <w:szCs w:val="24"/>
        </w:rPr>
        <w:t xml:space="preserve">Paolo </w:t>
      </w:r>
      <w:r w:rsidR="00D01FEF" w:rsidRPr="00BC4F02">
        <w:rPr>
          <w:rFonts w:ascii="Times New Roman" w:hAnsi="Times New Roman" w:cs="Times New Roman"/>
          <w:sz w:val="24"/>
          <w:szCs w:val="24"/>
        </w:rPr>
        <w:t xml:space="preserve">Sarpi </w:t>
      </w:r>
      <w:r w:rsidR="00F70C15">
        <w:rPr>
          <w:rFonts w:ascii="Times New Roman" w:hAnsi="Times New Roman" w:cs="Times New Roman"/>
          <w:sz w:val="24"/>
          <w:szCs w:val="24"/>
        </w:rPr>
        <w:t>(16/17. stol. italský teolog, historik, astronom a další)</w:t>
      </w:r>
      <w:r w:rsidR="00166911">
        <w:rPr>
          <w:rFonts w:ascii="Times New Roman" w:hAnsi="Times New Roman" w:cs="Times New Roman"/>
          <w:sz w:val="24"/>
          <w:szCs w:val="24"/>
        </w:rPr>
        <w:t>, P</w:t>
      </w:r>
      <w:r w:rsidR="00F70C15">
        <w:rPr>
          <w:rFonts w:ascii="Times New Roman" w:hAnsi="Times New Roman" w:cs="Times New Roman"/>
          <w:sz w:val="24"/>
          <w:szCs w:val="24"/>
        </w:rPr>
        <w:t>etr</w:t>
      </w:r>
      <w:r w:rsidR="00166911">
        <w:rPr>
          <w:rFonts w:ascii="Times New Roman" w:hAnsi="Times New Roman" w:cs="Times New Roman"/>
          <w:sz w:val="24"/>
          <w:szCs w:val="24"/>
        </w:rPr>
        <w:t>us</w:t>
      </w:r>
      <w:r w:rsidR="00F70C15">
        <w:rPr>
          <w:rFonts w:ascii="Times New Roman" w:hAnsi="Times New Roman" w:cs="Times New Roman"/>
          <w:sz w:val="24"/>
          <w:szCs w:val="24"/>
        </w:rPr>
        <w:t xml:space="preserve"> Ram</w:t>
      </w:r>
      <w:r w:rsidR="00166911">
        <w:rPr>
          <w:rFonts w:ascii="Times New Roman" w:hAnsi="Times New Roman" w:cs="Times New Roman"/>
          <w:sz w:val="24"/>
          <w:szCs w:val="24"/>
        </w:rPr>
        <w:t>us</w:t>
      </w:r>
      <w:r w:rsidR="00F70C15">
        <w:rPr>
          <w:rFonts w:ascii="Times New Roman" w:hAnsi="Times New Roman" w:cs="Times New Roman"/>
          <w:sz w:val="24"/>
          <w:szCs w:val="24"/>
        </w:rPr>
        <w:t xml:space="preserve"> (</w:t>
      </w:r>
      <w:r w:rsidR="00166911">
        <w:rPr>
          <w:rFonts w:ascii="Times New Roman" w:hAnsi="Times New Roman" w:cs="Times New Roman"/>
          <w:sz w:val="24"/>
          <w:szCs w:val="24"/>
        </w:rPr>
        <w:t>16. stol., francouzský filosof a humanista)</w:t>
      </w:r>
      <w:r w:rsidR="00F70C15">
        <w:rPr>
          <w:rFonts w:ascii="Times New Roman" w:hAnsi="Times New Roman" w:cs="Times New Roman"/>
          <w:sz w:val="24"/>
          <w:szCs w:val="24"/>
        </w:rPr>
        <w:t xml:space="preserve"> </w:t>
      </w:r>
      <w:r w:rsidR="00D01FEF" w:rsidRPr="00BC4F02">
        <w:rPr>
          <w:rFonts w:ascii="Times New Roman" w:hAnsi="Times New Roman" w:cs="Times New Roman"/>
          <w:sz w:val="24"/>
          <w:szCs w:val="24"/>
        </w:rPr>
        <w:t xml:space="preserve">a </w:t>
      </w:r>
      <w:r w:rsidR="00F70C15">
        <w:rPr>
          <w:rFonts w:ascii="Times New Roman" w:hAnsi="Times New Roman" w:cs="Times New Roman"/>
          <w:sz w:val="24"/>
          <w:szCs w:val="24"/>
        </w:rPr>
        <w:t xml:space="preserve">Tommaso </w:t>
      </w:r>
      <w:r w:rsidR="00D01FEF" w:rsidRPr="00BC4F02">
        <w:rPr>
          <w:rFonts w:ascii="Times New Roman" w:hAnsi="Times New Roman" w:cs="Times New Roman"/>
          <w:sz w:val="24"/>
          <w:szCs w:val="24"/>
        </w:rPr>
        <w:t>Campanella</w:t>
      </w:r>
      <w:r w:rsidR="00F70C15">
        <w:rPr>
          <w:rFonts w:ascii="Times New Roman" w:hAnsi="Times New Roman" w:cs="Times New Roman"/>
          <w:sz w:val="24"/>
          <w:szCs w:val="24"/>
        </w:rPr>
        <w:t xml:space="preserve"> (16/17. stol., italský filosof, teolog, básník)</w:t>
      </w:r>
      <w:r w:rsidR="00D01FEF" w:rsidRPr="00BC4F02">
        <w:rPr>
          <w:rFonts w:ascii="Times New Roman" w:hAnsi="Times New Roman" w:cs="Times New Roman"/>
          <w:sz w:val="24"/>
          <w:szCs w:val="24"/>
        </w:rPr>
        <w:t>.</w:t>
      </w:r>
      <w:r w:rsidR="00D01FEF" w:rsidRPr="00BC4F02">
        <w:rPr>
          <w:rStyle w:val="Znakapoznpodarou"/>
          <w:rFonts w:ascii="Times New Roman" w:hAnsi="Times New Roman" w:cs="Times New Roman"/>
          <w:sz w:val="24"/>
          <w:szCs w:val="24"/>
        </w:rPr>
        <w:footnoteReference w:id="1"/>
      </w:r>
      <w:r w:rsidR="00D01FEF" w:rsidRPr="00BC4F02">
        <w:rPr>
          <w:rFonts w:ascii="Times New Roman" w:hAnsi="Times New Roman" w:cs="Times New Roman"/>
          <w:sz w:val="24"/>
          <w:szCs w:val="24"/>
        </w:rPr>
        <w:t xml:space="preserve"> </w:t>
      </w:r>
      <w:r w:rsidR="00D13059" w:rsidRPr="00BC4F02">
        <w:rPr>
          <w:rFonts w:ascii="Times New Roman" w:hAnsi="Times New Roman" w:cs="Times New Roman"/>
          <w:sz w:val="24"/>
          <w:szCs w:val="24"/>
        </w:rPr>
        <w:t xml:space="preserve">Kolem náměstí byla odedávna také řada hostinců. Na počátku 16. století patřila k nejvyhlášenějším </w:t>
      </w:r>
      <w:r w:rsidR="00D13059" w:rsidRPr="00BC4F02">
        <w:rPr>
          <w:rFonts w:ascii="Times New Roman" w:hAnsi="Times New Roman" w:cs="Times New Roman"/>
          <w:i/>
          <w:sz w:val="24"/>
          <w:szCs w:val="24"/>
        </w:rPr>
        <w:t>Taverna della Vacca</w:t>
      </w:r>
      <w:r w:rsidR="00D13059" w:rsidRPr="00BC4F02">
        <w:rPr>
          <w:rFonts w:ascii="Times New Roman" w:hAnsi="Times New Roman" w:cs="Times New Roman"/>
          <w:sz w:val="24"/>
          <w:szCs w:val="24"/>
        </w:rPr>
        <w:t xml:space="preserve"> (Hostinec u krávy) patřící Vanozze de Catanei, milence papeže Alexandra VI. Borgii. Na rohu náměstí, kde stával její lokál (č. 13) lze vidět značně poškozený erb.</w:t>
      </w:r>
      <w:r w:rsidR="00D01FEF" w:rsidRPr="00BC4F02">
        <w:rPr>
          <w:rFonts w:ascii="Times New Roman" w:hAnsi="Times New Roman" w:cs="Times New Roman"/>
          <w:sz w:val="24"/>
          <w:szCs w:val="24"/>
        </w:rPr>
        <w:t xml:space="preserve"> </w:t>
      </w:r>
      <w:r w:rsidR="00992140" w:rsidRPr="00BC4F02">
        <w:rPr>
          <w:rFonts w:ascii="Times New Roman" w:hAnsi="Times New Roman" w:cs="Times New Roman"/>
          <w:sz w:val="24"/>
          <w:szCs w:val="24"/>
        </w:rPr>
        <w:t>Nachází se zde i bývalé židovské ghetto a restaurace nabízejí římsko-židovskou kuchyni.</w:t>
      </w:r>
      <w:r w:rsidR="00D01FEF" w:rsidRPr="00BC4F02">
        <w:rPr>
          <w:rFonts w:ascii="Times New Roman" w:hAnsi="Times New Roman" w:cs="Times New Roman"/>
          <w:sz w:val="24"/>
          <w:szCs w:val="24"/>
        </w:rPr>
        <w:t xml:space="preserve"> </w:t>
      </w:r>
      <w:r w:rsidR="00347290" w:rsidRPr="00BC4F02">
        <w:rPr>
          <w:rFonts w:ascii="Times New Roman" w:hAnsi="Times New Roman" w:cs="Times New Roman"/>
          <w:sz w:val="24"/>
          <w:szCs w:val="24"/>
        </w:rPr>
        <w:t>Za náměstím Campo dei Fiori leží těsná, půlkruhová ulice zvaná Via della Grotta Pinta. Jedná se o půlkruh orchestry antického divadla, které nechal postavit Pompeius roku 55 př.</w:t>
      </w:r>
      <w:r w:rsidR="00D13059" w:rsidRPr="00BC4F02">
        <w:rPr>
          <w:rFonts w:ascii="Times New Roman" w:hAnsi="Times New Roman" w:cs="Times New Roman"/>
          <w:sz w:val="24"/>
          <w:szCs w:val="24"/>
        </w:rPr>
        <w:t xml:space="preserve"> Kr., </w:t>
      </w:r>
      <w:r w:rsidR="00347290" w:rsidRPr="00BC4F02">
        <w:rPr>
          <w:rFonts w:ascii="Times New Roman" w:hAnsi="Times New Roman" w:cs="Times New Roman"/>
          <w:sz w:val="24"/>
          <w:szCs w:val="24"/>
        </w:rPr>
        <w:t>rozprostíralo se až k dnešnímu Largo Argentina.</w:t>
      </w:r>
      <w:r w:rsidR="00347290" w:rsidRPr="00BC4F02">
        <w:rPr>
          <w:rStyle w:val="Znakapoznpodarou"/>
          <w:rFonts w:ascii="Times New Roman" w:hAnsi="Times New Roman" w:cs="Times New Roman"/>
          <w:sz w:val="24"/>
          <w:szCs w:val="24"/>
        </w:rPr>
        <w:footnoteReference w:id="2"/>
      </w:r>
      <w:r w:rsidR="00A14C8F" w:rsidRPr="00BC4F02">
        <w:rPr>
          <w:rFonts w:ascii="Times New Roman" w:hAnsi="Times New Roman" w:cs="Times New Roman"/>
          <w:sz w:val="24"/>
          <w:szCs w:val="24"/>
        </w:rPr>
        <w:t xml:space="preserve"> Proti stavbě stálého divadla byly v Římě v té době předsudky</w:t>
      </w:r>
      <w:r w:rsidR="00E30740">
        <w:rPr>
          <w:rFonts w:ascii="Times New Roman" w:hAnsi="Times New Roman" w:cs="Times New Roman"/>
          <w:sz w:val="24"/>
          <w:szCs w:val="24"/>
        </w:rPr>
        <w:t>,</w:t>
      </w:r>
      <w:r w:rsidR="00A14C8F" w:rsidRPr="00BC4F02">
        <w:rPr>
          <w:rFonts w:ascii="Times New Roman" w:hAnsi="Times New Roman" w:cs="Times New Roman"/>
          <w:sz w:val="24"/>
          <w:szCs w:val="24"/>
        </w:rPr>
        <w:t xml:space="preserve"> Pompeius tedy spojil divadlo s chrámem Venuše Vítězné (</w:t>
      </w:r>
      <w:r w:rsidR="00A14C8F" w:rsidRPr="00BC4F02">
        <w:rPr>
          <w:rFonts w:ascii="Times New Roman" w:hAnsi="Times New Roman" w:cs="Times New Roman"/>
          <w:i/>
          <w:sz w:val="24"/>
          <w:szCs w:val="24"/>
        </w:rPr>
        <w:t>Venus Victrix</w:t>
      </w:r>
      <w:r w:rsidR="00A14C8F" w:rsidRPr="00BC4F02">
        <w:rPr>
          <w:rFonts w:ascii="Times New Roman" w:hAnsi="Times New Roman" w:cs="Times New Roman"/>
          <w:sz w:val="24"/>
          <w:szCs w:val="24"/>
        </w:rPr>
        <w:t>) a mohl prohlašovat, že zasvěcuje chrám, nikoli divadlo.</w:t>
      </w:r>
      <w:r w:rsidR="00204396" w:rsidRPr="00BC4F02">
        <w:rPr>
          <w:rFonts w:ascii="Times New Roman" w:hAnsi="Times New Roman" w:cs="Times New Roman"/>
          <w:sz w:val="24"/>
          <w:szCs w:val="24"/>
        </w:rPr>
        <w:t xml:space="preserve"> Rozsah divadla byl buď</w:t>
      </w:r>
      <w:r w:rsidR="00A14C8F" w:rsidRPr="00BC4F02">
        <w:rPr>
          <w:rFonts w:ascii="Times New Roman" w:hAnsi="Times New Roman" w:cs="Times New Roman"/>
          <w:sz w:val="24"/>
          <w:szCs w:val="24"/>
        </w:rPr>
        <w:t xml:space="preserve"> pro 11 000, nebo podle Plinia </w:t>
      </w:r>
      <w:r w:rsidR="00AD2C15">
        <w:rPr>
          <w:rFonts w:ascii="Times New Roman" w:hAnsi="Times New Roman" w:cs="Times New Roman"/>
          <w:sz w:val="24"/>
          <w:szCs w:val="24"/>
        </w:rPr>
        <w:t xml:space="preserve">až </w:t>
      </w:r>
      <w:r w:rsidR="00A14C8F" w:rsidRPr="00BC4F02">
        <w:rPr>
          <w:rFonts w:ascii="Times New Roman" w:hAnsi="Times New Roman" w:cs="Times New Roman"/>
          <w:sz w:val="24"/>
          <w:szCs w:val="24"/>
        </w:rPr>
        <w:t>pro 40 000 lidí. Divadlo je jmenováno i ve středověkých pramenech.</w:t>
      </w:r>
      <w:r w:rsidR="00A14C8F" w:rsidRPr="00BC4F02">
        <w:rPr>
          <w:rStyle w:val="Znakapoznpodarou"/>
          <w:rFonts w:ascii="Times New Roman" w:hAnsi="Times New Roman" w:cs="Times New Roman"/>
          <w:sz w:val="24"/>
          <w:szCs w:val="24"/>
        </w:rPr>
        <w:footnoteReference w:id="3"/>
      </w:r>
    </w:p>
    <w:p w:rsidR="00166911" w:rsidRDefault="00166911" w:rsidP="00BC4F02">
      <w:pPr>
        <w:spacing w:line="360" w:lineRule="auto"/>
        <w:jc w:val="both"/>
        <w:rPr>
          <w:rFonts w:ascii="Times New Roman" w:hAnsi="Times New Roman" w:cs="Times New Roman"/>
          <w:sz w:val="24"/>
          <w:szCs w:val="24"/>
        </w:rPr>
      </w:pPr>
    </w:p>
    <w:p w:rsidR="00166911" w:rsidRPr="00BC4F02" w:rsidRDefault="00166911" w:rsidP="00BC4F02">
      <w:pPr>
        <w:spacing w:line="360" w:lineRule="auto"/>
        <w:jc w:val="both"/>
        <w:rPr>
          <w:rFonts w:ascii="Times New Roman" w:hAnsi="Times New Roman" w:cs="Times New Roman"/>
          <w:sz w:val="24"/>
          <w:szCs w:val="24"/>
        </w:rPr>
      </w:pPr>
    </w:p>
    <w:p w:rsidR="00D13059" w:rsidRPr="00BC4F02" w:rsidRDefault="00D13059" w:rsidP="00BC4F02">
      <w:pPr>
        <w:spacing w:line="360" w:lineRule="auto"/>
        <w:jc w:val="both"/>
        <w:rPr>
          <w:rFonts w:ascii="Times New Roman" w:hAnsi="Times New Roman" w:cs="Times New Roman"/>
          <w:sz w:val="24"/>
          <w:szCs w:val="24"/>
        </w:rPr>
      </w:pPr>
      <w:r w:rsidRPr="00BC4F02">
        <w:rPr>
          <w:rFonts w:ascii="Times New Roman" w:hAnsi="Times New Roman" w:cs="Times New Roman"/>
          <w:sz w:val="24"/>
          <w:szCs w:val="24"/>
        </w:rPr>
        <w:lastRenderedPageBreak/>
        <w:t>Piazza Navona</w:t>
      </w:r>
    </w:p>
    <w:p w:rsidR="00B14ECF" w:rsidRPr="00BC4F02" w:rsidRDefault="00EE1A04" w:rsidP="00BC4F02">
      <w:pPr>
        <w:spacing w:line="360" w:lineRule="auto"/>
        <w:jc w:val="both"/>
        <w:rPr>
          <w:rFonts w:ascii="Times New Roman" w:hAnsi="Times New Roman" w:cs="Times New Roman"/>
          <w:sz w:val="24"/>
          <w:szCs w:val="24"/>
        </w:rPr>
      </w:pPr>
      <w:r w:rsidRPr="00BC4F02">
        <w:rPr>
          <w:rFonts w:ascii="Times New Roman" w:hAnsi="Times New Roman" w:cs="Times New Roman"/>
          <w:sz w:val="24"/>
          <w:szCs w:val="24"/>
        </w:rPr>
        <w:t xml:space="preserve">Piazza Navona je nejslavnější barokní náměstí Říma. </w:t>
      </w:r>
      <w:r w:rsidR="00305D04" w:rsidRPr="00BC4F02">
        <w:rPr>
          <w:rFonts w:ascii="Times New Roman" w:hAnsi="Times New Roman" w:cs="Times New Roman"/>
          <w:sz w:val="24"/>
          <w:szCs w:val="24"/>
        </w:rPr>
        <w:t xml:space="preserve">Jeho podobu vytvořili oba velcí architekti barokního </w:t>
      </w:r>
      <w:r w:rsidR="00BC4F02" w:rsidRPr="00BC4F02">
        <w:rPr>
          <w:rFonts w:ascii="Times New Roman" w:hAnsi="Times New Roman" w:cs="Times New Roman"/>
          <w:sz w:val="24"/>
          <w:szCs w:val="24"/>
        </w:rPr>
        <w:t>Ř</w:t>
      </w:r>
      <w:r w:rsidR="00305D04" w:rsidRPr="00BC4F02">
        <w:rPr>
          <w:rFonts w:ascii="Times New Roman" w:hAnsi="Times New Roman" w:cs="Times New Roman"/>
          <w:sz w:val="24"/>
          <w:szCs w:val="24"/>
        </w:rPr>
        <w:t xml:space="preserve">íma Borromini a Bernini. </w:t>
      </w:r>
      <w:r w:rsidRPr="00BC4F02">
        <w:rPr>
          <w:rFonts w:ascii="Times New Roman" w:hAnsi="Times New Roman" w:cs="Times New Roman"/>
          <w:sz w:val="24"/>
          <w:szCs w:val="24"/>
        </w:rPr>
        <w:t xml:space="preserve">Nachází se na místě </w:t>
      </w:r>
      <w:r w:rsidR="00D01FEF" w:rsidRPr="00BC4F02">
        <w:rPr>
          <w:rFonts w:ascii="Times New Roman" w:hAnsi="Times New Roman" w:cs="Times New Roman"/>
          <w:sz w:val="24"/>
          <w:szCs w:val="24"/>
        </w:rPr>
        <w:t xml:space="preserve">Domitianova </w:t>
      </w:r>
      <w:r w:rsidRPr="00BC4F02">
        <w:rPr>
          <w:rFonts w:ascii="Times New Roman" w:hAnsi="Times New Roman" w:cs="Times New Roman"/>
          <w:sz w:val="24"/>
          <w:szCs w:val="24"/>
        </w:rPr>
        <w:t xml:space="preserve">antického atletického </w:t>
      </w:r>
      <w:r w:rsidR="00AC4C55" w:rsidRPr="00BC4F02">
        <w:rPr>
          <w:rFonts w:ascii="Times New Roman" w:hAnsi="Times New Roman" w:cs="Times New Roman"/>
          <w:sz w:val="24"/>
          <w:szCs w:val="24"/>
        </w:rPr>
        <w:t>stadionu</w:t>
      </w:r>
      <w:r w:rsidR="00D01FEF" w:rsidRPr="00BC4F02">
        <w:rPr>
          <w:rFonts w:ascii="Times New Roman" w:hAnsi="Times New Roman" w:cs="Times New Roman"/>
          <w:sz w:val="24"/>
          <w:szCs w:val="24"/>
        </w:rPr>
        <w:t xml:space="preserve"> </w:t>
      </w:r>
      <w:r w:rsidR="00D01FEF" w:rsidRPr="000D2581">
        <w:rPr>
          <w:rFonts w:ascii="Times New Roman" w:hAnsi="Times New Roman" w:cs="Times New Roman"/>
          <w:sz w:val="24"/>
          <w:szCs w:val="24"/>
        </w:rPr>
        <w:t xml:space="preserve">- </w:t>
      </w:r>
      <w:r w:rsidR="00D01FEF" w:rsidRPr="000D2581">
        <w:rPr>
          <w:rFonts w:ascii="Times New Roman" w:hAnsi="Times New Roman" w:cs="Times New Roman"/>
          <w:i/>
          <w:sz w:val="24"/>
          <w:szCs w:val="24"/>
        </w:rPr>
        <w:t>Circus agonalis</w:t>
      </w:r>
      <w:r w:rsidR="00D01FEF" w:rsidRPr="000D2581">
        <w:rPr>
          <w:rFonts w:ascii="Times New Roman" w:hAnsi="Times New Roman" w:cs="Times New Roman"/>
          <w:sz w:val="24"/>
          <w:szCs w:val="24"/>
        </w:rPr>
        <w:t>,</w:t>
      </w:r>
      <w:r w:rsidR="00AC4C55" w:rsidRPr="000D2581">
        <w:rPr>
          <w:rFonts w:ascii="Times New Roman" w:hAnsi="Times New Roman" w:cs="Times New Roman"/>
          <w:sz w:val="24"/>
          <w:szCs w:val="24"/>
        </w:rPr>
        <w:t xml:space="preserve"> který byl postaven</w:t>
      </w:r>
      <w:r w:rsidR="00166911">
        <w:rPr>
          <w:rFonts w:ascii="Times New Roman" w:hAnsi="Times New Roman" w:cs="Times New Roman"/>
          <w:sz w:val="24"/>
          <w:szCs w:val="24"/>
        </w:rPr>
        <w:t xml:space="preserve"> před rokem 86 n. l.</w:t>
      </w:r>
      <w:r w:rsidR="00AC4C55" w:rsidRPr="00BC4F02">
        <w:rPr>
          <w:rFonts w:ascii="Times New Roman" w:hAnsi="Times New Roman" w:cs="Times New Roman"/>
          <w:sz w:val="24"/>
          <w:szCs w:val="24"/>
        </w:rPr>
        <w:t xml:space="preserve"> na Martově poli.</w:t>
      </w:r>
      <w:r w:rsidR="00D01FEF" w:rsidRPr="00BC4F02">
        <w:rPr>
          <w:rFonts w:ascii="Times New Roman" w:hAnsi="Times New Roman" w:cs="Times New Roman"/>
          <w:sz w:val="24"/>
          <w:szCs w:val="24"/>
        </w:rPr>
        <w:t xml:space="preserve"> V průběhu času se z názvu vyvinulo </w:t>
      </w:r>
      <w:r w:rsidR="00166911">
        <w:rPr>
          <w:rFonts w:ascii="Times New Roman" w:hAnsi="Times New Roman" w:cs="Times New Roman"/>
          <w:sz w:val="24"/>
          <w:szCs w:val="24"/>
        </w:rPr>
        <w:t>„i</w:t>
      </w:r>
      <w:r w:rsidR="00D01FEF" w:rsidRPr="00BC4F02">
        <w:rPr>
          <w:rFonts w:ascii="Times New Roman" w:hAnsi="Times New Roman" w:cs="Times New Roman"/>
          <w:sz w:val="24"/>
          <w:szCs w:val="24"/>
        </w:rPr>
        <w:t>n</w:t>
      </w:r>
      <w:r w:rsidR="00166911">
        <w:rPr>
          <w:rFonts w:ascii="Times New Roman" w:hAnsi="Times New Roman" w:cs="Times New Roman"/>
          <w:sz w:val="24"/>
          <w:szCs w:val="24"/>
        </w:rPr>
        <w:t xml:space="preserve"> a</w:t>
      </w:r>
      <w:r w:rsidR="00D01FEF" w:rsidRPr="00BC4F02">
        <w:rPr>
          <w:rFonts w:ascii="Times New Roman" w:hAnsi="Times New Roman" w:cs="Times New Roman"/>
          <w:sz w:val="24"/>
          <w:szCs w:val="24"/>
        </w:rPr>
        <w:t>gon</w:t>
      </w:r>
      <w:r w:rsidR="00166911">
        <w:rPr>
          <w:rFonts w:ascii="Times New Roman" w:hAnsi="Times New Roman" w:cs="Times New Roman"/>
          <w:sz w:val="24"/>
          <w:szCs w:val="24"/>
        </w:rPr>
        <w:t>e“</w:t>
      </w:r>
      <w:r w:rsidR="00D01FEF" w:rsidRPr="00BC4F02">
        <w:rPr>
          <w:rFonts w:ascii="Times New Roman" w:hAnsi="Times New Roman" w:cs="Times New Roman"/>
          <w:sz w:val="24"/>
          <w:szCs w:val="24"/>
        </w:rPr>
        <w:t xml:space="preserve">, </w:t>
      </w:r>
      <w:r w:rsidR="00166911">
        <w:rPr>
          <w:rFonts w:ascii="Times New Roman" w:hAnsi="Times New Roman" w:cs="Times New Roman"/>
          <w:sz w:val="24"/>
          <w:szCs w:val="24"/>
        </w:rPr>
        <w:t>„innagone“, „navone“,</w:t>
      </w:r>
      <w:r w:rsidR="00166911">
        <w:rPr>
          <w:rStyle w:val="Znakapoznpodarou"/>
          <w:rFonts w:ascii="Times New Roman" w:hAnsi="Times New Roman" w:cs="Times New Roman"/>
          <w:sz w:val="24"/>
          <w:szCs w:val="24"/>
        </w:rPr>
        <w:footnoteReference w:id="4"/>
      </w:r>
      <w:r w:rsidR="00166911">
        <w:rPr>
          <w:rFonts w:ascii="Times New Roman" w:hAnsi="Times New Roman" w:cs="Times New Roman"/>
          <w:sz w:val="24"/>
          <w:szCs w:val="24"/>
        </w:rPr>
        <w:t xml:space="preserve"> </w:t>
      </w:r>
      <w:r w:rsidR="00D01FEF" w:rsidRPr="00BC4F02">
        <w:rPr>
          <w:rFonts w:ascii="Times New Roman" w:hAnsi="Times New Roman" w:cs="Times New Roman"/>
          <w:sz w:val="24"/>
          <w:szCs w:val="24"/>
        </w:rPr>
        <w:t xml:space="preserve">z něhož posléze vzniklo Navona. </w:t>
      </w:r>
      <w:r w:rsidR="00B14ECF" w:rsidRPr="00BC4F02">
        <w:rPr>
          <w:rFonts w:ascii="Times New Roman" w:hAnsi="Times New Roman" w:cs="Times New Roman"/>
          <w:sz w:val="24"/>
          <w:szCs w:val="24"/>
        </w:rPr>
        <w:t xml:space="preserve">Ve středověku </w:t>
      </w:r>
      <w:r w:rsidR="00BC4F02" w:rsidRPr="00BC4F02">
        <w:rPr>
          <w:rFonts w:ascii="Times New Roman" w:hAnsi="Times New Roman" w:cs="Times New Roman"/>
          <w:sz w:val="24"/>
          <w:szCs w:val="24"/>
        </w:rPr>
        <w:t xml:space="preserve">bylo </w:t>
      </w:r>
      <w:r w:rsidR="00BC4F02">
        <w:rPr>
          <w:rFonts w:ascii="Times New Roman" w:hAnsi="Times New Roman" w:cs="Times New Roman"/>
          <w:sz w:val="24"/>
          <w:szCs w:val="24"/>
        </w:rPr>
        <w:t xml:space="preserve">mylně </w:t>
      </w:r>
      <w:r w:rsidR="00BC4F02" w:rsidRPr="00BC4F02">
        <w:rPr>
          <w:rFonts w:ascii="Times New Roman" w:hAnsi="Times New Roman" w:cs="Times New Roman"/>
          <w:sz w:val="24"/>
          <w:szCs w:val="24"/>
        </w:rPr>
        <w:t>označ</w:t>
      </w:r>
      <w:r w:rsidR="00BC4F02">
        <w:rPr>
          <w:rFonts w:ascii="Times New Roman" w:hAnsi="Times New Roman" w:cs="Times New Roman"/>
          <w:sz w:val="24"/>
          <w:szCs w:val="24"/>
        </w:rPr>
        <w:t>ováno Domitianovo stadium za mohutné trosky</w:t>
      </w:r>
      <w:r w:rsidR="00B14ECF" w:rsidRPr="00BC4F02">
        <w:rPr>
          <w:rFonts w:ascii="Times New Roman" w:hAnsi="Times New Roman" w:cs="Times New Roman"/>
          <w:sz w:val="24"/>
          <w:szCs w:val="24"/>
        </w:rPr>
        <w:t xml:space="preserve"> Flaminiova</w:t>
      </w:r>
      <w:r w:rsidR="00BC4F02">
        <w:rPr>
          <w:rFonts w:ascii="Times New Roman" w:hAnsi="Times New Roman" w:cs="Times New Roman"/>
          <w:sz w:val="24"/>
          <w:szCs w:val="24"/>
        </w:rPr>
        <w:t xml:space="preserve"> cirku</w:t>
      </w:r>
      <w:r w:rsidR="00B14ECF" w:rsidRPr="00BC4F02">
        <w:rPr>
          <w:rFonts w:ascii="Times New Roman" w:hAnsi="Times New Roman" w:cs="Times New Roman"/>
          <w:sz w:val="24"/>
          <w:szCs w:val="24"/>
        </w:rPr>
        <w:t>.</w:t>
      </w:r>
      <w:r w:rsidR="00B14ECF" w:rsidRPr="00BC4F02">
        <w:rPr>
          <w:rStyle w:val="Znakapoznpodarou"/>
          <w:rFonts w:ascii="Times New Roman" w:hAnsi="Times New Roman" w:cs="Times New Roman"/>
          <w:sz w:val="24"/>
          <w:szCs w:val="24"/>
        </w:rPr>
        <w:footnoteReference w:id="5"/>
      </w:r>
      <w:r w:rsidR="00BC4F02">
        <w:rPr>
          <w:rFonts w:ascii="Times New Roman" w:hAnsi="Times New Roman" w:cs="Times New Roman"/>
          <w:sz w:val="24"/>
          <w:szCs w:val="24"/>
        </w:rPr>
        <w:t xml:space="preserve"> Rozkládalo se </w:t>
      </w:r>
      <w:r w:rsidR="00BC4F02" w:rsidRPr="00BC4F02">
        <w:rPr>
          <w:rFonts w:ascii="Times New Roman" w:hAnsi="Times New Roman" w:cs="Times New Roman"/>
          <w:sz w:val="24"/>
          <w:szCs w:val="24"/>
        </w:rPr>
        <w:t>n</w:t>
      </w:r>
      <w:r w:rsidR="00B14ECF" w:rsidRPr="00BC4F02">
        <w:rPr>
          <w:rFonts w:ascii="Times New Roman" w:hAnsi="Times New Roman" w:cs="Times New Roman"/>
          <w:sz w:val="24"/>
          <w:szCs w:val="24"/>
        </w:rPr>
        <w:t>a západ od lázní Neronových. Bylo určeno pro atletické hry, které ale nebyly u Římanů v oblibě tak</w:t>
      </w:r>
      <w:r w:rsidR="00BC4F02" w:rsidRPr="00BC4F02">
        <w:rPr>
          <w:rFonts w:ascii="Times New Roman" w:hAnsi="Times New Roman" w:cs="Times New Roman"/>
          <w:sz w:val="24"/>
          <w:szCs w:val="24"/>
        </w:rPr>
        <w:t>,</w:t>
      </w:r>
      <w:r w:rsidR="00B14ECF" w:rsidRPr="00BC4F02">
        <w:rPr>
          <w:rFonts w:ascii="Times New Roman" w:hAnsi="Times New Roman" w:cs="Times New Roman"/>
          <w:sz w:val="24"/>
          <w:szCs w:val="24"/>
        </w:rPr>
        <w:t xml:space="preserve"> jako gladiátorské zápasy, a pokud se pěstovaly, stadia byla jen dočasně zřízená ze dřeva, jako za Caesara a Augusta. Nero pro ně zřídil se svými lázněmi gymnasium, které však bylo zničeno. Domitianovo stadium </w:t>
      </w:r>
      <w:r w:rsidR="00166911">
        <w:rPr>
          <w:rFonts w:ascii="Times New Roman" w:hAnsi="Times New Roman" w:cs="Times New Roman"/>
          <w:sz w:val="24"/>
          <w:szCs w:val="24"/>
        </w:rPr>
        <w:t>mohlo mít až</w:t>
      </w:r>
      <w:r w:rsidR="008B29B0">
        <w:rPr>
          <w:rFonts w:ascii="Times New Roman" w:hAnsi="Times New Roman" w:cs="Times New Roman"/>
          <w:sz w:val="24"/>
          <w:szCs w:val="24"/>
        </w:rPr>
        <w:t xml:space="preserve"> </w:t>
      </w:r>
      <w:r w:rsidR="00E30740">
        <w:rPr>
          <w:rFonts w:ascii="Times New Roman" w:hAnsi="Times New Roman" w:cs="Times New Roman"/>
          <w:sz w:val="24"/>
          <w:szCs w:val="24"/>
        </w:rPr>
        <w:t>30 0</w:t>
      </w:r>
      <w:r w:rsidR="008B29B0">
        <w:rPr>
          <w:rFonts w:ascii="Times New Roman" w:hAnsi="Times New Roman" w:cs="Times New Roman"/>
          <w:sz w:val="24"/>
          <w:szCs w:val="24"/>
        </w:rPr>
        <w:t>00</w:t>
      </w:r>
      <w:r w:rsidR="00E30740">
        <w:rPr>
          <w:rFonts w:ascii="Times New Roman" w:hAnsi="Times New Roman" w:cs="Times New Roman"/>
          <w:sz w:val="24"/>
          <w:szCs w:val="24"/>
        </w:rPr>
        <w:t xml:space="preserve"> míst a nabylo vel</w:t>
      </w:r>
      <w:r w:rsidR="00B14ECF" w:rsidRPr="00BC4F02">
        <w:rPr>
          <w:rFonts w:ascii="Times New Roman" w:hAnsi="Times New Roman" w:cs="Times New Roman"/>
          <w:sz w:val="24"/>
          <w:szCs w:val="24"/>
        </w:rPr>
        <w:t xml:space="preserve">kého významu </w:t>
      </w:r>
      <w:r w:rsidR="00BC4F02" w:rsidRPr="00BC4F02">
        <w:rPr>
          <w:rFonts w:ascii="Times New Roman" w:hAnsi="Times New Roman" w:cs="Times New Roman"/>
          <w:sz w:val="24"/>
          <w:szCs w:val="24"/>
        </w:rPr>
        <w:t>r. </w:t>
      </w:r>
      <w:r w:rsidR="00B14ECF" w:rsidRPr="00BC4F02">
        <w:rPr>
          <w:rFonts w:ascii="Times New Roman" w:hAnsi="Times New Roman" w:cs="Times New Roman"/>
          <w:sz w:val="24"/>
          <w:szCs w:val="24"/>
        </w:rPr>
        <w:t xml:space="preserve">217 n. l., kdy </w:t>
      </w:r>
      <w:r w:rsidR="00BC4F02" w:rsidRPr="000D2581">
        <w:rPr>
          <w:rFonts w:ascii="Times New Roman" w:hAnsi="Times New Roman" w:cs="Times New Roman"/>
          <w:sz w:val="24"/>
          <w:szCs w:val="24"/>
        </w:rPr>
        <w:t xml:space="preserve">byl </w:t>
      </w:r>
      <w:r w:rsidR="00B14ECF" w:rsidRPr="000D2581">
        <w:rPr>
          <w:rFonts w:ascii="Times New Roman" w:hAnsi="Times New Roman" w:cs="Times New Roman"/>
          <w:sz w:val="24"/>
          <w:szCs w:val="24"/>
        </w:rPr>
        <w:t>Fl</w:t>
      </w:r>
      <w:r w:rsidR="000D2581">
        <w:rPr>
          <w:rFonts w:ascii="Times New Roman" w:hAnsi="Times New Roman" w:cs="Times New Roman"/>
          <w:sz w:val="24"/>
          <w:szCs w:val="24"/>
        </w:rPr>
        <w:t>a</w:t>
      </w:r>
      <w:r w:rsidR="00B14ECF" w:rsidRPr="000D2581">
        <w:rPr>
          <w:rFonts w:ascii="Times New Roman" w:hAnsi="Times New Roman" w:cs="Times New Roman"/>
          <w:sz w:val="24"/>
          <w:szCs w:val="24"/>
        </w:rPr>
        <w:t>viovský</w:t>
      </w:r>
      <w:r w:rsidR="00B14ECF" w:rsidRPr="00BC4F02">
        <w:rPr>
          <w:rFonts w:ascii="Times New Roman" w:hAnsi="Times New Roman" w:cs="Times New Roman"/>
          <w:sz w:val="24"/>
          <w:szCs w:val="24"/>
        </w:rPr>
        <w:t xml:space="preserve"> amfiteátr poškozen požárem a několik let v něm nebylo možné konat </w:t>
      </w:r>
      <w:r w:rsidR="00BC4F02" w:rsidRPr="00BC4F02">
        <w:rPr>
          <w:rFonts w:ascii="Times New Roman" w:hAnsi="Times New Roman" w:cs="Times New Roman"/>
          <w:sz w:val="24"/>
          <w:szCs w:val="24"/>
        </w:rPr>
        <w:t xml:space="preserve">gladiátorské </w:t>
      </w:r>
      <w:r w:rsidR="00B14ECF" w:rsidRPr="00BC4F02">
        <w:rPr>
          <w:rFonts w:ascii="Times New Roman" w:hAnsi="Times New Roman" w:cs="Times New Roman"/>
          <w:sz w:val="24"/>
          <w:szCs w:val="24"/>
        </w:rPr>
        <w:t>hry (</w:t>
      </w:r>
      <w:r w:rsidR="00B14ECF" w:rsidRPr="00BC4F02">
        <w:rPr>
          <w:rFonts w:ascii="Times New Roman" w:hAnsi="Times New Roman" w:cs="Times New Roman"/>
          <w:i/>
          <w:sz w:val="24"/>
          <w:szCs w:val="24"/>
        </w:rPr>
        <w:t>Dio LXXVIII 25</w:t>
      </w:r>
      <w:r w:rsidR="00B14ECF" w:rsidRPr="00BC4F02">
        <w:rPr>
          <w:rFonts w:ascii="Times New Roman" w:hAnsi="Times New Roman" w:cs="Times New Roman"/>
          <w:sz w:val="24"/>
          <w:szCs w:val="24"/>
        </w:rPr>
        <w:t>). Alexander Severus opravil amfiteátr i stadium</w:t>
      </w:r>
      <w:r w:rsidR="00BC4F02" w:rsidRPr="00BC4F02">
        <w:rPr>
          <w:rFonts w:ascii="Times New Roman" w:hAnsi="Times New Roman" w:cs="Times New Roman"/>
          <w:sz w:val="24"/>
          <w:szCs w:val="24"/>
        </w:rPr>
        <w:t xml:space="preserve"> </w:t>
      </w:r>
      <w:r w:rsidR="00E30740">
        <w:rPr>
          <w:rFonts w:ascii="Times New Roman" w:hAnsi="Times New Roman" w:cs="Times New Roman"/>
          <w:sz w:val="24"/>
          <w:szCs w:val="24"/>
        </w:rPr>
        <w:t xml:space="preserve">pomocí </w:t>
      </w:r>
      <w:r w:rsidR="00B14ECF" w:rsidRPr="00BC4F02">
        <w:rPr>
          <w:rFonts w:ascii="Times New Roman" w:hAnsi="Times New Roman" w:cs="Times New Roman"/>
          <w:sz w:val="24"/>
          <w:szCs w:val="24"/>
        </w:rPr>
        <w:t>dan</w:t>
      </w:r>
      <w:r w:rsidR="00E30740">
        <w:rPr>
          <w:rFonts w:ascii="Times New Roman" w:hAnsi="Times New Roman" w:cs="Times New Roman"/>
          <w:sz w:val="24"/>
          <w:szCs w:val="24"/>
        </w:rPr>
        <w:t>í</w:t>
      </w:r>
      <w:r w:rsidR="00B14ECF" w:rsidRPr="00BC4F02">
        <w:rPr>
          <w:rFonts w:ascii="Times New Roman" w:hAnsi="Times New Roman" w:cs="Times New Roman"/>
          <w:sz w:val="24"/>
          <w:szCs w:val="24"/>
        </w:rPr>
        <w:t xml:space="preserve"> uložen</w:t>
      </w:r>
      <w:r w:rsidR="00E30740">
        <w:rPr>
          <w:rFonts w:ascii="Times New Roman" w:hAnsi="Times New Roman" w:cs="Times New Roman"/>
          <w:sz w:val="24"/>
          <w:szCs w:val="24"/>
        </w:rPr>
        <w:t>ých</w:t>
      </w:r>
      <w:r w:rsidR="00B14ECF" w:rsidRPr="00BC4F02">
        <w:rPr>
          <w:rFonts w:ascii="Times New Roman" w:hAnsi="Times New Roman" w:cs="Times New Roman"/>
          <w:sz w:val="24"/>
          <w:szCs w:val="24"/>
        </w:rPr>
        <w:t xml:space="preserve"> nevěstkám a kuplířům. Zachovalo se až do středověku. Zbytky sedadel zůstaly patrné až do 16. stol., kdy zmizely vystavěním soukromých domů. Domy byly stavěny na obvodu závodní dráhy, takže vzniklo náměstí zachovávající půdorys stadia a na severu mělo</w:t>
      </w:r>
      <w:r w:rsidR="00BC4F02" w:rsidRPr="00BC4F02">
        <w:rPr>
          <w:rFonts w:ascii="Times New Roman" w:hAnsi="Times New Roman" w:cs="Times New Roman"/>
          <w:sz w:val="24"/>
          <w:szCs w:val="24"/>
        </w:rPr>
        <w:t xml:space="preserve"> půlkruhovitou</w:t>
      </w:r>
      <w:r w:rsidR="00B14ECF" w:rsidRPr="00BC4F02">
        <w:rPr>
          <w:rFonts w:ascii="Times New Roman" w:hAnsi="Times New Roman" w:cs="Times New Roman"/>
          <w:sz w:val="24"/>
          <w:szCs w:val="24"/>
        </w:rPr>
        <w:t xml:space="preserve"> formu. Zbytky stadiových zdí </w:t>
      </w:r>
      <w:r w:rsidR="008B29B0">
        <w:rPr>
          <w:rFonts w:ascii="Times New Roman" w:hAnsi="Times New Roman" w:cs="Times New Roman"/>
          <w:sz w:val="24"/>
          <w:szCs w:val="24"/>
        </w:rPr>
        <w:t>lze dnes vidět např.</w:t>
      </w:r>
      <w:r w:rsidR="00B14ECF" w:rsidRPr="00BC4F02">
        <w:rPr>
          <w:rFonts w:ascii="Times New Roman" w:hAnsi="Times New Roman" w:cs="Times New Roman"/>
          <w:sz w:val="24"/>
          <w:szCs w:val="24"/>
        </w:rPr>
        <w:t xml:space="preserve"> pod kostelem Sant’Agnese. Domitian založil také </w:t>
      </w:r>
      <w:r w:rsidR="00B14ECF" w:rsidRPr="00BC4F02">
        <w:rPr>
          <w:rFonts w:ascii="Times New Roman" w:hAnsi="Times New Roman" w:cs="Times New Roman"/>
          <w:i/>
          <w:sz w:val="24"/>
          <w:szCs w:val="24"/>
        </w:rPr>
        <w:t>Odeon</w:t>
      </w:r>
      <w:r w:rsidR="00B14ECF" w:rsidRPr="00BC4F02">
        <w:rPr>
          <w:rFonts w:ascii="Times New Roman" w:hAnsi="Times New Roman" w:cs="Times New Roman"/>
          <w:sz w:val="24"/>
          <w:szCs w:val="24"/>
        </w:rPr>
        <w:t xml:space="preserve">, budovu určenou k produkcím musickým, kterou císař Trajan dal opravit stavitelem Apollodorem. </w:t>
      </w:r>
      <w:r w:rsidR="00166911">
        <w:rPr>
          <w:rFonts w:ascii="Times New Roman" w:hAnsi="Times New Roman" w:cs="Times New Roman"/>
          <w:sz w:val="24"/>
          <w:szCs w:val="24"/>
        </w:rPr>
        <w:t>P</w:t>
      </w:r>
      <w:r w:rsidR="00B14ECF" w:rsidRPr="00BC4F02">
        <w:rPr>
          <w:rFonts w:ascii="Times New Roman" w:hAnsi="Times New Roman" w:cs="Times New Roman"/>
          <w:sz w:val="24"/>
          <w:szCs w:val="24"/>
        </w:rPr>
        <w:t>očet</w:t>
      </w:r>
      <w:r w:rsidR="00166911">
        <w:rPr>
          <w:rFonts w:ascii="Times New Roman" w:hAnsi="Times New Roman" w:cs="Times New Roman"/>
          <w:sz w:val="24"/>
          <w:szCs w:val="24"/>
        </w:rPr>
        <w:t xml:space="preserve"> diváků se mohl pohybovat</w:t>
      </w:r>
      <w:r w:rsidR="00B14ECF" w:rsidRPr="00BC4F02">
        <w:rPr>
          <w:rFonts w:ascii="Times New Roman" w:hAnsi="Times New Roman" w:cs="Times New Roman"/>
          <w:sz w:val="24"/>
          <w:szCs w:val="24"/>
        </w:rPr>
        <w:t xml:space="preserve"> </w:t>
      </w:r>
      <w:r w:rsidR="00166911">
        <w:rPr>
          <w:rFonts w:ascii="Times New Roman" w:hAnsi="Times New Roman" w:cs="Times New Roman"/>
          <w:sz w:val="24"/>
          <w:szCs w:val="24"/>
        </w:rPr>
        <w:t>okolo</w:t>
      </w:r>
      <w:r w:rsidR="00B14ECF" w:rsidRPr="00BC4F02">
        <w:rPr>
          <w:rFonts w:ascii="Times New Roman" w:hAnsi="Times New Roman" w:cs="Times New Roman"/>
          <w:sz w:val="24"/>
          <w:szCs w:val="24"/>
        </w:rPr>
        <w:t xml:space="preserve"> 10 </w:t>
      </w:r>
      <w:r w:rsidR="00166911">
        <w:rPr>
          <w:rFonts w:ascii="Times New Roman" w:hAnsi="Times New Roman" w:cs="Times New Roman"/>
          <w:sz w:val="24"/>
          <w:szCs w:val="24"/>
        </w:rPr>
        <w:t>0</w:t>
      </w:r>
      <w:r w:rsidR="00B14ECF" w:rsidRPr="00BC4F02">
        <w:rPr>
          <w:rFonts w:ascii="Times New Roman" w:hAnsi="Times New Roman" w:cs="Times New Roman"/>
          <w:sz w:val="24"/>
          <w:szCs w:val="24"/>
        </w:rPr>
        <w:t>00. Dnes ne</w:t>
      </w:r>
      <w:r w:rsidR="00BC4F02" w:rsidRPr="00BC4F02">
        <w:rPr>
          <w:rFonts w:ascii="Times New Roman" w:hAnsi="Times New Roman" w:cs="Times New Roman"/>
          <w:sz w:val="24"/>
          <w:szCs w:val="24"/>
        </w:rPr>
        <w:t>jsou</w:t>
      </w:r>
      <w:r w:rsidR="00B14ECF" w:rsidRPr="00BC4F02">
        <w:rPr>
          <w:rFonts w:ascii="Times New Roman" w:hAnsi="Times New Roman" w:cs="Times New Roman"/>
          <w:sz w:val="24"/>
          <w:szCs w:val="24"/>
        </w:rPr>
        <w:t xml:space="preserve"> po něm</w:t>
      </w:r>
      <w:r w:rsidR="000D2581">
        <w:rPr>
          <w:rFonts w:ascii="Times New Roman" w:hAnsi="Times New Roman" w:cs="Times New Roman"/>
          <w:sz w:val="24"/>
          <w:szCs w:val="24"/>
        </w:rPr>
        <w:t xml:space="preserve"> viditelné</w:t>
      </w:r>
      <w:r w:rsidR="00B14ECF" w:rsidRPr="00BC4F02">
        <w:rPr>
          <w:rFonts w:ascii="Times New Roman" w:hAnsi="Times New Roman" w:cs="Times New Roman"/>
          <w:sz w:val="24"/>
          <w:szCs w:val="24"/>
        </w:rPr>
        <w:t xml:space="preserve"> zbytk</w:t>
      </w:r>
      <w:r w:rsidR="00BC4F02" w:rsidRPr="00BC4F02">
        <w:rPr>
          <w:rFonts w:ascii="Times New Roman" w:hAnsi="Times New Roman" w:cs="Times New Roman"/>
          <w:sz w:val="24"/>
          <w:szCs w:val="24"/>
        </w:rPr>
        <w:t>y</w:t>
      </w:r>
      <w:r w:rsidR="000D2581">
        <w:rPr>
          <w:rFonts w:ascii="Times New Roman" w:hAnsi="Times New Roman" w:cs="Times New Roman"/>
          <w:sz w:val="24"/>
          <w:szCs w:val="24"/>
        </w:rPr>
        <w:t>, ale roku 1950 byl nalezen 10 metrů vysoký mramorový sloup. N</w:t>
      </w:r>
      <w:r w:rsidR="00B14ECF" w:rsidRPr="00BC4F02">
        <w:rPr>
          <w:rFonts w:ascii="Times New Roman" w:hAnsi="Times New Roman" w:cs="Times New Roman"/>
          <w:sz w:val="24"/>
          <w:szCs w:val="24"/>
        </w:rPr>
        <w:t xml:space="preserve">eznáme </w:t>
      </w:r>
      <w:r w:rsidR="00BC4F02" w:rsidRPr="00BC4F02">
        <w:rPr>
          <w:rFonts w:ascii="Times New Roman" w:hAnsi="Times New Roman" w:cs="Times New Roman"/>
          <w:sz w:val="24"/>
          <w:szCs w:val="24"/>
        </w:rPr>
        <w:t xml:space="preserve">ani </w:t>
      </w:r>
      <w:r w:rsidR="00B14ECF" w:rsidRPr="00BC4F02">
        <w:rPr>
          <w:rFonts w:ascii="Times New Roman" w:hAnsi="Times New Roman" w:cs="Times New Roman"/>
          <w:sz w:val="24"/>
          <w:szCs w:val="24"/>
        </w:rPr>
        <w:t>jeho poloh</w:t>
      </w:r>
      <w:r w:rsidR="00BC4F02" w:rsidRPr="00BC4F02">
        <w:rPr>
          <w:rFonts w:ascii="Times New Roman" w:hAnsi="Times New Roman" w:cs="Times New Roman"/>
          <w:sz w:val="24"/>
          <w:szCs w:val="24"/>
        </w:rPr>
        <w:t>u</w:t>
      </w:r>
      <w:r w:rsidR="000D2581">
        <w:rPr>
          <w:rFonts w:ascii="Times New Roman" w:hAnsi="Times New Roman" w:cs="Times New Roman"/>
          <w:sz w:val="24"/>
          <w:szCs w:val="24"/>
        </w:rPr>
        <w:t>, e</w:t>
      </w:r>
      <w:r w:rsidR="00BC4F02" w:rsidRPr="00BC4F02">
        <w:rPr>
          <w:rFonts w:ascii="Times New Roman" w:hAnsi="Times New Roman" w:cs="Times New Roman"/>
          <w:sz w:val="24"/>
          <w:szCs w:val="24"/>
        </w:rPr>
        <w:t>xistuje</w:t>
      </w:r>
      <w:r w:rsidR="000D2581">
        <w:rPr>
          <w:rFonts w:ascii="Times New Roman" w:hAnsi="Times New Roman" w:cs="Times New Roman"/>
          <w:sz w:val="24"/>
          <w:szCs w:val="24"/>
        </w:rPr>
        <w:t xml:space="preserve"> však</w:t>
      </w:r>
      <w:r w:rsidR="00B14ECF" w:rsidRPr="00BC4F02">
        <w:rPr>
          <w:rFonts w:ascii="Times New Roman" w:hAnsi="Times New Roman" w:cs="Times New Roman"/>
          <w:sz w:val="24"/>
          <w:szCs w:val="24"/>
        </w:rPr>
        <w:t xml:space="preserve"> domněnka, že je</w:t>
      </w:r>
      <w:r w:rsidR="00BC4F02" w:rsidRPr="00BC4F02">
        <w:rPr>
          <w:rFonts w:ascii="Times New Roman" w:hAnsi="Times New Roman" w:cs="Times New Roman"/>
          <w:sz w:val="24"/>
          <w:szCs w:val="24"/>
        </w:rPr>
        <w:t xml:space="preserve"> ukryto pod umělou vyvýšeninou -</w:t>
      </w:r>
      <w:r w:rsidR="00B14ECF" w:rsidRPr="00BC4F02">
        <w:rPr>
          <w:rFonts w:ascii="Times New Roman" w:hAnsi="Times New Roman" w:cs="Times New Roman"/>
          <w:sz w:val="24"/>
          <w:szCs w:val="24"/>
        </w:rPr>
        <w:t xml:space="preserve"> monte Giordano, mezi ulicemi Coronari a di monte Giordano.</w:t>
      </w:r>
      <w:r w:rsidR="00B14ECF" w:rsidRPr="00BC4F02">
        <w:rPr>
          <w:rStyle w:val="Znakapoznpodarou"/>
          <w:rFonts w:ascii="Times New Roman" w:hAnsi="Times New Roman" w:cs="Times New Roman"/>
          <w:sz w:val="24"/>
          <w:szCs w:val="24"/>
        </w:rPr>
        <w:footnoteReference w:id="6"/>
      </w:r>
    </w:p>
    <w:p w:rsidR="00461E8A" w:rsidRPr="00BC4F02" w:rsidRDefault="00305D04" w:rsidP="00BC4F02">
      <w:pPr>
        <w:spacing w:line="360" w:lineRule="auto"/>
        <w:jc w:val="both"/>
        <w:rPr>
          <w:rFonts w:ascii="Times New Roman" w:hAnsi="Times New Roman" w:cs="Times New Roman"/>
          <w:sz w:val="24"/>
          <w:szCs w:val="24"/>
        </w:rPr>
      </w:pPr>
      <w:r w:rsidRPr="00BC4F02">
        <w:rPr>
          <w:rFonts w:ascii="Times New Roman" w:hAnsi="Times New Roman" w:cs="Times New Roman"/>
          <w:sz w:val="24"/>
          <w:szCs w:val="24"/>
        </w:rPr>
        <w:t>Závodní dráha nebyla ve středověku nikdy zastavěna a nikdy také nebylo zapomenuto, k čemu kdysi náměstí sloužilo. P</w:t>
      </w:r>
      <w:r w:rsidR="00D01FEF" w:rsidRPr="00BC4F02">
        <w:rPr>
          <w:rFonts w:ascii="Times New Roman" w:hAnsi="Times New Roman" w:cs="Times New Roman"/>
          <w:sz w:val="24"/>
          <w:szCs w:val="24"/>
        </w:rPr>
        <w:t xml:space="preserve">rakticky beze změn </w:t>
      </w:r>
      <w:r w:rsidRPr="00BC4F02">
        <w:rPr>
          <w:rFonts w:ascii="Times New Roman" w:hAnsi="Times New Roman" w:cs="Times New Roman"/>
          <w:sz w:val="24"/>
          <w:szCs w:val="24"/>
        </w:rPr>
        <w:t xml:space="preserve">se </w:t>
      </w:r>
      <w:r w:rsidR="00D01FEF" w:rsidRPr="00BC4F02">
        <w:rPr>
          <w:rFonts w:ascii="Times New Roman" w:hAnsi="Times New Roman" w:cs="Times New Roman"/>
          <w:sz w:val="24"/>
          <w:szCs w:val="24"/>
        </w:rPr>
        <w:t xml:space="preserve">dochovalo jako aréna pro soutěže a sporty až do počátků renesance, kdy sem Sixtus IV. přesunul trh z Kapitolu. V roce 1485 byl prostor vydlážděn </w:t>
      </w:r>
      <w:r w:rsidR="00E30740">
        <w:rPr>
          <w:rFonts w:ascii="Times New Roman" w:hAnsi="Times New Roman" w:cs="Times New Roman"/>
          <w:sz w:val="24"/>
          <w:szCs w:val="24"/>
        </w:rPr>
        <w:t xml:space="preserve">a </w:t>
      </w:r>
      <w:r w:rsidR="00D01FEF" w:rsidRPr="00BC4F02">
        <w:rPr>
          <w:rFonts w:ascii="Times New Roman" w:hAnsi="Times New Roman" w:cs="Times New Roman"/>
          <w:sz w:val="24"/>
          <w:szCs w:val="24"/>
        </w:rPr>
        <w:t>postupně dostával rysy veřejného náměstí. Půdorys cir</w:t>
      </w:r>
      <w:r w:rsidR="00E30740">
        <w:rPr>
          <w:rFonts w:ascii="Times New Roman" w:hAnsi="Times New Roman" w:cs="Times New Roman"/>
          <w:sz w:val="24"/>
          <w:szCs w:val="24"/>
        </w:rPr>
        <w:t>ku však zůstal dodnes zachován.</w:t>
      </w:r>
    </w:p>
    <w:p w:rsidR="00305D04" w:rsidRPr="00BC4F02" w:rsidRDefault="00305D04" w:rsidP="00BC4F02">
      <w:pPr>
        <w:spacing w:line="360" w:lineRule="auto"/>
        <w:jc w:val="both"/>
        <w:rPr>
          <w:rFonts w:ascii="Times New Roman" w:hAnsi="Times New Roman" w:cs="Times New Roman"/>
          <w:sz w:val="24"/>
          <w:szCs w:val="24"/>
        </w:rPr>
      </w:pPr>
      <w:r w:rsidRPr="00BC4F02">
        <w:rPr>
          <w:rFonts w:ascii="Times New Roman" w:hAnsi="Times New Roman" w:cs="Times New Roman"/>
          <w:sz w:val="24"/>
          <w:szCs w:val="24"/>
        </w:rPr>
        <w:t>Nacházelo se zde i loutkové divadlo, velmi oblíbené v 16. století. Přímo na náměstí bylo možné pozorovat šašky a akrobaty, astrology věštící budoucnost a lazebníky a zubaře přede všemi provozující svou činnost.</w:t>
      </w:r>
    </w:p>
    <w:p w:rsidR="00354DFA" w:rsidRPr="00BC4F02" w:rsidRDefault="006C5795" w:rsidP="00BC4F02">
      <w:pPr>
        <w:spacing w:line="360" w:lineRule="auto"/>
        <w:jc w:val="both"/>
        <w:rPr>
          <w:rFonts w:ascii="Times New Roman" w:hAnsi="Times New Roman" w:cs="Times New Roman"/>
          <w:sz w:val="24"/>
          <w:szCs w:val="24"/>
        </w:rPr>
      </w:pPr>
      <w:r w:rsidRPr="00BC4F02">
        <w:rPr>
          <w:rFonts w:ascii="Times New Roman" w:hAnsi="Times New Roman" w:cs="Times New Roman"/>
          <w:sz w:val="24"/>
          <w:szCs w:val="24"/>
        </w:rPr>
        <w:lastRenderedPageBreak/>
        <w:t>D</w:t>
      </w:r>
      <w:r w:rsidR="00D01FEF" w:rsidRPr="00BC4F02">
        <w:rPr>
          <w:rFonts w:ascii="Times New Roman" w:hAnsi="Times New Roman" w:cs="Times New Roman"/>
          <w:sz w:val="24"/>
          <w:szCs w:val="24"/>
        </w:rPr>
        <w:t>nešního vzezření náměstí nabylo díky mecenášskému přispění papeže Inocence X.</w:t>
      </w:r>
      <w:r w:rsidR="008B0156">
        <w:rPr>
          <w:rFonts w:ascii="Times New Roman" w:hAnsi="Times New Roman" w:cs="Times New Roman"/>
          <w:sz w:val="24"/>
          <w:szCs w:val="24"/>
        </w:rPr>
        <w:t xml:space="preserve"> (pontifikát 1644-1655)</w:t>
      </w:r>
      <w:r w:rsidR="00D01FEF" w:rsidRPr="00BC4F02">
        <w:rPr>
          <w:rFonts w:ascii="Times New Roman" w:hAnsi="Times New Roman" w:cs="Times New Roman"/>
          <w:sz w:val="24"/>
          <w:szCs w:val="24"/>
        </w:rPr>
        <w:t xml:space="preserve"> z rodu Pamphilj. </w:t>
      </w:r>
      <w:r w:rsidR="00146015" w:rsidRPr="00BC4F02">
        <w:rPr>
          <w:rFonts w:ascii="Times New Roman" w:hAnsi="Times New Roman" w:cs="Times New Roman"/>
          <w:sz w:val="24"/>
          <w:szCs w:val="24"/>
        </w:rPr>
        <w:t xml:space="preserve">V 16. století měli Pamphiljové, papežovi předci z Umbrie, skromný palác. Papež Inocenc se ho rozhodl přestavit na honosnější sídlo a z jeho okolí vytvořit podobně elegantní a působivý památník své rodiny a vlády, jakým bylo pro Urbana VIII. okolí Palazzo Barberini. </w:t>
      </w:r>
      <w:r w:rsidR="00D01FEF" w:rsidRPr="00BC4F02">
        <w:rPr>
          <w:rFonts w:ascii="Times New Roman" w:hAnsi="Times New Roman" w:cs="Times New Roman"/>
          <w:sz w:val="24"/>
          <w:szCs w:val="24"/>
        </w:rPr>
        <w:t xml:space="preserve">Rodinný palác Palazzo Pamphilj </w:t>
      </w:r>
      <w:r w:rsidR="00354DFA" w:rsidRPr="00BC4F02">
        <w:rPr>
          <w:rFonts w:ascii="Times New Roman" w:hAnsi="Times New Roman" w:cs="Times New Roman"/>
          <w:sz w:val="24"/>
          <w:szCs w:val="24"/>
        </w:rPr>
        <w:t>byl postaven v letech 1644-1650</w:t>
      </w:r>
      <w:r w:rsidR="00D01FEF" w:rsidRPr="00BC4F02">
        <w:rPr>
          <w:rStyle w:val="Znakapoznpodarou"/>
          <w:rFonts w:ascii="Times New Roman" w:hAnsi="Times New Roman" w:cs="Times New Roman"/>
          <w:sz w:val="24"/>
          <w:szCs w:val="24"/>
        </w:rPr>
        <w:footnoteReference w:id="7"/>
      </w:r>
      <w:r w:rsidR="00354DFA" w:rsidRPr="00BC4F02">
        <w:rPr>
          <w:rFonts w:ascii="Times New Roman" w:hAnsi="Times New Roman" w:cs="Times New Roman"/>
          <w:sz w:val="24"/>
          <w:szCs w:val="24"/>
        </w:rPr>
        <w:t xml:space="preserve"> a vyzdobil </w:t>
      </w:r>
      <w:r w:rsidR="00BC4F02" w:rsidRPr="00BC4F02">
        <w:rPr>
          <w:rFonts w:ascii="Times New Roman" w:hAnsi="Times New Roman" w:cs="Times New Roman"/>
          <w:sz w:val="24"/>
          <w:szCs w:val="24"/>
        </w:rPr>
        <w:t xml:space="preserve">ho </w:t>
      </w:r>
      <w:r w:rsidR="00354DFA" w:rsidRPr="00BC4F02">
        <w:rPr>
          <w:rFonts w:ascii="Times New Roman" w:hAnsi="Times New Roman" w:cs="Times New Roman"/>
          <w:sz w:val="24"/>
          <w:szCs w:val="24"/>
        </w:rPr>
        <w:t>Pietro da Cortona.</w:t>
      </w:r>
      <w:r w:rsidR="00BC4F02">
        <w:rPr>
          <w:rFonts w:ascii="Times New Roman" w:hAnsi="Times New Roman" w:cs="Times New Roman"/>
          <w:sz w:val="24"/>
          <w:szCs w:val="24"/>
        </w:rPr>
        <w:t xml:space="preserve"> </w:t>
      </w:r>
      <w:r w:rsidR="00146015" w:rsidRPr="00BC4F02">
        <w:rPr>
          <w:rFonts w:ascii="Times New Roman" w:hAnsi="Times New Roman" w:cs="Times New Roman"/>
          <w:sz w:val="24"/>
          <w:szCs w:val="24"/>
        </w:rPr>
        <w:t>Inocenc X. také p</w:t>
      </w:r>
      <w:r w:rsidR="005B6743" w:rsidRPr="00BC4F02">
        <w:rPr>
          <w:rFonts w:ascii="Times New Roman" w:hAnsi="Times New Roman" w:cs="Times New Roman"/>
          <w:sz w:val="24"/>
          <w:szCs w:val="24"/>
        </w:rPr>
        <w:t>ověřil Girolama Rainaldiho,</w:t>
      </w:r>
      <w:r w:rsidR="00146015" w:rsidRPr="00BC4F02">
        <w:rPr>
          <w:rFonts w:ascii="Times New Roman" w:hAnsi="Times New Roman" w:cs="Times New Roman"/>
          <w:sz w:val="24"/>
          <w:szCs w:val="24"/>
        </w:rPr>
        <w:t xml:space="preserve"> aby</w:t>
      </w:r>
      <w:r w:rsidR="007A7E63">
        <w:rPr>
          <w:rFonts w:ascii="Times New Roman" w:hAnsi="Times New Roman" w:cs="Times New Roman"/>
          <w:sz w:val="24"/>
          <w:szCs w:val="24"/>
        </w:rPr>
        <w:t xml:space="preserve"> společně se synem</w:t>
      </w:r>
      <w:r w:rsidR="00146015" w:rsidRPr="00BC4F02">
        <w:rPr>
          <w:rFonts w:ascii="Times New Roman" w:hAnsi="Times New Roman" w:cs="Times New Roman"/>
          <w:sz w:val="24"/>
          <w:szCs w:val="24"/>
        </w:rPr>
        <w:t xml:space="preserve"> Carlem postavili nový kostel v</w:t>
      </w:r>
      <w:r w:rsidR="005B6743" w:rsidRPr="00BC4F02">
        <w:rPr>
          <w:rFonts w:ascii="Times New Roman" w:hAnsi="Times New Roman" w:cs="Times New Roman"/>
          <w:sz w:val="24"/>
          <w:szCs w:val="24"/>
        </w:rPr>
        <w:t> západní části náměstí</w:t>
      </w:r>
      <w:r w:rsidR="00146015" w:rsidRPr="00BC4F02">
        <w:rPr>
          <w:rFonts w:ascii="Times New Roman" w:hAnsi="Times New Roman" w:cs="Times New Roman"/>
          <w:sz w:val="24"/>
          <w:szCs w:val="24"/>
        </w:rPr>
        <w:t>. Jedná se o</w:t>
      </w:r>
      <w:r w:rsidR="005B6743" w:rsidRPr="00BC4F02">
        <w:rPr>
          <w:rFonts w:ascii="Times New Roman" w:hAnsi="Times New Roman" w:cs="Times New Roman"/>
          <w:sz w:val="24"/>
          <w:szCs w:val="24"/>
        </w:rPr>
        <w:t xml:space="preserve"> kostel sv. Anežky (</w:t>
      </w:r>
      <w:r w:rsidR="005B6743" w:rsidRPr="00BC4F02">
        <w:rPr>
          <w:rFonts w:ascii="Times New Roman" w:hAnsi="Times New Roman" w:cs="Times New Roman"/>
          <w:i/>
          <w:sz w:val="24"/>
          <w:szCs w:val="24"/>
        </w:rPr>
        <w:t>Sant’Agnese in Agone</w:t>
      </w:r>
      <w:r w:rsidR="005B6743" w:rsidRPr="00BC4F02">
        <w:rPr>
          <w:rFonts w:ascii="Times New Roman" w:hAnsi="Times New Roman" w:cs="Times New Roman"/>
          <w:sz w:val="24"/>
          <w:szCs w:val="24"/>
        </w:rPr>
        <w:t>),</w:t>
      </w:r>
      <w:r w:rsidR="00146015" w:rsidRPr="00BC4F02">
        <w:rPr>
          <w:rFonts w:ascii="Times New Roman" w:hAnsi="Times New Roman" w:cs="Times New Roman"/>
          <w:sz w:val="24"/>
          <w:szCs w:val="24"/>
        </w:rPr>
        <w:t xml:space="preserve"> který se</w:t>
      </w:r>
      <w:r w:rsidR="005B6743" w:rsidRPr="00BC4F02">
        <w:rPr>
          <w:rFonts w:ascii="Times New Roman" w:hAnsi="Times New Roman" w:cs="Times New Roman"/>
          <w:sz w:val="24"/>
          <w:szCs w:val="24"/>
        </w:rPr>
        <w:t xml:space="preserve"> nachází na místě, kde sv. Anežka přišla o život mučednickou smrtí, protože se nechtěla vdát za pohana. Kostel začal stavět </w:t>
      </w:r>
      <w:r w:rsidR="008B0156">
        <w:rPr>
          <w:rFonts w:ascii="Times New Roman" w:hAnsi="Times New Roman" w:cs="Times New Roman"/>
          <w:sz w:val="24"/>
          <w:szCs w:val="24"/>
        </w:rPr>
        <w:t xml:space="preserve">architekt Girolamo </w:t>
      </w:r>
      <w:r w:rsidR="005B6743" w:rsidRPr="00BC4F02">
        <w:rPr>
          <w:rFonts w:ascii="Times New Roman" w:hAnsi="Times New Roman" w:cs="Times New Roman"/>
          <w:sz w:val="24"/>
          <w:szCs w:val="24"/>
        </w:rPr>
        <w:t>Rainal</w:t>
      </w:r>
      <w:r w:rsidR="005B6743" w:rsidRPr="008B0156">
        <w:rPr>
          <w:rFonts w:ascii="Times New Roman" w:hAnsi="Times New Roman" w:cs="Times New Roman"/>
          <w:sz w:val="24"/>
          <w:szCs w:val="24"/>
        </w:rPr>
        <w:t>d</w:t>
      </w:r>
      <w:r w:rsidR="008B0156" w:rsidRPr="008B0156">
        <w:rPr>
          <w:rFonts w:ascii="Times New Roman" w:hAnsi="Times New Roman" w:cs="Times New Roman"/>
          <w:sz w:val="24"/>
          <w:szCs w:val="24"/>
        </w:rPr>
        <w:t>i</w:t>
      </w:r>
      <w:r w:rsidR="008B0156">
        <w:rPr>
          <w:rFonts w:ascii="Times New Roman" w:hAnsi="Times New Roman" w:cs="Times New Roman"/>
          <w:sz w:val="24"/>
          <w:szCs w:val="24"/>
        </w:rPr>
        <w:t xml:space="preserve"> se synem Carlem</w:t>
      </w:r>
      <w:r w:rsidR="005B6743" w:rsidRPr="00BC4F02">
        <w:rPr>
          <w:rFonts w:ascii="Times New Roman" w:hAnsi="Times New Roman" w:cs="Times New Roman"/>
          <w:sz w:val="24"/>
          <w:szCs w:val="24"/>
        </w:rPr>
        <w:t xml:space="preserve"> roku 1652/3 a dokončil ho Francesco Borromini</w:t>
      </w:r>
      <w:r w:rsidR="00146015" w:rsidRPr="00BC4F02">
        <w:rPr>
          <w:rFonts w:ascii="Times New Roman" w:hAnsi="Times New Roman" w:cs="Times New Roman"/>
          <w:sz w:val="24"/>
          <w:szCs w:val="24"/>
        </w:rPr>
        <w:t xml:space="preserve"> roku 1657</w:t>
      </w:r>
      <w:r w:rsidR="005B6743" w:rsidRPr="00BC4F02">
        <w:rPr>
          <w:rFonts w:ascii="Times New Roman" w:hAnsi="Times New Roman" w:cs="Times New Roman"/>
          <w:sz w:val="24"/>
          <w:szCs w:val="24"/>
        </w:rPr>
        <w:t>.</w:t>
      </w:r>
      <w:r w:rsidR="00354DFA" w:rsidRPr="00BC4F02">
        <w:rPr>
          <w:rFonts w:ascii="Times New Roman" w:hAnsi="Times New Roman" w:cs="Times New Roman"/>
          <w:sz w:val="24"/>
          <w:szCs w:val="24"/>
        </w:rPr>
        <w:t xml:space="preserve"> Inocenc X. je zde pohřbený. Kostel Sant’Agnese, stejně jako palác, zdobí holubice s olivovou ratolestí v zobáčku jako znak rodu Pamphilii. </w:t>
      </w:r>
      <w:r w:rsidR="00354DFA" w:rsidRPr="00BC4F02">
        <w:rPr>
          <w:rStyle w:val="Znakapoznpodarou"/>
          <w:rFonts w:ascii="Times New Roman" w:hAnsi="Times New Roman" w:cs="Times New Roman"/>
          <w:sz w:val="24"/>
          <w:szCs w:val="24"/>
        </w:rPr>
        <w:footnoteReference w:id="8"/>
      </w:r>
    </w:p>
    <w:p w:rsidR="00146015" w:rsidRPr="00BC4F02" w:rsidRDefault="00AC4C55" w:rsidP="00BC4F02">
      <w:pPr>
        <w:spacing w:line="360" w:lineRule="auto"/>
        <w:jc w:val="both"/>
        <w:rPr>
          <w:rFonts w:ascii="Times New Roman" w:hAnsi="Times New Roman" w:cs="Times New Roman"/>
          <w:sz w:val="24"/>
          <w:szCs w:val="24"/>
        </w:rPr>
      </w:pPr>
      <w:r w:rsidRPr="00BC4F02">
        <w:rPr>
          <w:rFonts w:ascii="Times New Roman" w:hAnsi="Times New Roman" w:cs="Times New Roman"/>
          <w:sz w:val="24"/>
          <w:szCs w:val="24"/>
        </w:rPr>
        <w:t>Uprostřed náměstí se nachází slavná Fontána Čtyř řek (</w:t>
      </w:r>
      <w:r w:rsidRPr="00BC4F02">
        <w:rPr>
          <w:rFonts w:ascii="Times New Roman" w:hAnsi="Times New Roman" w:cs="Times New Roman"/>
          <w:i/>
          <w:sz w:val="24"/>
          <w:szCs w:val="24"/>
        </w:rPr>
        <w:t>Fontana dei Fiumi</w:t>
      </w:r>
      <w:r w:rsidRPr="00BC4F02">
        <w:rPr>
          <w:rFonts w:ascii="Times New Roman" w:hAnsi="Times New Roman" w:cs="Times New Roman"/>
          <w:sz w:val="24"/>
          <w:szCs w:val="24"/>
        </w:rPr>
        <w:t xml:space="preserve">) od Berniniho. </w:t>
      </w:r>
      <w:r w:rsidR="00146015" w:rsidRPr="00BC4F02">
        <w:rPr>
          <w:rFonts w:ascii="Times New Roman" w:hAnsi="Times New Roman" w:cs="Times New Roman"/>
          <w:sz w:val="24"/>
          <w:szCs w:val="24"/>
        </w:rPr>
        <w:t>Ta b</w:t>
      </w:r>
      <w:r w:rsidRPr="00BC4F02">
        <w:rPr>
          <w:rFonts w:ascii="Times New Roman" w:hAnsi="Times New Roman" w:cs="Times New Roman"/>
          <w:sz w:val="24"/>
          <w:szCs w:val="24"/>
        </w:rPr>
        <w:t xml:space="preserve">yla postavena v roce 1651 pro papeže Inocenta X. </w:t>
      </w:r>
      <w:r w:rsidR="004E4489" w:rsidRPr="00BC4F02">
        <w:rPr>
          <w:rFonts w:ascii="Times New Roman" w:hAnsi="Times New Roman" w:cs="Times New Roman"/>
          <w:sz w:val="24"/>
          <w:szCs w:val="24"/>
        </w:rPr>
        <w:t>Fontána Čtyř řek je z Berniniho římských fontán nejen největší, ale také umělecky nejambicióznější. Po skončení třicetileté války už evropské velmoci nepočítaly s papežem jako s rovnocenným partnerem a nenechaly jej zasahovat do poměrů. Nad alegorií čtyř řek</w:t>
      </w:r>
      <w:r w:rsidR="00146015" w:rsidRPr="00BC4F02">
        <w:rPr>
          <w:rFonts w:ascii="Times New Roman" w:hAnsi="Times New Roman" w:cs="Times New Roman"/>
          <w:sz w:val="24"/>
          <w:szCs w:val="24"/>
        </w:rPr>
        <w:t xml:space="preserve"> (Nil, Dunaj, Ganga a Rio de la Plata)</w:t>
      </w:r>
      <w:r w:rsidR="004E4489" w:rsidRPr="00BC4F02">
        <w:rPr>
          <w:rFonts w:ascii="Times New Roman" w:hAnsi="Times New Roman" w:cs="Times New Roman"/>
          <w:sz w:val="24"/>
          <w:szCs w:val="24"/>
        </w:rPr>
        <w:t>, zastupující v té době známé kontinenty, se zvedá mohutný obelisk 16 metrů vysoký jako symbol papežské moci nad celým světem.</w:t>
      </w:r>
      <w:r w:rsidR="00B14ECF" w:rsidRPr="00BC4F02">
        <w:rPr>
          <w:rFonts w:ascii="Times New Roman" w:hAnsi="Times New Roman" w:cs="Times New Roman"/>
          <w:sz w:val="24"/>
          <w:szCs w:val="24"/>
        </w:rPr>
        <w:t xml:space="preserve"> Obelisk sem byl přivezen z cirku Maxentiova za městem, ale není to egyptský výrobek, nýbrž napodobenina římská.</w:t>
      </w:r>
      <w:r w:rsidR="00B14ECF" w:rsidRPr="00BC4F02">
        <w:rPr>
          <w:rStyle w:val="Znakapoznpodarou"/>
          <w:rFonts w:ascii="Times New Roman" w:hAnsi="Times New Roman" w:cs="Times New Roman"/>
          <w:sz w:val="24"/>
          <w:szCs w:val="24"/>
        </w:rPr>
        <w:footnoteReference w:id="9"/>
      </w:r>
      <w:r w:rsidR="00B14ECF" w:rsidRPr="00BC4F02">
        <w:rPr>
          <w:rFonts w:ascii="Times New Roman" w:hAnsi="Times New Roman" w:cs="Times New Roman"/>
          <w:sz w:val="24"/>
          <w:szCs w:val="24"/>
        </w:rPr>
        <w:t xml:space="preserve"> </w:t>
      </w:r>
      <w:r w:rsidR="004E4489" w:rsidRPr="00BC4F02">
        <w:rPr>
          <w:rFonts w:ascii="Times New Roman" w:hAnsi="Times New Roman" w:cs="Times New Roman"/>
          <w:sz w:val="24"/>
          <w:szCs w:val="24"/>
        </w:rPr>
        <w:t xml:space="preserve"> Sochy obrů vodních toků symbolizují také řeky biblického Ráje. Postava Nilu má zahalenou hlavu na znamení, že v té době nebyl znám jeho pramen.</w:t>
      </w:r>
      <w:r w:rsidR="004E4489" w:rsidRPr="00BC4F02">
        <w:rPr>
          <w:rStyle w:val="Znakapoznpodarou"/>
          <w:rFonts w:ascii="Times New Roman" w:hAnsi="Times New Roman" w:cs="Times New Roman"/>
          <w:sz w:val="24"/>
          <w:szCs w:val="24"/>
        </w:rPr>
        <w:footnoteReference w:id="10"/>
      </w:r>
      <w:r w:rsidR="004E4489" w:rsidRPr="00BC4F02">
        <w:rPr>
          <w:rFonts w:ascii="Times New Roman" w:hAnsi="Times New Roman" w:cs="Times New Roman"/>
          <w:sz w:val="24"/>
          <w:szCs w:val="24"/>
        </w:rPr>
        <w:t xml:space="preserve"> Bernini zde zkomponoval pohyblivou vodní krajinu pro svatý rok 1650.</w:t>
      </w:r>
      <w:r w:rsidR="00146015" w:rsidRPr="00BC4F02">
        <w:rPr>
          <w:rFonts w:ascii="Times New Roman" w:hAnsi="Times New Roman" w:cs="Times New Roman"/>
          <w:sz w:val="24"/>
          <w:szCs w:val="24"/>
        </w:rPr>
        <w:t xml:space="preserve"> </w:t>
      </w:r>
      <w:r w:rsidR="00354DFA" w:rsidRPr="00BC4F02">
        <w:rPr>
          <w:rFonts w:ascii="Times New Roman" w:hAnsi="Times New Roman" w:cs="Times New Roman"/>
          <w:sz w:val="24"/>
          <w:szCs w:val="24"/>
        </w:rPr>
        <w:t xml:space="preserve">Jméno Navona pochází z řeckého „agon“, což znamená zápas, závod, ale ve staroitalštině také „velká loď“. </w:t>
      </w:r>
      <w:r w:rsidR="00EE1A04" w:rsidRPr="00BC4F02">
        <w:rPr>
          <w:rFonts w:ascii="Times New Roman" w:hAnsi="Times New Roman" w:cs="Times New Roman"/>
          <w:sz w:val="24"/>
          <w:szCs w:val="24"/>
        </w:rPr>
        <w:t xml:space="preserve">V 17. - 19. století se tu </w:t>
      </w:r>
      <w:r w:rsidR="00E30740">
        <w:rPr>
          <w:rFonts w:ascii="Times New Roman" w:hAnsi="Times New Roman" w:cs="Times New Roman"/>
          <w:sz w:val="24"/>
          <w:szCs w:val="24"/>
        </w:rPr>
        <w:t xml:space="preserve">v létě </w:t>
      </w:r>
      <w:r w:rsidR="00D13059" w:rsidRPr="00BC4F02">
        <w:rPr>
          <w:rFonts w:ascii="Times New Roman" w:hAnsi="Times New Roman" w:cs="Times New Roman"/>
          <w:sz w:val="24"/>
          <w:szCs w:val="24"/>
        </w:rPr>
        <w:t xml:space="preserve">každý týden </w:t>
      </w:r>
      <w:r w:rsidR="00EE1A04" w:rsidRPr="00BC4F02">
        <w:rPr>
          <w:rFonts w:ascii="Times New Roman" w:hAnsi="Times New Roman" w:cs="Times New Roman"/>
          <w:sz w:val="24"/>
          <w:szCs w:val="24"/>
        </w:rPr>
        <w:t xml:space="preserve">konaly </w:t>
      </w:r>
      <w:r w:rsidR="00D13059" w:rsidRPr="00BC4F02">
        <w:rPr>
          <w:rFonts w:ascii="Times New Roman" w:hAnsi="Times New Roman" w:cs="Times New Roman"/>
          <w:sz w:val="24"/>
          <w:szCs w:val="24"/>
        </w:rPr>
        <w:t>velkolepé vodní slavnosti,</w:t>
      </w:r>
      <w:r w:rsidR="00EE1A04" w:rsidRPr="00BC4F02">
        <w:rPr>
          <w:rFonts w:ascii="Times New Roman" w:hAnsi="Times New Roman" w:cs="Times New Roman"/>
          <w:sz w:val="24"/>
          <w:szCs w:val="24"/>
        </w:rPr>
        <w:t xml:space="preserve"> </w:t>
      </w:r>
      <w:r w:rsidR="00D13059" w:rsidRPr="00BC4F02">
        <w:rPr>
          <w:rFonts w:ascii="Times New Roman" w:hAnsi="Times New Roman" w:cs="Times New Roman"/>
          <w:sz w:val="24"/>
          <w:szCs w:val="24"/>
        </w:rPr>
        <w:t xml:space="preserve">k nimž patřila </w:t>
      </w:r>
      <w:r w:rsidR="00D13059" w:rsidRPr="00BC4F02">
        <w:rPr>
          <w:rFonts w:ascii="Times New Roman" w:hAnsi="Times New Roman" w:cs="Times New Roman"/>
          <w:i/>
          <w:sz w:val="24"/>
          <w:szCs w:val="24"/>
        </w:rPr>
        <w:t>naumachia</w:t>
      </w:r>
      <w:r w:rsidR="00D13059" w:rsidRPr="00BC4F02">
        <w:rPr>
          <w:rFonts w:ascii="Times New Roman" w:hAnsi="Times New Roman" w:cs="Times New Roman"/>
          <w:sz w:val="24"/>
          <w:szCs w:val="24"/>
        </w:rPr>
        <w:t xml:space="preserve"> neboli vodní klání a žertovné námořní bitvy.</w:t>
      </w:r>
      <w:r w:rsidR="00D13059" w:rsidRPr="00BC4F02">
        <w:rPr>
          <w:rStyle w:val="Znakapoznpodarou"/>
          <w:rFonts w:ascii="Times New Roman" w:hAnsi="Times New Roman" w:cs="Times New Roman"/>
          <w:sz w:val="24"/>
          <w:szCs w:val="24"/>
        </w:rPr>
        <w:footnoteReference w:id="11"/>
      </w:r>
      <w:r w:rsidR="00D13059" w:rsidRPr="00BC4F02">
        <w:rPr>
          <w:rFonts w:ascii="Times New Roman" w:hAnsi="Times New Roman" w:cs="Times New Roman"/>
          <w:sz w:val="24"/>
          <w:szCs w:val="24"/>
        </w:rPr>
        <w:t xml:space="preserve"> </w:t>
      </w:r>
      <w:r w:rsidR="00EE1A04" w:rsidRPr="00BC4F02">
        <w:rPr>
          <w:rFonts w:ascii="Times New Roman" w:hAnsi="Times New Roman" w:cs="Times New Roman"/>
          <w:sz w:val="24"/>
          <w:szCs w:val="24"/>
        </w:rPr>
        <w:t>Realizovaly se tak, že z fontány na náměstí přitékala voda tak dlouho, dokud nebylo celé zaplavené</w:t>
      </w:r>
      <w:r w:rsidRPr="00BC4F02">
        <w:rPr>
          <w:rFonts w:ascii="Times New Roman" w:hAnsi="Times New Roman" w:cs="Times New Roman"/>
          <w:sz w:val="24"/>
          <w:szCs w:val="24"/>
        </w:rPr>
        <w:t>.</w:t>
      </w:r>
      <w:r w:rsidR="00D01FEF" w:rsidRPr="00BC4F02">
        <w:rPr>
          <w:rFonts w:ascii="Times New Roman" w:hAnsi="Times New Roman" w:cs="Times New Roman"/>
          <w:sz w:val="24"/>
          <w:szCs w:val="24"/>
        </w:rPr>
        <w:t xml:space="preserve"> </w:t>
      </w:r>
      <w:r w:rsidR="00146015" w:rsidRPr="00BC4F02">
        <w:rPr>
          <w:rFonts w:ascii="Times New Roman" w:hAnsi="Times New Roman" w:cs="Times New Roman"/>
          <w:sz w:val="24"/>
          <w:szCs w:val="24"/>
        </w:rPr>
        <w:t>Fontány na Piazza Navona, a stejně tak na Piazza Farnese, jsou napájeny z</w:t>
      </w:r>
      <w:r w:rsidR="00627C50">
        <w:rPr>
          <w:rFonts w:ascii="Times New Roman" w:hAnsi="Times New Roman" w:cs="Times New Roman"/>
          <w:sz w:val="24"/>
          <w:szCs w:val="24"/>
        </w:rPr>
        <w:t>e stejného akvaduktu jako</w:t>
      </w:r>
      <w:r w:rsidR="00146015" w:rsidRPr="00BC4F02">
        <w:rPr>
          <w:rFonts w:ascii="Times New Roman" w:hAnsi="Times New Roman" w:cs="Times New Roman"/>
          <w:sz w:val="24"/>
          <w:szCs w:val="24"/>
        </w:rPr>
        <w:t> </w:t>
      </w:r>
      <w:r w:rsidR="00627C50">
        <w:rPr>
          <w:rFonts w:ascii="Times New Roman" w:hAnsi="Times New Roman" w:cs="Times New Roman"/>
          <w:sz w:val="24"/>
          <w:szCs w:val="24"/>
        </w:rPr>
        <w:t>F</w:t>
      </w:r>
      <w:r w:rsidR="00146015" w:rsidRPr="00BC4F02">
        <w:rPr>
          <w:rFonts w:ascii="Times New Roman" w:hAnsi="Times New Roman" w:cs="Times New Roman"/>
          <w:sz w:val="24"/>
          <w:szCs w:val="24"/>
        </w:rPr>
        <w:t>ontán</w:t>
      </w:r>
      <w:r w:rsidR="00627C50">
        <w:rPr>
          <w:rFonts w:ascii="Times New Roman" w:hAnsi="Times New Roman" w:cs="Times New Roman"/>
          <w:sz w:val="24"/>
          <w:szCs w:val="24"/>
        </w:rPr>
        <w:t>a</w:t>
      </w:r>
      <w:r w:rsidR="00146015" w:rsidRPr="00BC4F02">
        <w:rPr>
          <w:rFonts w:ascii="Times New Roman" w:hAnsi="Times New Roman" w:cs="Times New Roman"/>
          <w:sz w:val="24"/>
          <w:szCs w:val="24"/>
        </w:rPr>
        <w:t xml:space="preserve"> di Trevi.</w:t>
      </w:r>
    </w:p>
    <w:p w:rsidR="00EE1A04" w:rsidRPr="00BC4F02" w:rsidRDefault="00EE1A04" w:rsidP="00BC4F02">
      <w:pPr>
        <w:spacing w:line="360" w:lineRule="auto"/>
        <w:jc w:val="both"/>
        <w:rPr>
          <w:rFonts w:ascii="Times New Roman" w:hAnsi="Times New Roman" w:cs="Times New Roman"/>
          <w:sz w:val="24"/>
          <w:szCs w:val="24"/>
        </w:rPr>
      </w:pPr>
      <w:r w:rsidRPr="00BC4F02">
        <w:rPr>
          <w:rFonts w:ascii="Times New Roman" w:hAnsi="Times New Roman" w:cs="Times New Roman"/>
          <w:sz w:val="24"/>
          <w:szCs w:val="24"/>
        </w:rPr>
        <w:lastRenderedPageBreak/>
        <w:t>V severní části stojí Neptunova kašna (</w:t>
      </w:r>
      <w:r w:rsidRPr="00BC4F02">
        <w:rPr>
          <w:rFonts w:ascii="Times New Roman" w:hAnsi="Times New Roman" w:cs="Times New Roman"/>
          <w:i/>
          <w:sz w:val="24"/>
          <w:szCs w:val="24"/>
        </w:rPr>
        <w:t>Fontana del Nettuno</w:t>
      </w:r>
      <w:r w:rsidRPr="00BC4F02">
        <w:rPr>
          <w:rFonts w:ascii="Times New Roman" w:hAnsi="Times New Roman" w:cs="Times New Roman"/>
          <w:sz w:val="24"/>
          <w:szCs w:val="24"/>
        </w:rPr>
        <w:t>), která je dílem sochaře Giacoma della Porty. V jižní části se ještě nachází Maurova fontána (</w:t>
      </w:r>
      <w:r w:rsidRPr="00BC4F02">
        <w:rPr>
          <w:rFonts w:ascii="Times New Roman" w:hAnsi="Times New Roman" w:cs="Times New Roman"/>
          <w:i/>
          <w:sz w:val="24"/>
          <w:szCs w:val="24"/>
        </w:rPr>
        <w:t>Fontana del Moro</w:t>
      </w:r>
      <w:r w:rsidRPr="00BC4F02">
        <w:rPr>
          <w:rFonts w:ascii="Times New Roman" w:hAnsi="Times New Roman" w:cs="Times New Roman"/>
          <w:sz w:val="24"/>
          <w:szCs w:val="24"/>
        </w:rPr>
        <w:t>).</w:t>
      </w:r>
      <w:r w:rsidR="00EB16DC" w:rsidRPr="00BC4F02">
        <w:rPr>
          <w:rFonts w:ascii="Times New Roman" w:hAnsi="Times New Roman" w:cs="Times New Roman"/>
          <w:sz w:val="24"/>
          <w:szCs w:val="24"/>
        </w:rPr>
        <w:t xml:space="preserve"> Vznikla v roc</w:t>
      </w:r>
      <w:r w:rsidR="008B0156">
        <w:rPr>
          <w:rFonts w:ascii="Times New Roman" w:hAnsi="Times New Roman" w:cs="Times New Roman"/>
          <w:sz w:val="24"/>
          <w:szCs w:val="24"/>
        </w:rPr>
        <w:t>e 1575 na podnět papeže Řehoře X</w:t>
      </w:r>
      <w:r w:rsidR="00EB16DC" w:rsidRPr="00BC4F02">
        <w:rPr>
          <w:rFonts w:ascii="Times New Roman" w:hAnsi="Times New Roman" w:cs="Times New Roman"/>
          <w:sz w:val="24"/>
          <w:szCs w:val="24"/>
        </w:rPr>
        <w:t xml:space="preserve">III. Je vytesána z růžového mramoru a ozdobena čtyřmi tritóny. Bernini tuto fontánu zvětšil a </w:t>
      </w:r>
      <w:r w:rsidR="00627C50">
        <w:rPr>
          <w:rFonts w:ascii="Times New Roman" w:hAnsi="Times New Roman" w:cs="Times New Roman"/>
          <w:sz w:val="24"/>
          <w:szCs w:val="24"/>
        </w:rPr>
        <w:t xml:space="preserve">ozdobil ji lasturou se třemi delfíny. To se ale nelíbilo papeži Inocentovi X. a tak </w:t>
      </w:r>
      <w:r w:rsidR="00EB16DC" w:rsidRPr="00BC4F02">
        <w:rPr>
          <w:rFonts w:ascii="Times New Roman" w:hAnsi="Times New Roman" w:cs="Times New Roman"/>
          <w:sz w:val="24"/>
          <w:szCs w:val="24"/>
        </w:rPr>
        <w:t>nechal</w:t>
      </w:r>
      <w:r w:rsidR="00627C50">
        <w:rPr>
          <w:rFonts w:ascii="Times New Roman" w:hAnsi="Times New Roman" w:cs="Times New Roman"/>
          <w:sz w:val="24"/>
          <w:szCs w:val="24"/>
        </w:rPr>
        <w:t xml:space="preserve"> Bernini</w:t>
      </w:r>
      <w:r w:rsidR="00EB16DC" w:rsidRPr="00BC4F02">
        <w:rPr>
          <w:rFonts w:ascii="Times New Roman" w:hAnsi="Times New Roman" w:cs="Times New Roman"/>
          <w:sz w:val="24"/>
          <w:szCs w:val="24"/>
        </w:rPr>
        <w:t xml:space="preserve"> zhotovit sochu doprostřed, a to muže bojujícího s delfín</w:t>
      </w:r>
      <w:r w:rsidR="00F11075">
        <w:rPr>
          <w:rFonts w:ascii="Times New Roman" w:hAnsi="Times New Roman" w:cs="Times New Roman"/>
          <w:sz w:val="24"/>
          <w:szCs w:val="24"/>
        </w:rPr>
        <w:t>em od Gio</w:t>
      </w:r>
      <w:r w:rsidR="00627C50">
        <w:rPr>
          <w:rFonts w:ascii="Times New Roman" w:hAnsi="Times New Roman" w:cs="Times New Roman"/>
          <w:sz w:val="24"/>
          <w:szCs w:val="24"/>
        </w:rPr>
        <w:t>vanniho Antonia Mariho.</w:t>
      </w:r>
      <w:r w:rsidR="00627C50">
        <w:rPr>
          <w:rStyle w:val="Znakapoznpodarou"/>
          <w:rFonts w:ascii="Times New Roman" w:hAnsi="Times New Roman" w:cs="Times New Roman"/>
          <w:sz w:val="24"/>
          <w:szCs w:val="24"/>
        </w:rPr>
        <w:footnoteReference w:id="12"/>
      </w:r>
      <w:r w:rsidR="00EB16DC" w:rsidRPr="00BC4F02">
        <w:rPr>
          <w:rFonts w:ascii="Times New Roman" w:hAnsi="Times New Roman" w:cs="Times New Roman"/>
          <w:sz w:val="24"/>
          <w:szCs w:val="24"/>
        </w:rPr>
        <w:t xml:space="preserve"> V roce 1874 byly sochy nahrazeny kopiemi a originály jsou </w:t>
      </w:r>
      <w:r w:rsidR="00461E8A" w:rsidRPr="00BC4F02">
        <w:rPr>
          <w:rFonts w:ascii="Times New Roman" w:hAnsi="Times New Roman" w:cs="Times New Roman"/>
          <w:sz w:val="24"/>
          <w:szCs w:val="24"/>
        </w:rPr>
        <w:t xml:space="preserve">uloženy </w:t>
      </w:r>
      <w:r w:rsidR="00EB16DC" w:rsidRPr="00BC4F02">
        <w:rPr>
          <w:rFonts w:ascii="Times New Roman" w:hAnsi="Times New Roman" w:cs="Times New Roman"/>
          <w:sz w:val="24"/>
          <w:szCs w:val="24"/>
        </w:rPr>
        <w:t>ve Villa Borghese.</w:t>
      </w:r>
    </w:p>
    <w:p w:rsidR="00204396" w:rsidRPr="00BC4F02" w:rsidRDefault="00E30740" w:rsidP="00BC4F0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 Piazza Navona se nachází také katolický kostel </w:t>
      </w:r>
      <w:r w:rsidR="00124B38" w:rsidRPr="00BC4F02">
        <w:rPr>
          <w:rFonts w:ascii="Times New Roman" w:hAnsi="Times New Roman" w:cs="Times New Roman"/>
          <w:sz w:val="24"/>
          <w:szCs w:val="24"/>
        </w:rPr>
        <w:t>S</w:t>
      </w:r>
      <w:r w:rsidR="00305D04" w:rsidRPr="00BC4F02">
        <w:rPr>
          <w:rFonts w:ascii="Times New Roman" w:hAnsi="Times New Roman" w:cs="Times New Roman"/>
          <w:sz w:val="24"/>
          <w:szCs w:val="24"/>
        </w:rPr>
        <w:t>an</w:t>
      </w:r>
      <w:r w:rsidR="00124B38" w:rsidRPr="00BC4F02">
        <w:rPr>
          <w:rFonts w:ascii="Times New Roman" w:hAnsi="Times New Roman" w:cs="Times New Roman"/>
          <w:sz w:val="24"/>
          <w:szCs w:val="24"/>
        </w:rPr>
        <w:t xml:space="preserve"> Giacomo</w:t>
      </w:r>
      <w:r>
        <w:rPr>
          <w:rFonts w:ascii="Times New Roman" w:hAnsi="Times New Roman" w:cs="Times New Roman"/>
          <w:sz w:val="24"/>
          <w:szCs w:val="24"/>
        </w:rPr>
        <w:t xml:space="preserve"> degli Spagnoli neboli Nostra Signora del Sacro Cuore. Původní budova byla postavena ve 12. století, poté byl přestavěn k výročí Svatého roku 1450. Od roku 1506 do 17. století byl národním kostelem Španělů v Římě. Na konci 19. století nechal papež Lev XIII. budovu zrenovovat.</w:t>
      </w:r>
    </w:p>
    <w:p w:rsidR="00146015" w:rsidRPr="00BC4F02" w:rsidRDefault="00B14ECF" w:rsidP="00BC4F02">
      <w:pPr>
        <w:spacing w:line="360" w:lineRule="auto"/>
        <w:jc w:val="both"/>
        <w:rPr>
          <w:rFonts w:ascii="Times New Roman" w:hAnsi="Times New Roman" w:cs="Times New Roman"/>
          <w:sz w:val="24"/>
          <w:szCs w:val="24"/>
        </w:rPr>
      </w:pPr>
      <w:r w:rsidRPr="00BC4F02">
        <w:rPr>
          <w:rFonts w:ascii="Times New Roman" w:hAnsi="Times New Roman" w:cs="Times New Roman"/>
          <w:sz w:val="24"/>
          <w:szCs w:val="24"/>
        </w:rPr>
        <w:t>D</w:t>
      </w:r>
      <w:r w:rsidR="00146015" w:rsidRPr="00BC4F02">
        <w:rPr>
          <w:rFonts w:ascii="Times New Roman" w:hAnsi="Times New Roman" w:cs="Times New Roman"/>
          <w:sz w:val="24"/>
          <w:szCs w:val="24"/>
        </w:rPr>
        <w:t>nes se</w:t>
      </w:r>
      <w:r w:rsidR="00E30740">
        <w:rPr>
          <w:rFonts w:ascii="Times New Roman" w:hAnsi="Times New Roman" w:cs="Times New Roman"/>
          <w:sz w:val="24"/>
          <w:szCs w:val="24"/>
        </w:rPr>
        <w:t xml:space="preserve"> na náměstí</w:t>
      </w:r>
      <w:r w:rsidR="00146015" w:rsidRPr="00BC4F02">
        <w:rPr>
          <w:rFonts w:ascii="Times New Roman" w:hAnsi="Times New Roman" w:cs="Times New Roman"/>
          <w:sz w:val="24"/>
          <w:szCs w:val="24"/>
        </w:rPr>
        <w:t xml:space="preserve"> konají různá představení, </w:t>
      </w:r>
      <w:r w:rsidR="00146015" w:rsidRPr="008B0156">
        <w:rPr>
          <w:rFonts w:ascii="Times New Roman" w:hAnsi="Times New Roman" w:cs="Times New Roman"/>
          <w:sz w:val="24"/>
          <w:szCs w:val="24"/>
        </w:rPr>
        <w:t xml:space="preserve">protože si </w:t>
      </w:r>
      <w:r w:rsidR="008B0156" w:rsidRPr="008B0156">
        <w:rPr>
          <w:rFonts w:ascii="Times New Roman" w:hAnsi="Times New Roman" w:cs="Times New Roman"/>
          <w:sz w:val="24"/>
          <w:szCs w:val="24"/>
        </w:rPr>
        <w:t xml:space="preserve">uchovalo </w:t>
      </w:r>
      <w:r w:rsidR="00146015" w:rsidRPr="008B0156">
        <w:rPr>
          <w:rFonts w:ascii="Times New Roman" w:hAnsi="Times New Roman" w:cs="Times New Roman"/>
          <w:sz w:val="24"/>
          <w:szCs w:val="24"/>
        </w:rPr>
        <w:t>tvar dokonalého jeviště.</w:t>
      </w:r>
    </w:p>
    <w:p w:rsidR="00E30740" w:rsidRDefault="00E30740" w:rsidP="00BC4F02">
      <w:pPr>
        <w:spacing w:line="360" w:lineRule="auto"/>
        <w:jc w:val="both"/>
        <w:rPr>
          <w:rFonts w:ascii="Times New Roman" w:hAnsi="Times New Roman" w:cs="Times New Roman"/>
          <w:sz w:val="24"/>
          <w:szCs w:val="24"/>
        </w:rPr>
      </w:pPr>
    </w:p>
    <w:p w:rsidR="00E30740" w:rsidRDefault="00E30740" w:rsidP="00BC4F02">
      <w:pPr>
        <w:spacing w:line="360" w:lineRule="auto"/>
        <w:jc w:val="both"/>
        <w:rPr>
          <w:rFonts w:ascii="Times New Roman" w:hAnsi="Times New Roman" w:cs="Times New Roman"/>
          <w:sz w:val="24"/>
          <w:szCs w:val="24"/>
        </w:rPr>
      </w:pPr>
    </w:p>
    <w:p w:rsidR="00627C50" w:rsidRDefault="00627C50" w:rsidP="00BC4F02">
      <w:pPr>
        <w:spacing w:line="360" w:lineRule="auto"/>
        <w:jc w:val="both"/>
        <w:rPr>
          <w:rFonts w:ascii="Times New Roman" w:hAnsi="Times New Roman" w:cs="Times New Roman"/>
          <w:sz w:val="24"/>
          <w:szCs w:val="24"/>
        </w:rPr>
      </w:pPr>
    </w:p>
    <w:p w:rsidR="002F1834" w:rsidRDefault="002F1834" w:rsidP="00BC4F02">
      <w:pPr>
        <w:spacing w:line="360" w:lineRule="auto"/>
        <w:jc w:val="both"/>
        <w:rPr>
          <w:rFonts w:ascii="Times New Roman" w:hAnsi="Times New Roman" w:cs="Times New Roman"/>
          <w:sz w:val="24"/>
          <w:szCs w:val="24"/>
        </w:rPr>
      </w:pPr>
    </w:p>
    <w:p w:rsidR="00D13059" w:rsidRPr="00BC4F02" w:rsidRDefault="00D13059" w:rsidP="00BC4F02">
      <w:pPr>
        <w:spacing w:line="360" w:lineRule="auto"/>
        <w:jc w:val="both"/>
        <w:rPr>
          <w:rFonts w:ascii="Times New Roman" w:hAnsi="Times New Roman" w:cs="Times New Roman"/>
          <w:sz w:val="24"/>
          <w:szCs w:val="24"/>
        </w:rPr>
      </w:pPr>
      <w:r w:rsidRPr="00BC4F02">
        <w:rPr>
          <w:rFonts w:ascii="Times New Roman" w:hAnsi="Times New Roman" w:cs="Times New Roman"/>
          <w:sz w:val="24"/>
          <w:szCs w:val="24"/>
        </w:rPr>
        <w:t>Bibliografie:</w:t>
      </w:r>
    </w:p>
    <w:p w:rsidR="00F97412" w:rsidRPr="00BC4F02" w:rsidRDefault="00F97412" w:rsidP="00BC4F02">
      <w:pPr>
        <w:spacing w:line="360" w:lineRule="auto"/>
        <w:jc w:val="both"/>
        <w:rPr>
          <w:rFonts w:ascii="Times New Roman" w:hAnsi="Times New Roman" w:cs="Times New Roman"/>
          <w:sz w:val="24"/>
          <w:szCs w:val="24"/>
        </w:rPr>
      </w:pPr>
      <w:r w:rsidRPr="00BC4F02">
        <w:rPr>
          <w:rFonts w:ascii="Times New Roman" w:hAnsi="Times New Roman" w:cs="Times New Roman"/>
          <w:sz w:val="24"/>
          <w:szCs w:val="24"/>
        </w:rPr>
        <w:t xml:space="preserve">BRTNICKÝ, Ladislav. </w:t>
      </w:r>
      <w:r w:rsidRPr="00BC4F02">
        <w:rPr>
          <w:rFonts w:ascii="Times New Roman" w:hAnsi="Times New Roman" w:cs="Times New Roman"/>
          <w:i/>
          <w:iCs/>
          <w:sz w:val="24"/>
          <w:szCs w:val="24"/>
        </w:rPr>
        <w:t>Topografie starověkého Říma</w:t>
      </w:r>
      <w:r w:rsidRPr="00BC4F02">
        <w:rPr>
          <w:rFonts w:ascii="Times New Roman" w:hAnsi="Times New Roman" w:cs="Times New Roman"/>
          <w:sz w:val="24"/>
          <w:szCs w:val="24"/>
        </w:rPr>
        <w:t>. Praha: Čes. akademie, 1925, 484 s.</w:t>
      </w:r>
    </w:p>
    <w:p w:rsidR="00D13059" w:rsidRPr="00BC4F02" w:rsidRDefault="00D13059" w:rsidP="00BC4F02">
      <w:pPr>
        <w:spacing w:line="360" w:lineRule="auto"/>
        <w:jc w:val="both"/>
        <w:rPr>
          <w:rFonts w:ascii="Times New Roman" w:hAnsi="Times New Roman" w:cs="Times New Roman"/>
          <w:sz w:val="24"/>
          <w:szCs w:val="24"/>
        </w:rPr>
      </w:pPr>
      <w:r w:rsidRPr="00BC4F02">
        <w:rPr>
          <w:rFonts w:ascii="Times New Roman" w:hAnsi="Times New Roman" w:cs="Times New Roman"/>
          <w:sz w:val="24"/>
          <w:szCs w:val="24"/>
        </w:rPr>
        <w:t xml:space="preserve">FIALA, Václav. </w:t>
      </w:r>
      <w:r w:rsidRPr="00BC4F02">
        <w:rPr>
          <w:rFonts w:ascii="Times New Roman" w:hAnsi="Times New Roman" w:cs="Times New Roman"/>
          <w:i/>
          <w:iCs/>
          <w:sz w:val="24"/>
          <w:szCs w:val="24"/>
        </w:rPr>
        <w:t>Umělecký Řím: průvodce městem antickým, papežským a současným po stopách umělců a jejich děl</w:t>
      </w:r>
      <w:r w:rsidRPr="00BC4F02">
        <w:rPr>
          <w:rFonts w:ascii="Times New Roman" w:hAnsi="Times New Roman" w:cs="Times New Roman"/>
          <w:sz w:val="24"/>
          <w:szCs w:val="24"/>
        </w:rPr>
        <w:t>. Vydání první. Praha: NLN, Nakladatelství Lidové noviny, 2015, 419 stran. ISBN 978-80-7422-364-8.</w:t>
      </w:r>
    </w:p>
    <w:p w:rsidR="00D13059" w:rsidRDefault="00D13059" w:rsidP="00BC4F02">
      <w:pPr>
        <w:spacing w:line="360" w:lineRule="auto"/>
        <w:jc w:val="both"/>
        <w:rPr>
          <w:rFonts w:ascii="Times New Roman" w:hAnsi="Times New Roman" w:cs="Times New Roman"/>
          <w:sz w:val="24"/>
          <w:szCs w:val="24"/>
        </w:rPr>
      </w:pPr>
      <w:r w:rsidRPr="00BC4F02">
        <w:rPr>
          <w:rFonts w:ascii="Times New Roman" w:hAnsi="Times New Roman" w:cs="Times New Roman"/>
          <w:sz w:val="24"/>
          <w:szCs w:val="24"/>
        </w:rPr>
        <w:t xml:space="preserve">HIBBERT, Christopher. </w:t>
      </w:r>
      <w:r w:rsidRPr="00BC4F02">
        <w:rPr>
          <w:rFonts w:ascii="Times New Roman" w:hAnsi="Times New Roman" w:cs="Times New Roman"/>
          <w:i/>
          <w:iCs/>
          <w:sz w:val="24"/>
          <w:szCs w:val="24"/>
        </w:rPr>
        <w:t>Řím: životopis města</w:t>
      </w:r>
      <w:r w:rsidRPr="00BC4F02">
        <w:rPr>
          <w:rFonts w:ascii="Times New Roman" w:hAnsi="Times New Roman" w:cs="Times New Roman"/>
          <w:sz w:val="24"/>
          <w:szCs w:val="24"/>
        </w:rPr>
        <w:t>. Praha: Nakladatelství Lidové noviny, 1998, 469 s., [19] s. barevných obrazových příloh. ISBN 80-7106-213-8.</w:t>
      </w:r>
    </w:p>
    <w:p w:rsidR="00627C50" w:rsidRDefault="00AD2C15" w:rsidP="00BC4F02">
      <w:pPr>
        <w:spacing w:line="360" w:lineRule="auto"/>
        <w:jc w:val="both"/>
        <w:rPr>
          <w:rFonts w:ascii="Times New Roman" w:hAnsi="Times New Roman" w:cs="Times New Roman"/>
          <w:sz w:val="24"/>
          <w:szCs w:val="24"/>
        </w:rPr>
      </w:pPr>
      <w:r>
        <w:rPr>
          <w:rFonts w:ascii="Times New Roman" w:hAnsi="Times New Roman" w:cs="Times New Roman"/>
          <w:sz w:val="24"/>
          <w:szCs w:val="24"/>
        </w:rPr>
        <w:t>Piazza Navona</w:t>
      </w:r>
      <w:r w:rsidRPr="00797BF5">
        <w:rPr>
          <w:rFonts w:ascii="Times New Roman" w:hAnsi="Times New Roman" w:cs="Times New Roman"/>
          <w:sz w:val="24"/>
          <w:szCs w:val="24"/>
        </w:rPr>
        <w:t xml:space="preserve"> [online]. [cit. 2015-</w:t>
      </w:r>
      <w:r>
        <w:rPr>
          <w:rFonts w:ascii="Times New Roman" w:hAnsi="Times New Roman" w:cs="Times New Roman"/>
          <w:sz w:val="24"/>
          <w:szCs w:val="24"/>
        </w:rPr>
        <w:t>2</w:t>
      </w:r>
      <w:r w:rsidRPr="00797BF5">
        <w:rPr>
          <w:rFonts w:ascii="Times New Roman" w:hAnsi="Times New Roman" w:cs="Times New Roman"/>
          <w:sz w:val="24"/>
          <w:szCs w:val="24"/>
        </w:rPr>
        <w:t>0-0</w:t>
      </w:r>
      <w:r>
        <w:rPr>
          <w:rFonts w:ascii="Times New Roman" w:hAnsi="Times New Roman" w:cs="Times New Roman"/>
          <w:sz w:val="24"/>
          <w:szCs w:val="24"/>
        </w:rPr>
        <w:t>9</w:t>
      </w:r>
      <w:r w:rsidRPr="00797BF5">
        <w:rPr>
          <w:rFonts w:ascii="Times New Roman" w:hAnsi="Times New Roman" w:cs="Times New Roman"/>
          <w:sz w:val="24"/>
          <w:szCs w:val="24"/>
        </w:rPr>
        <w:t xml:space="preserve">]. Dostupné z: </w:t>
      </w:r>
      <w:r w:rsidRPr="00AD2C15">
        <w:rPr>
          <w:rFonts w:ascii="Times New Roman" w:hAnsi="Times New Roman" w:cs="Times New Roman"/>
          <w:sz w:val="24"/>
          <w:szCs w:val="24"/>
        </w:rPr>
        <w:t>http://www.romasegreta.it/parione/piazza-navona.html</w:t>
      </w:r>
    </w:p>
    <w:p w:rsidR="00627C50" w:rsidRPr="00BC4F02" w:rsidRDefault="00AD2C15" w:rsidP="00BC4F02">
      <w:pPr>
        <w:spacing w:line="360" w:lineRule="auto"/>
        <w:jc w:val="both"/>
        <w:rPr>
          <w:rFonts w:ascii="Times New Roman" w:hAnsi="Times New Roman" w:cs="Times New Roman"/>
          <w:sz w:val="24"/>
          <w:szCs w:val="24"/>
        </w:rPr>
      </w:pPr>
      <w:r>
        <w:rPr>
          <w:rFonts w:ascii="Times New Roman" w:hAnsi="Times New Roman" w:cs="Times New Roman"/>
          <w:sz w:val="24"/>
          <w:szCs w:val="24"/>
        </w:rPr>
        <w:t>Fontana del Moro</w:t>
      </w:r>
      <w:r w:rsidRPr="00797BF5">
        <w:rPr>
          <w:rFonts w:ascii="Times New Roman" w:hAnsi="Times New Roman" w:cs="Times New Roman"/>
          <w:sz w:val="24"/>
          <w:szCs w:val="24"/>
        </w:rPr>
        <w:t xml:space="preserve"> [online]. [cit. 2015-</w:t>
      </w:r>
      <w:r>
        <w:rPr>
          <w:rFonts w:ascii="Times New Roman" w:hAnsi="Times New Roman" w:cs="Times New Roman"/>
          <w:sz w:val="24"/>
          <w:szCs w:val="24"/>
        </w:rPr>
        <w:t>2</w:t>
      </w:r>
      <w:r w:rsidRPr="00797BF5">
        <w:rPr>
          <w:rFonts w:ascii="Times New Roman" w:hAnsi="Times New Roman" w:cs="Times New Roman"/>
          <w:sz w:val="24"/>
          <w:szCs w:val="24"/>
        </w:rPr>
        <w:t>0-0</w:t>
      </w:r>
      <w:r>
        <w:rPr>
          <w:rFonts w:ascii="Times New Roman" w:hAnsi="Times New Roman" w:cs="Times New Roman"/>
          <w:sz w:val="24"/>
          <w:szCs w:val="24"/>
        </w:rPr>
        <w:t>9</w:t>
      </w:r>
      <w:r w:rsidRPr="00797BF5">
        <w:rPr>
          <w:rFonts w:ascii="Times New Roman" w:hAnsi="Times New Roman" w:cs="Times New Roman"/>
          <w:sz w:val="24"/>
          <w:szCs w:val="24"/>
        </w:rPr>
        <w:t>]. Dostupné z:</w:t>
      </w:r>
      <w:r>
        <w:rPr>
          <w:rFonts w:ascii="Times New Roman" w:hAnsi="Times New Roman" w:cs="Times New Roman"/>
          <w:sz w:val="24"/>
          <w:szCs w:val="24"/>
        </w:rPr>
        <w:t xml:space="preserve"> </w:t>
      </w:r>
      <w:r w:rsidR="00627C50" w:rsidRPr="00627C50">
        <w:rPr>
          <w:rFonts w:ascii="Times New Roman" w:hAnsi="Times New Roman" w:cs="Times New Roman"/>
          <w:sz w:val="24"/>
          <w:szCs w:val="24"/>
        </w:rPr>
        <w:t>https://it.wikipedia.org/wiki/Fontana_del_Moro</w:t>
      </w:r>
    </w:p>
    <w:sectPr w:rsidR="00627C50" w:rsidRPr="00BC4F02" w:rsidSect="008B621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142" w:rsidRDefault="00F35142" w:rsidP="00281A48">
      <w:pPr>
        <w:spacing w:after="0" w:line="240" w:lineRule="auto"/>
      </w:pPr>
      <w:r>
        <w:separator/>
      </w:r>
    </w:p>
  </w:endnote>
  <w:endnote w:type="continuationSeparator" w:id="0">
    <w:p w:rsidR="00F35142" w:rsidRDefault="00F35142" w:rsidP="00281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altName w:val="Arial"/>
    <w:charset w:val="EE"/>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142" w:rsidRDefault="00F35142" w:rsidP="00281A48">
      <w:pPr>
        <w:spacing w:after="0" w:line="240" w:lineRule="auto"/>
      </w:pPr>
      <w:r>
        <w:separator/>
      </w:r>
    </w:p>
  </w:footnote>
  <w:footnote w:type="continuationSeparator" w:id="0">
    <w:p w:rsidR="00F35142" w:rsidRDefault="00F35142" w:rsidP="00281A48">
      <w:pPr>
        <w:spacing w:after="0" w:line="240" w:lineRule="auto"/>
      </w:pPr>
      <w:r>
        <w:continuationSeparator/>
      </w:r>
    </w:p>
  </w:footnote>
  <w:footnote w:id="1">
    <w:p w:rsidR="00D01FEF" w:rsidRPr="00204396" w:rsidRDefault="00D01FEF" w:rsidP="00D01FEF">
      <w:pPr>
        <w:pStyle w:val="Textpoznpodarou"/>
      </w:pPr>
      <w:r w:rsidRPr="00204396">
        <w:rPr>
          <w:rStyle w:val="Znakapoznpodarou"/>
        </w:rPr>
        <w:footnoteRef/>
      </w:r>
      <w:r w:rsidRPr="00204396">
        <w:t xml:space="preserve"> </w:t>
      </w:r>
      <w:r w:rsidR="00204396" w:rsidRPr="00204396">
        <w:rPr>
          <w:rFonts w:ascii="Times New Roman" w:hAnsi="Times New Roman" w:cs="Times New Roman"/>
        </w:rPr>
        <w:t xml:space="preserve">HIBBERT, Christopher. </w:t>
      </w:r>
      <w:r w:rsidR="00204396" w:rsidRPr="00204396">
        <w:rPr>
          <w:rFonts w:ascii="Times New Roman" w:hAnsi="Times New Roman" w:cs="Times New Roman"/>
          <w:i/>
          <w:iCs/>
        </w:rPr>
        <w:t>Řím: životopis města</w:t>
      </w:r>
      <w:r w:rsidR="00204396" w:rsidRPr="00204396">
        <w:rPr>
          <w:rFonts w:ascii="Times New Roman" w:hAnsi="Times New Roman" w:cs="Times New Roman"/>
        </w:rPr>
        <w:t xml:space="preserve">. </w:t>
      </w:r>
      <w:r w:rsidRPr="00204396">
        <w:t>s. 413.</w:t>
      </w:r>
    </w:p>
  </w:footnote>
  <w:footnote w:id="2">
    <w:p w:rsidR="00347290" w:rsidRPr="00204396" w:rsidRDefault="00347290">
      <w:pPr>
        <w:pStyle w:val="Textpoznpodarou"/>
      </w:pPr>
      <w:r w:rsidRPr="00204396">
        <w:rPr>
          <w:rStyle w:val="Znakapoznpodarou"/>
        </w:rPr>
        <w:footnoteRef/>
      </w:r>
      <w:r w:rsidRPr="00204396">
        <w:t xml:space="preserve"> </w:t>
      </w:r>
      <w:r w:rsidR="00204396" w:rsidRPr="00204396">
        <w:rPr>
          <w:rFonts w:ascii="Times New Roman" w:hAnsi="Times New Roman" w:cs="Times New Roman"/>
        </w:rPr>
        <w:t xml:space="preserve">FIALA, Václav. </w:t>
      </w:r>
      <w:r w:rsidR="00204396" w:rsidRPr="00204396">
        <w:rPr>
          <w:rFonts w:ascii="Times New Roman" w:hAnsi="Times New Roman" w:cs="Times New Roman"/>
          <w:i/>
          <w:iCs/>
        </w:rPr>
        <w:t>Umělecký Řím: průvodce městem antickým, papežským a současným po stopách umělců a jejich děl</w:t>
      </w:r>
      <w:r w:rsidR="00204396" w:rsidRPr="00204396">
        <w:rPr>
          <w:rFonts w:ascii="Times New Roman" w:hAnsi="Times New Roman" w:cs="Times New Roman"/>
        </w:rPr>
        <w:t xml:space="preserve">. </w:t>
      </w:r>
      <w:r w:rsidRPr="00204396">
        <w:t>s. 133.</w:t>
      </w:r>
    </w:p>
  </w:footnote>
  <w:footnote w:id="3">
    <w:p w:rsidR="00A14C8F" w:rsidRDefault="00A14C8F">
      <w:pPr>
        <w:pStyle w:val="Textpoznpodarou"/>
      </w:pPr>
      <w:r w:rsidRPr="00204396">
        <w:rPr>
          <w:rStyle w:val="Znakapoznpodarou"/>
        </w:rPr>
        <w:footnoteRef/>
      </w:r>
      <w:r w:rsidRPr="00204396">
        <w:t xml:space="preserve"> </w:t>
      </w:r>
      <w:r w:rsidR="00204396" w:rsidRPr="00204396">
        <w:rPr>
          <w:rFonts w:ascii="Times New Roman" w:hAnsi="Times New Roman" w:cs="Times New Roman"/>
        </w:rPr>
        <w:t xml:space="preserve">BRTNICKÝ, Ladislav. </w:t>
      </w:r>
      <w:r w:rsidR="00204396" w:rsidRPr="00204396">
        <w:rPr>
          <w:rFonts w:ascii="Times New Roman" w:hAnsi="Times New Roman" w:cs="Times New Roman"/>
          <w:i/>
          <w:iCs/>
        </w:rPr>
        <w:t>Topografie starověkého Říma</w:t>
      </w:r>
      <w:r w:rsidR="00204396" w:rsidRPr="00204396">
        <w:rPr>
          <w:rFonts w:ascii="Times New Roman" w:hAnsi="Times New Roman" w:cs="Times New Roman"/>
        </w:rPr>
        <w:t xml:space="preserve">. </w:t>
      </w:r>
      <w:r w:rsidRPr="00204396">
        <w:t>s. 321 n.</w:t>
      </w:r>
    </w:p>
  </w:footnote>
  <w:footnote w:id="4">
    <w:p w:rsidR="00166911" w:rsidRPr="00F11075" w:rsidRDefault="00166911">
      <w:pPr>
        <w:pStyle w:val="Textpoznpodarou"/>
        <w:rPr>
          <w:rFonts w:ascii="Times New Roman" w:hAnsi="Times New Roman" w:cs="Times New Roman"/>
        </w:rPr>
      </w:pPr>
      <w:r w:rsidRPr="00F11075">
        <w:rPr>
          <w:rStyle w:val="Znakapoznpodarou"/>
          <w:rFonts w:ascii="Times New Roman" w:hAnsi="Times New Roman" w:cs="Times New Roman"/>
        </w:rPr>
        <w:footnoteRef/>
      </w:r>
      <w:r w:rsidRPr="00F11075">
        <w:rPr>
          <w:rFonts w:ascii="Times New Roman" w:hAnsi="Times New Roman" w:cs="Times New Roman"/>
        </w:rPr>
        <w:t xml:space="preserve"> http://www.romasegreta.it/parione/piazza-navona.html</w:t>
      </w:r>
      <w:r w:rsidR="00F11075">
        <w:rPr>
          <w:rFonts w:ascii="Times New Roman" w:hAnsi="Times New Roman" w:cs="Times New Roman"/>
        </w:rPr>
        <w:t>.</w:t>
      </w:r>
    </w:p>
  </w:footnote>
  <w:footnote w:id="5">
    <w:p w:rsidR="00B14ECF" w:rsidRDefault="00B14ECF" w:rsidP="00B14ECF">
      <w:pPr>
        <w:pStyle w:val="Textpoznpodarou"/>
        <w:jc w:val="both"/>
      </w:pPr>
      <w:r w:rsidRPr="00204396">
        <w:rPr>
          <w:rStyle w:val="Znakapoznpodarou"/>
          <w:rFonts w:ascii="Times New Roman" w:hAnsi="Times New Roman" w:cs="Times New Roman"/>
        </w:rPr>
        <w:footnoteRef/>
      </w:r>
      <w:r w:rsidRPr="00204396">
        <w:rPr>
          <w:rFonts w:ascii="Times New Roman" w:hAnsi="Times New Roman" w:cs="Times New Roman"/>
        </w:rPr>
        <w:t xml:space="preserve"> BRTNICKÝ, Ladislav. </w:t>
      </w:r>
      <w:r w:rsidRPr="00204396">
        <w:rPr>
          <w:rFonts w:ascii="Times New Roman" w:hAnsi="Times New Roman" w:cs="Times New Roman"/>
          <w:i/>
          <w:iCs/>
        </w:rPr>
        <w:t>Topografie starověkého Říma</w:t>
      </w:r>
      <w:r w:rsidRPr="00204396">
        <w:rPr>
          <w:rFonts w:ascii="Times New Roman" w:hAnsi="Times New Roman" w:cs="Times New Roman"/>
        </w:rPr>
        <w:t>. s. 324.</w:t>
      </w:r>
    </w:p>
  </w:footnote>
  <w:footnote w:id="6">
    <w:p w:rsidR="00B14ECF" w:rsidRPr="00F11075" w:rsidRDefault="00B14ECF" w:rsidP="00B14ECF">
      <w:pPr>
        <w:pStyle w:val="Textpoznpodarou"/>
        <w:rPr>
          <w:sz w:val="16"/>
        </w:rPr>
      </w:pPr>
      <w:r w:rsidRPr="00F11075">
        <w:rPr>
          <w:rStyle w:val="Znakapoznpodarou"/>
          <w:sz w:val="16"/>
        </w:rPr>
        <w:footnoteRef/>
      </w:r>
      <w:r w:rsidRPr="00F11075">
        <w:rPr>
          <w:sz w:val="16"/>
        </w:rPr>
        <w:t xml:space="preserve"> </w:t>
      </w:r>
      <w:r w:rsidR="00F11075">
        <w:rPr>
          <w:sz w:val="16"/>
        </w:rPr>
        <w:t xml:space="preserve"> </w:t>
      </w:r>
      <w:r w:rsidRPr="00F11075">
        <w:rPr>
          <w:rFonts w:ascii="Times New Roman" w:hAnsi="Times New Roman" w:cs="Times New Roman"/>
        </w:rPr>
        <w:t xml:space="preserve">BRTNICKÝ, Ladislav. </w:t>
      </w:r>
      <w:r w:rsidRPr="00F11075">
        <w:rPr>
          <w:rFonts w:ascii="Times New Roman" w:hAnsi="Times New Roman" w:cs="Times New Roman"/>
          <w:i/>
          <w:iCs/>
        </w:rPr>
        <w:t>Topografie starověkého Říma</w:t>
      </w:r>
      <w:r w:rsidRPr="00F11075">
        <w:rPr>
          <w:rFonts w:ascii="Times New Roman" w:hAnsi="Times New Roman" w:cs="Times New Roman"/>
        </w:rPr>
        <w:t>. s. 350 n.</w:t>
      </w:r>
    </w:p>
  </w:footnote>
  <w:footnote w:id="7">
    <w:p w:rsidR="00D01FEF" w:rsidRPr="00204396" w:rsidRDefault="00D01FEF" w:rsidP="00D01FEF">
      <w:pPr>
        <w:pStyle w:val="Textpoznpodarou"/>
      </w:pPr>
      <w:r w:rsidRPr="00204396">
        <w:rPr>
          <w:rStyle w:val="Znakapoznpodarou"/>
        </w:rPr>
        <w:footnoteRef/>
      </w:r>
      <w:r w:rsidRPr="00204396">
        <w:t xml:space="preserve"> </w:t>
      </w:r>
      <w:r w:rsidR="00204396" w:rsidRPr="00204396">
        <w:rPr>
          <w:rFonts w:ascii="Times New Roman" w:hAnsi="Times New Roman" w:cs="Times New Roman"/>
        </w:rPr>
        <w:t xml:space="preserve">HIBBERT, Christopher. </w:t>
      </w:r>
      <w:r w:rsidR="00204396" w:rsidRPr="00204396">
        <w:rPr>
          <w:rFonts w:ascii="Times New Roman" w:hAnsi="Times New Roman" w:cs="Times New Roman"/>
          <w:i/>
          <w:iCs/>
        </w:rPr>
        <w:t>Řím: životopis města</w:t>
      </w:r>
      <w:r w:rsidR="00204396" w:rsidRPr="00204396">
        <w:rPr>
          <w:rFonts w:ascii="Times New Roman" w:hAnsi="Times New Roman" w:cs="Times New Roman"/>
        </w:rPr>
        <w:t xml:space="preserve">. </w:t>
      </w:r>
      <w:r w:rsidRPr="00204396">
        <w:t>s. 394.</w:t>
      </w:r>
    </w:p>
  </w:footnote>
  <w:footnote w:id="8">
    <w:p w:rsidR="00354DFA" w:rsidRPr="00204396" w:rsidRDefault="00354DFA" w:rsidP="00354DFA">
      <w:pPr>
        <w:pStyle w:val="Textpoznpodarou"/>
        <w:jc w:val="both"/>
        <w:rPr>
          <w:rFonts w:ascii="Times New Roman" w:hAnsi="Times New Roman" w:cs="Times New Roman"/>
        </w:rPr>
      </w:pPr>
      <w:r w:rsidRPr="00204396">
        <w:rPr>
          <w:rStyle w:val="Znakapoznpodarou"/>
          <w:rFonts w:ascii="Times New Roman" w:hAnsi="Times New Roman" w:cs="Times New Roman"/>
        </w:rPr>
        <w:footnoteRef/>
      </w:r>
      <w:r w:rsidRPr="00204396">
        <w:rPr>
          <w:rFonts w:ascii="Times New Roman" w:hAnsi="Times New Roman" w:cs="Times New Roman"/>
        </w:rPr>
        <w:t xml:space="preserve"> FIALA, Václav. </w:t>
      </w:r>
      <w:r w:rsidRPr="00204396">
        <w:rPr>
          <w:rFonts w:ascii="Times New Roman" w:hAnsi="Times New Roman" w:cs="Times New Roman"/>
          <w:i/>
          <w:iCs/>
        </w:rPr>
        <w:t>Umělecký Řím: průvodce městem antickým, papežským a současným po stopách umělců a jejich děl</w:t>
      </w:r>
      <w:r w:rsidRPr="00204396">
        <w:rPr>
          <w:rFonts w:ascii="Times New Roman" w:hAnsi="Times New Roman" w:cs="Times New Roman"/>
        </w:rPr>
        <w:t>. s.164.</w:t>
      </w:r>
    </w:p>
  </w:footnote>
  <w:footnote w:id="9">
    <w:p w:rsidR="00B14ECF" w:rsidRPr="0029020D" w:rsidRDefault="00B14ECF">
      <w:pPr>
        <w:pStyle w:val="Textpoznpodarou"/>
        <w:rPr>
          <w:rFonts w:ascii="Times New Roman" w:hAnsi="Times New Roman" w:cs="Times New Roman"/>
        </w:rPr>
      </w:pPr>
      <w:r w:rsidRPr="0029020D">
        <w:rPr>
          <w:rStyle w:val="Znakapoznpodarou"/>
          <w:rFonts w:ascii="Times New Roman" w:hAnsi="Times New Roman" w:cs="Times New Roman"/>
        </w:rPr>
        <w:footnoteRef/>
      </w:r>
      <w:r w:rsidRPr="0029020D">
        <w:rPr>
          <w:rFonts w:ascii="Times New Roman" w:hAnsi="Times New Roman" w:cs="Times New Roman"/>
        </w:rPr>
        <w:t xml:space="preserve"> BRTNICKÝ, Ladislav. </w:t>
      </w:r>
      <w:r w:rsidRPr="0029020D">
        <w:rPr>
          <w:rFonts w:ascii="Times New Roman" w:hAnsi="Times New Roman" w:cs="Times New Roman"/>
          <w:i/>
          <w:iCs/>
        </w:rPr>
        <w:t>Topografie starověkého Říma</w:t>
      </w:r>
      <w:r w:rsidRPr="0029020D">
        <w:rPr>
          <w:rFonts w:ascii="Times New Roman" w:hAnsi="Times New Roman" w:cs="Times New Roman"/>
        </w:rPr>
        <w:t>. s. 351 n.</w:t>
      </w:r>
    </w:p>
  </w:footnote>
  <w:footnote w:id="10">
    <w:p w:rsidR="004E4489" w:rsidRPr="00204396" w:rsidRDefault="004E4489" w:rsidP="004E4489">
      <w:pPr>
        <w:pStyle w:val="Textpoznpodarou"/>
        <w:jc w:val="both"/>
        <w:rPr>
          <w:rFonts w:ascii="Times New Roman" w:hAnsi="Times New Roman" w:cs="Times New Roman"/>
        </w:rPr>
      </w:pPr>
      <w:r w:rsidRPr="00204396">
        <w:rPr>
          <w:rStyle w:val="Znakapoznpodarou"/>
          <w:rFonts w:ascii="Times New Roman" w:hAnsi="Times New Roman" w:cs="Times New Roman"/>
        </w:rPr>
        <w:footnoteRef/>
      </w:r>
      <w:r w:rsidRPr="00204396">
        <w:rPr>
          <w:rFonts w:ascii="Times New Roman" w:hAnsi="Times New Roman" w:cs="Times New Roman"/>
        </w:rPr>
        <w:t xml:space="preserve"> FIALA, Václav. </w:t>
      </w:r>
      <w:r w:rsidRPr="00204396">
        <w:rPr>
          <w:rFonts w:ascii="Times New Roman" w:hAnsi="Times New Roman" w:cs="Times New Roman"/>
          <w:i/>
          <w:iCs/>
        </w:rPr>
        <w:t>Umělecký Řím: průvodce městem antickým, papežským a současným po stopách umělců a jejich děl</w:t>
      </w:r>
      <w:r w:rsidRPr="00204396">
        <w:rPr>
          <w:rFonts w:ascii="Times New Roman" w:hAnsi="Times New Roman" w:cs="Times New Roman"/>
        </w:rPr>
        <w:t>. s. 165 n.</w:t>
      </w:r>
    </w:p>
  </w:footnote>
  <w:footnote w:id="11">
    <w:p w:rsidR="00D13059" w:rsidRDefault="00D13059" w:rsidP="00D13059">
      <w:pPr>
        <w:pStyle w:val="Textpoznpodarou"/>
      </w:pPr>
      <w:r w:rsidRPr="00204396">
        <w:rPr>
          <w:rStyle w:val="Znakapoznpodarou"/>
        </w:rPr>
        <w:footnoteRef/>
      </w:r>
      <w:r w:rsidRPr="00204396">
        <w:t xml:space="preserve"> </w:t>
      </w:r>
      <w:r w:rsidR="00204396" w:rsidRPr="00204396">
        <w:rPr>
          <w:rFonts w:ascii="Times New Roman" w:hAnsi="Times New Roman" w:cs="Times New Roman"/>
        </w:rPr>
        <w:t xml:space="preserve">HIBBERT, Christopher. </w:t>
      </w:r>
      <w:r w:rsidR="00204396" w:rsidRPr="00204396">
        <w:rPr>
          <w:rFonts w:ascii="Times New Roman" w:hAnsi="Times New Roman" w:cs="Times New Roman"/>
          <w:i/>
          <w:iCs/>
        </w:rPr>
        <w:t>Řím: životopis města</w:t>
      </w:r>
      <w:r w:rsidR="00204396" w:rsidRPr="00204396">
        <w:rPr>
          <w:rFonts w:ascii="Times New Roman" w:hAnsi="Times New Roman" w:cs="Times New Roman"/>
        </w:rPr>
        <w:t xml:space="preserve">. </w:t>
      </w:r>
      <w:r w:rsidRPr="00204396">
        <w:t>s. 240.</w:t>
      </w:r>
    </w:p>
  </w:footnote>
  <w:footnote w:id="12">
    <w:p w:rsidR="00627C50" w:rsidRDefault="00627C50">
      <w:pPr>
        <w:pStyle w:val="Textpoznpodarou"/>
      </w:pPr>
      <w:r>
        <w:rPr>
          <w:rStyle w:val="Znakapoznpodarou"/>
        </w:rPr>
        <w:footnoteRef/>
      </w:r>
      <w:r>
        <w:t xml:space="preserve"> </w:t>
      </w:r>
      <w:r w:rsidRPr="00627C50">
        <w:t>https://it.wikipedia.org/wiki/Fontana_del_Moro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A48" w:rsidRDefault="00281A48">
    <w:pPr>
      <w:pStyle w:val="Zhlav"/>
    </w:pPr>
    <w:r>
      <w:tab/>
    </w:r>
    <w:r>
      <w:tab/>
      <w:t>Bc. Adriana Vojtasová</w:t>
    </w:r>
  </w:p>
  <w:p w:rsidR="00281A48" w:rsidRDefault="00281A48">
    <w:pPr>
      <w:pStyle w:val="Zhlav"/>
    </w:pPr>
    <w:r>
      <w:tab/>
    </w:r>
    <w:r>
      <w:tab/>
      <w:t>361 918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A48"/>
    <w:rsid w:val="00032ECE"/>
    <w:rsid w:val="00072281"/>
    <w:rsid w:val="00087482"/>
    <w:rsid w:val="000D2581"/>
    <w:rsid w:val="000E739F"/>
    <w:rsid w:val="001133B9"/>
    <w:rsid w:val="00115AF1"/>
    <w:rsid w:val="00124B38"/>
    <w:rsid w:val="00146015"/>
    <w:rsid w:val="00166911"/>
    <w:rsid w:val="00184BAC"/>
    <w:rsid w:val="0019098D"/>
    <w:rsid w:val="001A2999"/>
    <w:rsid w:val="001C29B3"/>
    <w:rsid w:val="00204396"/>
    <w:rsid w:val="00214062"/>
    <w:rsid w:val="00241394"/>
    <w:rsid w:val="002611D2"/>
    <w:rsid w:val="00281A48"/>
    <w:rsid w:val="0029020D"/>
    <w:rsid w:val="002E0412"/>
    <w:rsid w:val="002E75D0"/>
    <w:rsid w:val="002F1834"/>
    <w:rsid w:val="002F2AA0"/>
    <w:rsid w:val="00305D04"/>
    <w:rsid w:val="00314305"/>
    <w:rsid w:val="00325DF2"/>
    <w:rsid w:val="00347290"/>
    <w:rsid w:val="00354DFA"/>
    <w:rsid w:val="00355A43"/>
    <w:rsid w:val="00364A2B"/>
    <w:rsid w:val="00385C5C"/>
    <w:rsid w:val="003921E5"/>
    <w:rsid w:val="003C2868"/>
    <w:rsid w:val="003D030E"/>
    <w:rsid w:val="003D6C38"/>
    <w:rsid w:val="003E62E8"/>
    <w:rsid w:val="003F7370"/>
    <w:rsid w:val="00430F5F"/>
    <w:rsid w:val="00433DEA"/>
    <w:rsid w:val="00454751"/>
    <w:rsid w:val="00461E8A"/>
    <w:rsid w:val="00475376"/>
    <w:rsid w:val="004A52FB"/>
    <w:rsid w:val="004B3685"/>
    <w:rsid w:val="004D6C3A"/>
    <w:rsid w:val="004D70DC"/>
    <w:rsid w:val="004E4489"/>
    <w:rsid w:val="004F36FA"/>
    <w:rsid w:val="00503CF7"/>
    <w:rsid w:val="00544CCD"/>
    <w:rsid w:val="005856FF"/>
    <w:rsid w:val="0058587C"/>
    <w:rsid w:val="005B6743"/>
    <w:rsid w:val="005D0FB0"/>
    <w:rsid w:val="005E74CD"/>
    <w:rsid w:val="00600CAF"/>
    <w:rsid w:val="00627C50"/>
    <w:rsid w:val="006913A8"/>
    <w:rsid w:val="006A2DF9"/>
    <w:rsid w:val="006B4FFF"/>
    <w:rsid w:val="006C5795"/>
    <w:rsid w:val="00746B0C"/>
    <w:rsid w:val="0074744D"/>
    <w:rsid w:val="00792023"/>
    <w:rsid w:val="007A7E63"/>
    <w:rsid w:val="007B1BFD"/>
    <w:rsid w:val="00804E75"/>
    <w:rsid w:val="00815992"/>
    <w:rsid w:val="00824C69"/>
    <w:rsid w:val="0083156F"/>
    <w:rsid w:val="008511FD"/>
    <w:rsid w:val="008561D3"/>
    <w:rsid w:val="00856D84"/>
    <w:rsid w:val="0088228E"/>
    <w:rsid w:val="008B0156"/>
    <w:rsid w:val="008B29B0"/>
    <w:rsid w:val="008B621A"/>
    <w:rsid w:val="008E574C"/>
    <w:rsid w:val="008E782B"/>
    <w:rsid w:val="00965B85"/>
    <w:rsid w:val="00992140"/>
    <w:rsid w:val="00A030E6"/>
    <w:rsid w:val="00A14C8F"/>
    <w:rsid w:val="00A276D8"/>
    <w:rsid w:val="00A658E8"/>
    <w:rsid w:val="00AA1FD9"/>
    <w:rsid w:val="00AC2B14"/>
    <w:rsid w:val="00AC4C55"/>
    <w:rsid w:val="00AD2C15"/>
    <w:rsid w:val="00AF4DF5"/>
    <w:rsid w:val="00B06F2E"/>
    <w:rsid w:val="00B14ECF"/>
    <w:rsid w:val="00B23F6D"/>
    <w:rsid w:val="00B2676D"/>
    <w:rsid w:val="00B809DA"/>
    <w:rsid w:val="00B80EE3"/>
    <w:rsid w:val="00BC3DB1"/>
    <w:rsid w:val="00BC4F02"/>
    <w:rsid w:val="00C00F8E"/>
    <w:rsid w:val="00C37073"/>
    <w:rsid w:val="00C44B87"/>
    <w:rsid w:val="00C60D78"/>
    <w:rsid w:val="00C641C0"/>
    <w:rsid w:val="00C729CF"/>
    <w:rsid w:val="00C73329"/>
    <w:rsid w:val="00C92D6C"/>
    <w:rsid w:val="00CD402C"/>
    <w:rsid w:val="00CD5666"/>
    <w:rsid w:val="00CE1075"/>
    <w:rsid w:val="00D01FEF"/>
    <w:rsid w:val="00D12398"/>
    <w:rsid w:val="00D13059"/>
    <w:rsid w:val="00D646A0"/>
    <w:rsid w:val="00D772E2"/>
    <w:rsid w:val="00D941D6"/>
    <w:rsid w:val="00E177ED"/>
    <w:rsid w:val="00E255DD"/>
    <w:rsid w:val="00E30740"/>
    <w:rsid w:val="00E634FB"/>
    <w:rsid w:val="00E8455C"/>
    <w:rsid w:val="00E941AE"/>
    <w:rsid w:val="00EA0899"/>
    <w:rsid w:val="00EA31FC"/>
    <w:rsid w:val="00EB16DC"/>
    <w:rsid w:val="00EB4516"/>
    <w:rsid w:val="00EC79BB"/>
    <w:rsid w:val="00ED3BF5"/>
    <w:rsid w:val="00EE01DC"/>
    <w:rsid w:val="00EE1A04"/>
    <w:rsid w:val="00EE29B6"/>
    <w:rsid w:val="00EF5295"/>
    <w:rsid w:val="00EF719F"/>
    <w:rsid w:val="00F11075"/>
    <w:rsid w:val="00F213AF"/>
    <w:rsid w:val="00F35142"/>
    <w:rsid w:val="00F41CA6"/>
    <w:rsid w:val="00F70C15"/>
    <w:rsid w:val="00F86DF1"/>
    <w:rsid w:val="00F91800"/>
    <w:rsid w:val="00F97412"/>
    <w:rsid w:val="00FC2B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81A48"/>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81A4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81A48"/>
  </w:style>
  <w:style w:type="paragraph" w:styleId="Zpat">
    <w:name w:val="footer"/>
    <w:basedOn w:val="Normln"/>
    <w:link w:val="ZpatChar"/>
    <w:uiPriority w:val="99"/>
    <w:unhideWhenUsed/>
    <w:rsid w:val="00281A48"/>
    <w:pPr>
      <w:tabs>
        <w:tab w:val="center" w:pos="4536"/>
        <w:tab w:val="right" w:pos="9072"/>
      </w:tabs>
      <w:spacing w:after="0" w:line="240" w:lineRule="auto"/>
    </w:pPr>
  </w:style>
  <w:style w:type="character" w:customStyle="1" w:styleId="ZpatChar">
    <w:name w:val="Zápatí Char"/>
    <w:basedOn w:val="Standardnpsmoodstavce"/>
    <w:link w:val="Zpat"/>
    <w:uiPriority w:val="99"/>
    <w:rsid w:val="00281A48"/>
  </w:style>
  <w:style w:type="paragraph" w:styleId="Textpoznpodarou">
    <w:name w:val="footnote text"/>
    <w:basedOn w:val="Normln"/>
    <w:link w:val="TextpoznpodarouChar"/>
    <w:uiPriority w:val="99"/>
    <w:semiHidden/>
    <w:unhideWhenUsed/>
    <w:rsid w:val="00A030E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030E6"/>
    <w:rPr>
      <w:sz w:val="20"/>
      <w:szCs w:val="20"/>
    </w:rPr>
  </w:style>
  <w:style w:type="character" w:styleId="Znakapoznpodarou">
    <w:name w:val="footnote reference"/>
    <w:basedOn w:val="Standardnpsmoodstavce"/>
    <w:uiPriority w:val="99"/>
    <w:semiHidden/>
    <w:unhideWhenUsed/>
    <w:rsid w:val="00A030E6"/>
    <w:rPr>
      <w:vertAlign w:val="superscript"/>
    </w:rPr>
  </w:style>
  <w:style w:type="character" w:styleId="Odkaznakoment">
    <w:name w:val="annotation reference"/>
    <w:basedOn w:val="Standardnpsmoodstavce"/>
    <w:uiPriority w:val="99"/>
    <w:semiHidden/>
    <w:unhideWhenUsed/>
    <w:rsid w:val="0058587C"/>
    <w:rPr>
      <w:sz w:val="16"/>
      <w:szCs w:val="16"/>
    </w:rPr>
  </w:style>
  <w:style w:type="paragraph" w:styleId="Textkomente">
    <w:name w:val="annotation text"/>
    <w:basedOn w:val="Normln"/>
    <w:link w:val="TextkomenteChar"/>
    <w:uiPriority w:val="99"/>
    <w:semiHidden/>
    <w:unhideWhenUsed/>
    <w:rsid w:val="0058587C"/>
    <w:pPr>
      <w:spacing w:line="240" w:lineRule="auto"/>
    </w:pPr>
    <w:rPr>
      <w:sz w:val="20"/>
      <w:szCs w:val="20"/>
    </w:rPr>
  </w:style>
  <w:style w:type="character" w:customStyle="1" w:styleId="TextkomenteChar">
    <w:name w:val="Text komentáře Char"/>
    <w:basedOn w:val="Standardnpsmoodstavce"/>
    <w:link w:val="Textkomente"/>
    <w:uiPriority w:val="99"/>
    <w:semiHidden/>
    <w:rsid w:val="0058587C"/>
    <w:rPr>
      <w:sz w:val="20"/>
      <w:szCs w:val="20"/>
    </w:rPr>
  </w:style>
  <w:style w:type="paragraph" w:styleId="Pedmtkomente">
    <w:name w:val="annotation subject"/>
    <w:basedOn w:val="Textkomente"/>
    <w:next w:val="Textkomente"/>
    <w:link w:val="PedmtkomenteChar"/>
    <w:uiPriority w:val="99"/>
    <w:semiHidden/>
    <w:unhideWhenUsed/>
    <w:rsid w:val="0058587C"/>
    <w:rPr>
      <w:b/>
      <w:bCs/>
    </w:rPr>
  </w:style>
  <w:style w:type="character" w:customStyle="1" w:styleId="PedmtkomenteChar">
    <w:name w:val="Předmět komentáře Char"/>
    <w:basedOn w:val="TextkomenteChar"/>
    <w:link w:val="Pedmtkomente"/>
    <w:uiPriority w:val="99"/>
    <w:semiHidden/>
    <w:rsid w:val="0058587C"/>
    <w:rPr>
      <w:b/>
      <w:bCs/>
      <w:sz w:val="20"/>
      <w:szCs w:val="20"/>
    </w:rPr>
  </w:style>
  <w:style w:type="paragraph" w:styleId="Textbubliny">
    <w:name w:val="Balloon Text"/>
    <w:basedOn w:val="Normln"/>
    <w:link w:val="TextbublinyChar"/>
    <w:uiPriority w:val="99"/>
    <w:semiHidden/>
    <w:unhideWhenUsed/>
    <w:rsid w:val="0058587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8587C"/>
    <w:rPr>
      <w:rFonts w:ascii="Tahoma" w:hAnsi="Tahoma" w:cs="Tahoma"/>
      <w:sz w:val="16"/>
      <w:szCs w:val="16"/>
    </w:rPr>
  </w:style>
  <w:style w:type="character" w:styleId="Hypertextovodkaz">
    <w:name w:val="Hyperlink"/>
    <w:basedOn w:val="Standardnpsmoodstavce"/>
    <w:uiPriority w:val="99"/>
    <w:unhideWhenUsed/>
    <w:rsid w:val="00544CCD"/>
    <w:rPr>
      <w:color w:val="0563C1" w:themeColor="hyperlink"/>
      <w:u w:val="single"/>
    </w:rPr>
  </w:style>
  <w:style w:type="character" w:styleId="Sledovanodkaz">
    <w:name w:val="FollowedHyperlink"/>
    <w:basedOn w:val="Standardnpsmoodstavce"/>
    <w:uiPriority w:val="99"/>
    <w:semiHidden/>
    <w:unhideWhenUsed/>
    <w:rsid w:val="00166911"/>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81A48"/>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81A4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81A48"/>
  </w:style>
  <w:style w:type="paragraph" w:styleId="Zpat">
    <w:name w:val="footer"/>
    <w:basedOn w:val="Normln"/>
    <w:link w:val="ZpatChar"/>
    <w:uiPriority w:val="99"/>
    <w:unhideWhenUsed/>
    <w:rsid w:val="00281A48"/>
    <w:pPr>
      <w:tabs>
        <w:tab w:val="center" w:pos="4536"/>
        <w:tab w:val="right" w:pos="9072"/>
      </w:tabs>
      <w:spacing w:after="0" w:line="240" w:lineRule="auto"/>
    </w:pPr>
  </w:style>
  <w:style w:type="character" w:customStyle="1" w:styleId="ZpatChar">
    <w:name w:val="Zápatí Char"/>
    <w:basedOn w:val="Standardnpsmoodstavce"/>
    <w:link w:val="Zpat"/>
    <w:uiPriority w:val="99"/>
    <w:rsid w:val="00281A48"/>
  </w:style>
  <w:style w:type="paragraph" w:styleId="Textpoznpodarou">
    <w:name w:val="footnote text"/>
    <w:basedOn w:val="Normln"/>
    <w:link w:val="TextpoznpodarouChar"/>
    <w:uiPriority w:val="99"/>
    <w:semiHidden/>
    <w:unhideWhenUsed/>
    <w:rsid w:val="00A030E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030E6"/>
    <w:rPr>
      <w:sz w:val="20"/>
      <w:szCs w:val="20"/>
    </w:rPr>
  </w:style>
  <w:style w:type="character" w:styleId="Znakapoznpodarou">
    <w:name w:val="footnote reference"/>
    <w:basedOn w:val="Standardnpsmoodstavce"/>
    <w:uiPriority w:val="99"/>
    <w:semiHidden/>
    <w:unhideWhenUsed/>
    <w:rsid w:val="00A030E6"/>
    <w:rPr>
      <w:vertAlign w:val="superscript"/>
    </w:rPr>
  </w:style>
  <w:style w:type="character" w:styleId="Odkaznakoment">
    <w:name w:val="annotation reference"/>
    <w:basedOn w:val="Standardnpsmoodstavce"/>
    <w:uiPriority w:val="99"/>
    <w:semiHidden/>
    <w:unhideWhenUsed/>
    <w:rsid w:val="0058587C"/>
    <w:rPr>
      <w:sz w:val="16"/>
      <w:szCs w:val="16"/>
    </w:rPr>
  </w:style>
  <w:style w:type="paragraph" w:styleId="Textkomente">
    <w:name w:val="annotation text"/>
    <w:basedOn w:val="Normln"/>
    <w:link w:val="TextkomenteChar"/>
    <w:uiPriority w:val="99"/>
    <w:semiHidden/>
    <w:unhideWhenUsed/>
    <w:rsid w:val="0058587C"/>
    <w:pPr>
      <w:spacing w:line="240" w:lineRule="auto"/>
    </w:pPr>
    <w:rPr>
      <w:sz w:val="20"/>
      <w:szCs w:val="20"/>
    </w:rPr>
  </w:style>
  <w:style w:type="character" w:customStyle="1" w:styleId="TextkomenteChar">
    <w:name w:val="Text komentáře Char"/>
    <w:basedOn w:val="Standardnpsmoodstavce"/>
    <w:link w:val="Textkomente"/>
    <w:uiPriority w:val="99"/>
    <w:semiHidden/>
    <w:rsid w:val="0058587C"/>
    <w:rPr>
      <w:sz w:val="20"/>
      <w:szCs w:val="20"/>
    </w:rPr>
  </w:style>
  <w:style w:type="paragraph" w:styleId="Pedmtkomente">
    <w:name w:val="annotation subject"/>
    <w:basedOn w:val="Textkomente"/>
    <w:next w:val="Textkomente"/>
    <w:link w:val="PedmtkomenteChar"/>
    <w:uiPriority w:val="99"/>
    <w:semiHidden/>
    <w:unhideWhenUsed/>
    <w:rsid w:val="0058587C"/>
    <w:rPr>
      <w:b/>
      <w:bCs/>
    </w:rPr>
  </w:style>
  <w:style w:type="character" w:customStyle="1" w:styleId="PedmtkomenteChar">
    <w:name w:val="Předmět komentáře Char"/>
    <w:basedOn w:val="TextkomenteChar"/>
    <w:link w:val="Pedmtkomente"/>
    <w:uiPriority w:val="99"/>
    <w:semiHidden/>
    <w:rsid w:val="0058587C"/>
    <w:rPr>
      <w:b/>
      <w:bCs/>
      <w:sz w:val="20"/>
      <w:szCs w:val="20"/>
    </w:rPr>
  </w:style>
  <w:style w:type="paragraph" w:styleId="Textbubliny">
    <w:name w:val="Balloon Text"/>
    <w:basedOn w:val="Normln"/>
    <w:link w:val="TextbublinyChar"/>
    <w:uiPriority w:val="99"/>
    <w:semiHidden/>
    <w:unhideWhenUsed/>
    <w:rsid w:val="0058587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8587C"/>
    <w:rPr>
      <w:rFonts w:ascii="Tahoma" w:hAnsi="Tahoma" w:cs="Tahoma"/>
      <w:sz w:val="16"/>
      <w:szCs w:val="16"/>
    </w:rPr>
  </w:style>
  <w:style w:type="character" w:styleId="Hypertextovodkaz">
    <w:name w:val="Hyperlink"/>
    <w:basedOn w:val="Standardnpsmoodstavce"/>
    <w:uiPriority w:val="99"/>
    <w:unhideWhenUsed/>
    <w:rsid w:val="00544CCD"/>
    <w:rPr>
      <w:color w:val="0563C1" w:themeColor="hyperlink"/>
      <w:u w:val="single"/>
    </w:rPr>
  </w:style>
  <w:style w:type="character" w:styleId="Sledovanodkaz">
    <w:name w:val="FollowedHyperlink"/>
    <w:basedOn w:val="Standardnpsmoodstavce"/>
    <w:uiPriority w:val="99"/>
    <w:semiHidden/>
    <w:unhideWhenUsed/>
    <w:rsid w:val="001669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052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3889EE-4743-4894-A1EE-EFD187668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1265</Words>
  <Characters>7468</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8716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Vojtasová</dc:creator>
  <cp:lastModifiedBy>Markéta Melounová</cp:lastModifiedBy>
  <cp:revision>4</cp:revision>
  <dcterms:created xsi:type="dcterms:W3CDTF">2015-09-23T09:56:00Z</dcterms:created>
  <dcterms:modified xsi:type="dcterms:W3CDTF">2015-10-13T13:51:00Z</dcterms:modified>
</cp:coreProperties>
</file>