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b/>
          <w:sz w:val="24"/>
          <w:szCs w:val="24"/>
          <w:lang w:val="cs-CZ"/>
        </w:rPr>
        <w:t>Červená barva a její vliv na kognitivní testy</w:t>
      </w: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7283" w:rsidRPr="00D76329" w:rsidRDefault="00987283" w:rsidP="0098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Bertrams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, A.,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Baumeister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, R. F.,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Englert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, C., &amp;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Furley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, P. (2015). Ego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Depletion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Color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Priming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Research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Self-Control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Strength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Moderates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Detrimental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Effect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Red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on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Cognitive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Test Performance. </w:t>
      </w:r>
      <w:r w:rsidRPr="00D7632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Personality and </w:t>
      </w:r>
      <w:proofErr w:type="spellStart"/>
      <w:r w:rsidRPr="00D76329">
        <w:rPr>
          <w:rFonts w:ascii="Times New Roman" w:hAnsi="Times New Roman" w:cs="Times New Roman"/>
          <w:i/>
          <w:iCs/>
          <w:sz w:val="24"/>
          <w:szCs w:val="24"/>
          <w:lang w:val="cs-CZ"/>
        </w:rPr>
        <w:t>Social</w:t>
      </w:r>
      <w:proofErr w:type="spellEnd"/>
      <w:r w:rsidRPr="00D7632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Psychology Bulletin, 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>41(3), 311-322.</w:t>
      </w: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Tato studie se věnuje vlivu sebekontroly při vnímání barev na výkon při kognitivních testech. Zvláště pak negativnímu vlivu vystavení červené barvy na kognitivní výkon, který je ovlivňován </w:t>
      </w:r>
      <w:proofErr w:type="spellStart"/>
      <w:r w:rsidRPr="00D76329">
        <w:rPr>
          <w:rFonts w:ascii="Times New Roman" w:hAnsi="Times New Roman" w:cs="Times New Roman"/>
          <w:sz w:val="24"/>
          <w:szCs w:val="24"/>
          <w:lang w:val="cs-CZ"/>
        </w:rPr>
        <w:t>seberegulujícími</w:t>
      </w:r>
      <w:proofErr w:type="spell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schopnostmi. Výzkumníci předpověděli, že reakce vyvolané červenou barvou (experimenty 1 a 2) nebo slovem "červená" (experiment 3) sníží kognitivní výkon </w:t>
      </w:r>
      <w:proofErr w:type="gramStart"/>
      <w:r w:rsidRPr="00D76329">
        <w:rPr>
          <w:rFonts w:ascii="Times New Roman" w:hAnsi="Times New Roman" w:cs="Times New Roman"/>
          <w:sz w:val="24"/>
          <w:szCs w:val="24"/>
          <w:lang w:val="cs-CZ"/>
        </w:rPr>
        <w:t>více pokud</w:t>
      </w:r>
      <w:proofErr w:type="gramEnd"/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by míra sebekontroly byla momentálně nižší než kdyby byla vysoká.</w:t>
      </w:r>
      <w:r w:rsidR="00A06984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(poslední věta je krkolomná a nesrozumitelná)</w:t>
      </w: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sz w:val="24"/>
          <w:szCs w:val="24"/>
          <w:lang w:val="cs-CZ"/>
        </w:rPr>
        <w:t>V prvním experimentu byli účastníci instruováni k přepisu textu s vynecháním písmen “e“ a “n“. Účas</w:t>
      </w:r>
      <w:r w:rsidR="00D76329">
        <w:rPr>
          <w:rFonts w:ascii="Times New Roman" w:hAnsi="Times New Roman" w:cs="Times New Roman"/>
          <w:sz w:val="24"/>
          <w:szCs w:val="24"/>
          <w:lang w:val="cs-CZ"/>
        </w:rPr>
        <w:t xml:space="preserve">tníci museli potlačit své zvyky, 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>aby dokončili úkol korektně. Dále účastníci obdrželi instrukce pro mentální výpočty</w:t>
      </w:r>
      <w:r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.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(co si přesně představit pod pojmem mentální výpočet? Pro laiky je to dost nesrozumitelný výraz)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U jedinců testovaných červenou barvou bylo slovo test vytištěno černě na červeném obdélníku. U kontrolního vzorku byl obdélník šedý. Manipulační kontroly potvrdily tvrzení, že úkol s přepisem vyžadoval více sebekontroly ve snížené skupině než v nesnížené.</w:t>
      </w:r>
      <w:r w:rsidR="00A06984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(časté používání cizích nebo odborných výrazů mi vzhledem k cílové skupině přijde nevhodné</w:t>
      </w:r>
      <w:r w:rsid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- zní to příliš odborně, chvílemi až nesrozumitelně)</w:t>
      </w: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sz w:val="24"/>
          <w:szCs w:val="24"/>
          <w:lang w:val="cs-CZ"/>
        </w:rPr>
        <w:t>Experiment 2 byl konceptuálně duplikátem Experimentu 1, avšak s jiným měřením výkonu (IQ testem). Navíc bylo přidáno několik nových kontrolních měření pro odstranění alternativních vysvětlení pro moderaci role poklesu ega. Experiment 2 replikoval výsledek Experimentu 1.</w:t>
      </w:r>
    </w:p>
    <w:p w:rsidR="00987283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sz w:val="24"/>
          <w:szCs w:val="24"/>
          <w:lang w:val="cs-CZ"/>
        </w:rPr>
        <w:t>Experiment 3 se snažil duplikovat nálezy z předchozích dvou experimentů, přes změny v metodách, čímž zvýšil obecnost.</w:t>
      </w:r>
      <w:r w:rsidR="00A06984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(moc nechápu význam této věty – moc složitá, špatně srozumitelná a nejasná)</w:t>
      </w:r>
      <w:r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 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>Místo ukazování klasických barev červená a šedá, vystavili jsme účastníky slovům "červená" a "šedá" před IQ testem.</w:t>
      </w:r>
      <w:r w:rsidR="00A06984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(jako problematické mi přijde </w:t>
      </w:r>
      <w:proofErr w:type="gramStart"/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použití 1.osoby</w:t>
      </w:r>
      <w:proofErr w:type="gramEnd"/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 množného čísla v textu – přivlastňování si práce, která není naše – my pouze danou studii přečetli a napsali z ní </w:t>
      </w:r>
      <w:proofErr w:type="spellStart"/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brief</w:t>
      </w:r>
      <w:proofErr w:type="spellEnd"/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 report)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Slova byla prezentována černě na bílém pozadí. Stejně, jako v experimentu 2 jsme použili IQ text, ale matematický, místo verbálního. Opět, predikce byla, že míra sebekontroly a barva budou interagovat na determinaci výkonu na IQ testu. Počítač tedy účastníky informoval, že byli náhodně zařazeni do jedné z následujících dvou skupin: červená a šedá skupina. Všechno ve studii bylo prezentováno 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lastRenderedPageBreak/>
        <w:t>černě na bílém pozadí. Tentokrát jsme použili IQ test I-S-T 2000 R, který vyžadoval mentální rotaci.</w:t>
      </w:r>
      <w:r w:rsidR="00A06984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06984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(přijde mi zbytečné uvádět typ IQ testu – nikomu to nic neřekne)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Ve třetím experimentu jsme taktéž objevili, že studenti, vystavení slovu "červená" reportovali, že byli více rozptýleni starostlivými myšlenkami během testu než ti se slovem "šedá". Tento objev byl taktéž viditelný pouze u účastníků, kteří byli předtím vystaveni snaze o sebekontrolu.</w:t>
      </w:r>
      <w:r w:rsidR="00187C85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(co znamená výraz </w:t>
      </w:r>
      <w:proofErr w:type="gramStart"/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vystaveni</w:t>
      </w:r>
      <w:proofErr w:type="gramEnd"/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 snaze o sebekontrolu? Co si pod tím máme před</w:t>
      </w:r>
      <w:r w:rsid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s</w:t>
      </w:r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tavit?)</w:t>
      </w:r>
    </w:p>
    <w:p w:rsidR="006C2896" w:rsidRPr="00D76329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Studie prokázala, že vliv červené nebo slova červená může snížit výkon, avšak také to, že lidé mohou odolat a překonat tyto efekty. Lidé, jenž měli sníženou míru sebekontroly, se v oblasti myšlení a chování spoléhají více na automatické reakce než na kontrolovaný výkon ve srovnání s kontrolní skupinou, která neměla sníženou míru sebekontroly. Avšak když je sebekontrola </w:t>
      </w:r>
      <w:r w:rsidR="00187C85" w:rsidRPr="00D76329">
        <w:rPr>
          <w:rFonts w:ascii="Times New Roman" w:hAnsi="Times New Roman" w:cs="Times New Roman"/>
          <w:sz w:val="24"/>
          <w:szCs w:val="24"/>
          <w:lang w:val="cs-CZ"/>
        </w:rPr>
        <w:t>vysoká, lidé mohou mí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>t dobré výkony i přes nepříznivé vlivy.</w:t>
      </w:r>
      <w:r w:rsidR="00187C85"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(nesrozumitelnost textu)</w:t>
      </w:r>
      <w:r w:rsidRPr="00D76329">
        <w:rPr>
          <w:rFonts w:ascii="Times New Roman" w:hAnsi="Times New Roman" w:cs="Times New Roman"/>
          <w:sz w:val="24"/>
          <w:szCs w:val="24"/>
          <w:lang w:val="cs-CZ"/>
        </w:rPr>
        <w:t xml:space="preserve"> Výsledky byly konzistentní ve třech studiích s různými populacemi (vysokoškoláci a středoškoláci), s různými druhy vystavení se červené a se třemi různými druhy kognitivních testů.</w:t>
      </w:r>
    </w:p>
    <w:p w:rsidR="00187C85" w:rsidRPr="00D76329" w:rsidRDefault="00187C85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</w:pPr>
    </w:p>
    <w:p w:rsidR="00187C85" w:rsidRPr="00D76329" w:rsidRDefault="00D76329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Jako největší problém vidím použití cizí</w:t>
      </w:r>
      <w:r w:rsidR="00187C85" w:rsidRPr="00D76329"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>ch výrazů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  <w:lang w:val="cs-CZ"/>
        </w:rPr>
        <w:t xml:space="preserve">, které velmi znesnadňují správné pochopení předkládané informace. Některé věty jsou složité a je těžko pochopitelné, co se tím autor snaží přesně říct. </w:t>
      </w:r>
      <w:bookmarkStart w:id="0" w:name="_GoBack"/>
      <w:bookmarkEnd w:id="0"/>
    </w:p>
    <w:sectPr w:rsidR="00187C85" w:rsidRPr="00D76329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83"/>
    <w:rsid w:val="00187C85"/>
    <w:rsid w:val="00303D1A"/>
    <w:rsid w:val="006C2896"/>
    <w:rsid w:val="008A587B"/>
    <w:rsid w:val="00987283"/>
    <w:rsid w:val="00A06984"/>
    <w:rsid w:val="00A40993"/>
    <w:rsid w:val="00D7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7F26A-DC07-4DD4-A1DC-7B77F1C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Maruška</cp:lastModifiedBy>
  <cp:revision>2</cp:revision>
  <dcterms:created xsi:type="dcterms:W3CDTF">2015-11-26T23:03:00Z</dcterms:created>
  <dcterms:modified xsi:type="dcterms:W3CDTF">2015-12-06T08:55:00Z</dcterms:modified>
</cp:coreProperties>
</file>