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4C" w:rsidRPr="00A646BB" w:rsidRDefault="004C5701" w:rsidP="004C570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Jsou lidé s vyšší sebekontrolou šťastnější?</w:t>
      </w:r>
    </w:p>
    <w:p w:rsidR="004C5701" w:rsidRDefault="00A646BB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622FAD">
        <w:rPr>
          <w:rFonts w:ascii="Tahoma" w:hAnsi="Tahoma" w:cs="Tahoma"/>
          <w:sz w:val="24"/>
          <w:szCs w:val="24"/>
        </w:rPr>
        <w:t>Tuto otázku se snažil</w:t>
      </w:r>
      <w:r w:rsidR="00884A2A">
        <w:rPr>
          <w:rFonts w:ascii="Tahoma" w:hAnsi="Tahoma" w:cs="Tahoma"/>
          <w:sz w:val="24"/>
          <w:szCs w:val="24"/>
        </w:rPr>
        <w:t xml:space="preserve"> zodpovědět americký</w:t>
      </w:r>
      <w:r w:rsidR="00622FAD">
        <w:rPr>
          <w:rFonts w:ascii="Tahoma" w:hAnsi="Tahoma" w:cs="Tahoma"/>
          <w:sz w:val="24"/>
          <w:szCs w:val="24"/>
        </w:rPr>
        <w:t xml:space="preserve"> výzkumný tým prostřednictvím své </w:t>
      </w:r>
      <w:r w:rsidR="00E03AFC">
        <w:rPr>
          <w:rFonts w:ascii="Tahoma" w:hAnsi="Tahoma" w:cs="Tahoma"/>
          <w:sz w:val="24"/>
          <w:szCs w:val="24"/>
        </w:rPr>
        <w:t>"</w:t>
      </w:r>
      <w:r w:rsidR="00622FAD">
        <w:rPr>
          <w:rFonts w:ascii="Tahoma" w:hAnsi="Tahoma" w:cs="Tahoma"/>
          <w:sz w:val="24"/>
          <w:szCs w:val="24"/>
        </w:rPr>
        <w:t>trio studie</w:t>
      </w:r>
      <w:r w:rsidR="00E03AFC">
        <w:rPr>
          <w:rFonts w:ascii="Tahoma" w:hAnsi="Tahoma" w:cs="Tahoma"/>
          <w:sz w:val="24"/>
          <w:szCs w:val="24"/>
        </w:rPr>
        <w:t>"</w:t>
      </w:r>
      <w:r w:rsidR="009713D9">
        <w:rPr>
          <w:rFonts w:ascii="Tahoma" w:hAnsi="Tahoma" w:cs="Tahoma"/>
          <w:sz w:val="24"/>
          <w:szCs w:val="24"/>
        </w:rPr>
        <w:t xml:space="preserve">. </w:t>
      </w:r>
      <w:r w:rsidR="00622FAD">
        <w:rPr>
          <w:rFonts w:ascii="Tahoma" w:hAnsi="Tahoma" w:cs="Tahoma"/>
          <w:sz w:val="24"/>
          <w:szCs w:val="24"/>
        </w:rPr>
        <w:t>Již dříve se t</w:t>
      </w:r>
      <w:r w:rsidR="004628E9">
        <w:rPr>
          <w:rFonts w:ascii="Tahoma" w:hAnsi="Tahoma" w:cs="Tahoma"/>
          <w:sz w:val="24"/>
          <w:szCs w:val="24"/>
        </w:rPr>
        <w:t xml:space="preserve">ématu </w:t>
      </w:r>
      <w:proofErr w:type="gramStart"/>
      <w:r w:rsidR="004628E9">
        <w:rPr>
          <w:rFonts w:ascii="Tahoma" w:hAnsi="Tahoma" w:cs="Tahoma"/>
          <w:sz w:val="24"/>
          <w:szCs w:val="24"/>
        </w:rPr>
        <w:t>sebekontroly</w:t>
      </w:r>
      <w:r w:rsidR="00894CF1">
        <w:rPr>
          <w:rFonts w:ascii="Tahoma" w:hAnsi="Tahoma" w:cs="Tahoma"/>
          <w:sz w:val="24"/>
          <w:szCs w:val="24"/>
        </w:rPr>
        <w:t>, neboli</w:t>
      </w:r>
      <w:proofErr w:type="gramEnd"/>
      <w:r w:rsidR="00894CF1">
        <w:rPr>
          <w:rFonts w:ascii="Tahoma" w:hAnsi="Tahoma" w:cs="Tahoma"/>
          <w:sz w:val="24"/>
          <w:szCs w:val="24"/>
        </w:rPr>
        <w:t xml:space="preserve"> sebeovládání - </w:t>
      </w:r>
      <w:r w:rsidR="00B021D1">
        <w:rPr>
          <w:rFonts w:ascii="Tahoma" w:hAnsi="Tahoma" w:cs="Tahoma"/>
          <w:sz w:val="24"/>
          <w:szCs w:val="24"/>
        </w:rPr>
        <w:t>schopnosti ovládat sám sebe a své myšlenky</w:t>
      </w:r>
      <w:r w:rsidR="00622FAD">
        <w:rPr>
          <w:rFonts w:ascii="Tahoma" w:hAnsi="Tahoma" w:cs="Tahoma"/>
          <w:sz w:val="24"/>
          <w:szCs w:val="24"/>
        </w:rPr>
        <w:t xml:space="preserve"> </w:t>
      </w:r>
      <w:r w:rsidR="004628E9">
        <w:rPr>
          <w:rFonts w:ascii="Tahoma" w:hAnsi="Tahoma" w:cs="Tahoma"/>
          <w:sz w:val="24"/>
          <w:szCs w:val="24"/>
        </w:rPr>
        <w:t>věnovalo mnoho studií. V návaznosti na ně a</w:t>
      </w:r>
      <w:r>
        <w:rPr>
          <w:rFonts w:ascii="Tahoma" w:hAnsi="Tahoma" w:cs="Tahoma"/>
          <w:sz w:val="24"/>
          <w:szCs w:val="24"/>
        </w:rPr>
        <w:t>utoři tohoto výzkumu provedli tři studie, aby dokázali, zda může sebekontrola korelovat pozitivně, nega</w:t>
      </w:r>
      <w:r w:rsidR="0085593A">
        <w:rPr>
          <w:rFonts w:ascii="Tahoma" w:hAnsi="Tahoma" w:cs="Tahoma"/>
          <w:sz w:val="24"/>
          <w:szCs w:val="24"/>
        </w:rPr>
        <w:t>tivně či nikoliv s</w:t>
      </w:r>
      <w:r w:rsidR="00356DD7">
        <w:rPr>
          <w:rFonts w:ascii="Tahoma" w:hAnsi="Tahoma" w:cs="Tahoma"/>
          <w:sz w:val="24"/>
          <w:szCs w:val="24"/>
        </w:rPr>
        <w:t> </w:t>
      </w:r>
      <w:r w:rsidR="0085593A">
        <w:rPr>
          <w:rFonts w:ascii="Tahoma" w:hAnsi="Tahoma" w:cs="Tahoma"/>
          <w:sz w:val="24"/>
          <w:szCs w:val="24"/>
        </w:rPr>
        <w:t>emoční</w:t>
      </w:r>
      <w:r w:rsidR="00356DD7">
        <w:rPr>
          <w:rFonts w:ascii="Tahoma" w:hAnsi="Tahoma" w:cs="Tahoma"/>
          <w:sz w:val="24"/>
          <w:szCs w:val="24"/>
        </w:rPr>
        <w:t xml:space="preserve"> (</w:t>
      </w:r>
      <w:r w:rsidR="00356DD7" w:rsidRPr="00356DD7">
        <w:rPr>
          <w:rFonts w:ascii="Tahoma" w:hAnsi="Tahoma" w:cs="Tahoma"/>
          <w:sz w:val="24"/>
          <w:szCs w:val="24"/>
          <w:highlight w:val="yellow"/>
        </w:rPr>
        <w:t>můžeme vypustit</w:t>
      </w:r>
      <w:r w:rsidR="00356DD7">
        <w:rPr>
          <w:rFonts w:ascii="Tahoma" w:hAnsi="Tahoma" w:cs="Tahoma"/>
          <w:sz w:val="24"/>
          <w:szCs w:val="24"/>
        </w:rPr>
        <w:t>)</w:t>
      </w:r>
      <w:r w:rsidR="0085593A">
        <w:rPr>
          <w:rFonts w:ascii="Tahoma" w:hAnsi="Tahoma" w:cs="Tahoma"/>
          <w:sz w:val="24"/>
          <w:szCs w:val="24"/>
        </w:rPr>
        <w:t xml:space="preserve"> pohodou</w:t>
      </w:r>
      <w:r>
        <w:rPr>
          <w:rFonts w:ascii="Tahoma" w:hAnsi="Tahoma" w:cs="Tahoma"/>
          <w:sz w:val="24"/>
          <w:szCs w:val="24"/>
        </w:rPr>
        <w:t xml:space="preserve"> a životní spokojenost</w:t>
      </w:r>
      <w:r w:rsidR="0085593A">
        <w:rPr>
          <w:rFonts w:ascii="Tahoma" w:hAnsi="Tahoma" w:cs="Tahoma"/>
          <w:sz w:val="24"/>
          <w:szCs w:val="24"/>
        </w:rPr>
        <w:t>í</w:t>
      </w:r>
      <w:r>
        <w:rPr>
          <w:rFonts w:ascii="Tahoma" w:hAnsi="Tahoma" w:cs="Tahoma"/>
          <w:sz w:val="24"/>
          <w:szCs w:val="24"/>
        </w:rPr>
        <w:t>.</w:t>
      </w:r>
      <w:r w:rsidR="00C23163">
        <w:rPr>
          <w:rFonts w:ascii="Tahoma" w:hAnsi="Tahoma" w:cs="Tahoma"/>
          <w:sz w:val="24"/>
          <w:szCs w:val="24"/>
        </w:rPr>
        <w:t xml:space="preserve"> </w:t>
      </w:r>
    </w:p>
    <w:p w:rsidR="00A646BB" w:rsidRDefault="004C5701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646BB">
        <w:rPr>
          <w:rFonts w:ascii="Tahoma" w:hAnsi="Tahoma" w:cs="Tahoma"/>
          <w:sz w:val="24"/>
          <w:szCs w:val="24"/>
        </w:rPr>
        <w:t xml:space="preserve"> </w:t>
      </w:r>
      <w:r w:rsidR="00DE4E4B">
        <w:rPr>
          <w:rFonts w:ascii="Tahoma" w:hAnsi="Tahoma" w:cs="Tahoma"/>
          <w:sz w:val="24"/>
          <w:szCs w:val="24"/>
        </w:rPr>
        <w:t>Výzkumný tým v p</w:t>
      </w:r>
      <w:r w:rsidR="002A69DE">
        <w:rPr>
          <w:rFonts w:ascii="Tahoma" w:hAnsi="Tahoma" w:cs="Tahoma"/>
          <w:sz w:val="24"/>
          <w:szCs w:val="24"/>
        </w:rPr>
        <w:t xml:space="preserve">rvní </w:t>
      </w:r>
      <w:r w:rsidR="00DE4E4B">
        <w:rPr>
          <w:rFonts w:ascii="Tahoma" w:hAnsi="Tahoma" w:cs="Tahoma"/>
          <w:sz w:val="24"/>
          <w:szCs w:val="24"/>
        </w:rPr>
        <w:t>studii pomocí on-line dotazníku potvrdi</w:t>
      </w:r>
      <w:r w:rsidR="00A5293A">
        <w:rPr>
          <w:rFonts w:ascii="Tahoma" w:hAnsi="Tahoma" w:cs="Tahoma"/>
          <w:sz w:val="24"/>
          <w:szCs w:val="24"/>
        </w:rPr>
        <w:t>l svou hypotézu</w:t>
      </w:r>
      <w:r w:rsidR="00356DD7">
        <w:rPr>
          <w:rFonts w:ascii="Tahoma" w:hAnsi="Tahoma" w:cs="Tahoma"/>
          <w:sz w:val="24"/>
          <w:szCs w:val="24"/>
        </w:rPr>
        <w:t xml:space="preserve"> </w:t>
      </w:r>
      <w:r w:rsidR="00356DD7" w:rsidRPr="00027EFF">
        <w:rPr>
          <w:rFonts w:ascii="Tahoma" w:hAnsi="Tahoma" w:cs="Tahoma"/>
          <w:sz w:val="24"/>
          <w:szCs w:val="24"/>
          <w:highlight w:val="yellow"/>
        </w:rPr>
        <w:t>(příliš odborné, lepší je „</w:t>
      </w:r>
      <w:r w:rsidR="00356DD7">
        <w:rPr>
          <w:rFonts w:ascii="Tahoma" w:hAnsi="Tahoma" w:cs="Tahoma"/>
          <w:sz w:val="24"/>
          <w:szCs w:val="24"/>
          <w:highlight w:val="yellow"/>
        </w:rPr>
        <w:t>předpoklad</w:t>
      </w:r>
      <w:r w:rsidR="00356DD7" w:rsidRPr="00027EFF">
        <w:rPr>
          <w:rFonts w:ascii="Tahoma" w:hAnsi="Tahoma" w:cs="Tahoma"/>
          <w:sz w:val="24"/>
          <w:szCs w:val="24"/>
          <w:highlight w:val="yellow"/>
        </w:rPr>
        <w:t>“)</w:t>
      </w:r>
      <w:r w:rsidR="00A5293A">
        <w:rPr>
          <w:rFonts w:ascii="Tahoma" w:hAnsi="Tahoma" w:cs="Tahoma"/>
          <w:sz w:val="24"/>
          <w:szCs w:val="24"/>
        </w:rPr>
        <w:t xml:space="preserve">, že vysoké sebeovládání zlepšuje životní spokojenost tak, že se zvýší pozitivní emoce a zároveň sníží ty negativní. </w:t>
      </w:r>
      <w:r w:rsidR="00805CFD">
        <w:rPr>
          <w:rFonts w:ascii="Tahoma" w:hAnsi="Tahoma" w:cs="Tahoma"/>
          <w:sz w:val="24"/>
          <w:szCs w:val="24"/>
        </w:rPr>
        <w:t xml:space="preserve">Studie tak </w:t>
      </w:r>
      <w:r w:rsidR="00DE4E4B">
        <w:rPr>
          <w:rFonts w:ascii="Tahoma" w:hAnsi="Tahoma" w:cs="Tahoma"/>
          <w:sz w:val="24"/>
          <w:szCs w:val="24"/>
        </w:rPr>
        <w:t xml:space="preserve">přinesla </w:t>
      </w:r>
      <w:r w:rsidR="00AE47AA">
        <w:rPr>
          <w:rFonts w:ascii="Tahoma" w:hAnsi="Tahoma" w:cs="Tahoma"/>
          <w:sz w:val="24"/>
          <w:szCs w:val="24"/>
        </w:rPr>
        <w:t>dva důležité závěry. Z</w:t>
      </w:r>
      <w:r w:rsidR="00A5293A">
        <w:rPr>
          <w:rFonts w:ascii="Tahoma" w:hAnsi="Tahoma" w:cs="Tahoma"/>
          <w:sz w:val="24"/>
          <w:szCs w:val="24"/>
        </w:rPr>
        <w:t>aprvé sebekontrola pozitivně korelovala</w:t>
      </w:r>
      <w:r w:rsidR="00027EFF">
        <w:rPr>
          <w:rFonts w:ascii="Tahoma" w:hAnsi="Tahoma" w:cs="Tahoma"/>
          <w:sz w:val="24"/>
          <w:szCs w:val="24"/>
        </w:rPr>
        <w:t xml:space="preserve"> </w:t>
      </w:r>
      <w:r w:rsidR="00027EFF" w:rsidRPr="00027EFF">
        <w:rPr>
          <w:rFonts w:ascii="Tahoma" w:hAnsi="Tahoma" w:cs="Tahoma"/>
          <w:sz w:val="24"/>
          <w:szCs w:val="24"/>
          <w:highlight w:val="yellow"/>
        </w:rPr>
        <w:t>(příliš odborné, lepší je „souvisela“)</w:t>
      </w:r>
      <w:r w:rsidR="00A5293A">
        <w:rPr>
          <w:rFonts w:ascii="Tahoma" w:hAnsi="Tahoma" w:cs="Tahoma"/>
          <w:sz w:val="24"/>
          <w:szCs w:val="24"/>
        </w:rPr>
        <w:t xml:space="preserve"> s životní spokojeností i příjemnými afekty a zadruhé vztah mezi sebekontrolou a </w:t>
      </w:r>
      <w:r w:rsidR="00AE47AA">
        <w:rPr>
          <w:rFonts w:ascii="Tahoma" w:hAnsi="Tahoma" w:cs="Tahoma"/>
          <w:sz w:val="24"/>
          <w:szCs w:val="24"/>
        </w:rPr>
        <w:t xml:space="preserve">životní spokojeností byl způsoben afektivními zkušenostmi. </w:t>
      </w:r>
    </w:p>
    <w:p w:rsidR="000B535A" w:rsidRDefault="000B535A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E3447">
        <w:rPr>
          <w:rFonts w:ascii="Tahoma" w:hAnsi="Tahoma" w:cs="Tahoma"/>
          <w:sz w:val="24"/>
          <w:szCs w:val="24"/>
        </w:rPr>
        <w:t xml:space="preserve">V rámci druhé studie výzkumníci pozorovali objekty zkoumání </w:t>
      </w:r>
      <w:r w:rsidR="008329EC">
        <w:rPr>
          <w:rFonts w:ascii="Tahoma" w:hAnsi="Tahoma" w:cs="Tahoma"/>
          <w:sz w:val="24"/>
          <w:szCs w:val="24"/>
        </w:rPr>
        <w:t>delší dobu</w:t>
      </w:r>
      <w:r w:rsidR="00AE3447">
        <w:rPr>
          <w:rFonts w:ascii="Tahoma" w:hAnsi="Tahoma" w:cs="Tahoma"/>
          <w:sz w:val="24"/>
          <w:szCs w:val="24"/>
        </w:rPr>
        <w:t xml:space="preserve"> - okolo jednoho týdne, aby</w:t>
      </w:r>
      <w:r w:rsidR="001D5F51">
        <w:rPr>
          <w:rFonts w:ascii="Tahoma" w:hAnsi="Tahoma" w:cs="Tahoma"/>
          <w:sz w:val="24"/>
          <w:szCs w:val="24"/>
        </w:rPr>
        <w:t xml:space="preserve"> dosáhli </w:t>
      </w:r>
      <w:r w:rsidR="008329EC">
        <w:rPr>
          <w:rFonts w:ascii="Tahoma" w:hAnsi="Tahoma" w:cs="Tahoma"/>
          <w:sz w:val="24"/>
          <w:szCs w:val="24"/>
        </w:rPr>
        <w:t xml:space="preserve">silnějších důkazů </w:t>
      </w:r>
      <w:r w:rsidR="001D5F51">
        <w:rPr>
          <w:rFonts w:ascii="Tahoma" w:hAnsi="Tahoma" w:cs="Tahoma"/>
          <w:sz w:val="24"/>
          <w:szCs w:val="24"/>
        </w:rPr>
        <w:t xml:space="preserve">objektivnějších výsledků. </w:t>
      </w:r>
      <w:r w:rsidR="00993A65">
        <w:rPr>
          <w:rFonts w:ascii="Tahoma" w:hAnsi="Tahoma" w:cs="Tahoma"/>
          <w:sz w:val="24"/>
          <w:szCs w:val="24"/>
        </w:rPr>
        <w:t xml:space="preserve">Výsledky druhé studie šly v podstatě ruku v ruce se závěry té první. Dle výsledků lidé s lepšími </w:t>
      </w:r>
      <w:proofErr w:type="spellStart"/>
      <w:r w:rsidR="00993A65">
        <w:rPr>
          <w:rFonts w:ascii="Tahoma" w:hAnsi="Tahoma" w:cs="Tahoma"/>
          <w:sz w:val="24"/>
          <w:szCs w:val="24"/>
        </w:rPr>
        <w:t>sebeovládacími</w:t>
      </w:r>
      <w:proofErr w:type="spellEnd"/>
      <w:r w:rsidR="00993A65">
        <w:rPr>
          <w:rFonts w:ascii="Tahoma" w:hAnsi="Tahoma" w:cs="Tahoma"/>
          <w:sz w:val="24"/>
          <w:szCs w:val="24"/>
        </w:rPr>
        <w:t xml:space="preserve"> schopnostmi zažívají méně konfliktů a více štěstí. </w:t>
      </w:r>
    </w:p>
    <w:p w:rsidR="00176A16" w:rsidRDefault="00002F3E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4D2079">
        <w:rPr>
          <w:rFonts w:ascii="Tahoma" w:hAnsi="Tahoma" w:cs="Tahoma"/>
          <w:sz w:val="24"/>
          <w:szCs w:val="24"/>
        </w:rPr>
        <w:t xml:space="preserve">Ani výsledky třetí studie, kladoucí si otázku, jak zvládají konfliktní situace lidé s nižším a vyšším sebeovládáním, autory nezklamaly. Opět jedinci s vyšší schopností sebekontroly "souboj" vyhráli. Mají pravděpodobně výhodu v tom, že se snaží jednat v souladu s tím, co jím dlouhodobě přináší ovoce, namísto toho, aby podlehli chvilkovému pokušení. </w:t>
      </w:r>
    </w:p>
    <w:p w:rsidR="007D4D81" w:rsidRDefault="007D4D81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Lidé obecně </w:t>
      </w:r>
      <w:r w:rsidR="00F74B0E">
        <w:rPr>
          <w:rFonts w:ascii="Tahoma" w:hAnsi="Tahoma" w:cs="Tahoma"/>
          <w:sz w:val="24"/>
          <w:szCs w:val="24"/>
        </w:rPr>
        <w:t xml:space="preserve">chtějí být "šťastní a spokojení až do smrti", ale často nemohou najít klíč k tomu, jak to udělat. Možná je správná sebekontrola právě tím klíčem nebo alespoň součástí. Ale bohužel </w:t>
      </w:r>
      <w:r w:rsidR="00635145">
        <w:rPr>
          <w:rFonts w:ascii="Tahoma" w:hAnsi="Tahoma" w:cs="Tahoma"/>
          <w:sz w:val="24"/>
          <w:szCs w:val="24"/>
        </w:rPr>
        <w:t xml:space="preserve">podle autorů </w:t>
      </w:r>
      <w:r w:rsidR="00F74B0E">
        <w:rPr>
          <w:rFonts w:ascii="Tahoma" w:hAnsi="Tahoma" w:cs="Tahoma"/>
          <w:sz w:val="24"/>
          <w:szCs w:val="24"/>
        </w:rPr>
        <w:t>tento fakt bývá popírán, protože už podle názvu je jasné, že musíme vynaložit úsilí - kontrolovat se, ovlád</w:t>
      </w:r>
      <w:r w:rsidR="00417A7F">
        <w:rPr>
          <w:rFonts w:ascii="Tahoma" w:hAnsi="Tahoma" w:cs="Tahoma"/>
          <w:sz w:val="24"/>
          <w:szCs w:val="24"/>
        </w:rPr>
        <w:t>at a to se nám nechce</w:t>
      </w:r>
      <w:r w:rsidR="00356DD7">
        <w:rPr>
          <w:rFonts w:ascii="Tahoma" w:hAnsi="Tahoma" w:cs="Tahoma"/>
          <w:sz w:val="24"/>
          <w:szCs w:val="24"/>
        </w:rPr>
        <w:t xml:space="preserve"> (</w:t>
      </w:r>
      <w:r w:rsidR="00356DD7" w:rsidRPr="00356DD7">
        <w:rPr>
          <w:rFonts w:ascii="Tahoma" w:hAnsi="Tahoma" w:cs="Tahoma"/>
          <w:sz w:val="24"/>
          <w:szCs w:val="24"/>
          <w:highlight w:val="yellow"/>
        </w:rPr>
        <w:t>není jasné z čeho tak autor usuzuje, pravděpodobně se jedná pouze o jeho názor</w:t>
      </w:r>
      <w:r w:rsidR="00356DD7">
        <w:rPr>
          <w:rFonts w:ascii="Tahoma" w:hAnsi="Tahoma" w:cs="Tahoma"/>
          <w:sz w:val="24"/>
          <w:szCs w:val="24"/>
        </w:rPr>
        <w:t>)</w:t>
      </w:r>
      <w:r w:rsidR="00417A7F">
        <w:rPr>
          <w:rFonts w:ascii="Tahoma" w:hAnsi="Tahoma" w:cs="Tahoma"/>
          <w:sz w:val="24"/>
          <w:szCs w:val="24"/>
        </w:rPr>
        <w:t xml:space="preserve">. Souhrnné výsledky všech provedených studií v rámci tohoto výzkumu </w:t>
      </w:r>
      <w:r w:rsidR="00F74B0E">
        <w:rPr>
          <w:rFonts w:ascii="Tahoma" w:hAnsi="Tahoma" w:cs="Tahoma"/>
          <w:sz w:val="24"/>
          <w:szCs w:val="24"/>
        </w:rPr>
        <w:t xml:space="preserve">potvrdili, že lidé s lepší sebekontrolou opravdu mohou být šťastnější a spokojenější. Takový člověk si dokáže nastavit a kontrolovat svůj denní režim a předejít tak konfliktům v plánování, cílech. A proto </w:t>
      </w:r>
      <w:r w:rsidR="00176A16">
        <w:rPr>
          <w:rFonts w:ascii="Tahoma" w:hAnsi="Tahoma" w:cs="Tahoma"/>
          <w:sz w:val="24"/>
          <w:szCs w:val="24"/>
        </w:rPr>
        <w:t>kont</w:t>
      </w:r>
      <w:r w:rsidR="00F74B0E">
        <w:rPr>
          <w:rFonts w:ascii="Tahoma" w:hAnsi="Tahoma" w:cs="Tahoma"/>
          <w:sz w:val="24"/>
          <w:szCs w:val="24"/>
        </w:rPr>
        <w:t>rolujme, ovládejme s</w:t>
      </w:r>
      <w:r w:rsidR="005A5DE4">
        <w:rPr>
          <w:rFonts w:ascii="Tahoma" w:hAnsi="Tahoma" w:cs="Tahoma"/>
          <w:sz w:val="24"/>
          <w:szCs w:val="24"/>
        </w:rPr>
        <w:t>právně sami sebe a možná budeme šťastní</w:t>
      </w:r>
      <w:r w:rsidR="00F74B0E">
        <w:rPr>
          <w:rFonts w:ascii="Tahoma" w:hAnsi="Tahoma" w:cs="Tahoma"/>
          <w:sz w:val="24"/>
          <w:szCs w:val="24"/>
        </w:rPr>
        <w:t xml:space="preserve">! </w:t>
      </w:r>
      <w:bookmarkStart w:id="0" w:name="_GoBack"/>
      <w:bookmarkEnd w:id="0"/>
    </w:p>
    <w:p w:rsidR="00853474" w:rsidRDefault="00853474" w:rsidP="000B535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356DD7" w:rsidRPr="00A646BB" w:rsidRDefault="00356DD7" w:rsidP="000B535A">
      <w:pPr>
        <w:jc w:val="both"/>
        <w:rPr>
          <w:rFonts w:ascii="Tahoma" w:hAnsi="Tahoma" w:cs="Tahoma"/>
          <w:sz w:val="24"/>
          <w:szCs w:val="24"/>
        </w:rPr>
      </w:pPr>
      <w:r w:rsidRPr="00985307">
        <w:rPr>
          <w:rFonts w:ascii="Tahoma" w:hAnsi="Tahoma" w:cs="Tahoma"/>
          <w:sz w:val="24"/>
          <w:szCs w:val="24"/>
          <w:highlight w:val="yellow"/>
        </w:rPr>
        <w:t>Zhodnocení: Autor vynechal úvodní odstavec (</w:t>
      </w:r>
      <w:proofErr w:type="spellStart"/>
      <w:r w:rsidRPr="00985307">
        <w:rPr>
          <w:rFonts w:ascii="Tahoma" w:hAnsi="Tahoma" w:cs="Tahoma"/>
          <w:sz w:val="24"/>
          <w:szCs w:val="24"/>
          <w:highlight w:val="yellow"/>
        </w:rPr>
        <w:t>lead</w:t>
      </w:r>
      <w:proofErr w:type="spellEnd"/>
      <w:r w:rsidRPr="00985307">
        <w:rPr>
          <w:rFonts w:ascii="Tahoma" w:hAnsi="Tahoma" w:cs="Tahoma"/>
          <w:sz w:val="24"/>
          <w:szCs w:val="24"/>
          <w:highlight w:val="yellow"/>
        </w:rPr>
        <w:t>) kde by měl podstatné body celého výzkumu. Dále pak je článek až příliš odborný a drží se odborné psychologické terminologie, místo aby se snažil o zjednodušení a zpřístupnění pro laickou veřejnost. Po stylistické stránce je zde patrná těžkopádnost některých vyjádření (…</w:t>
      </w:r>
      <w:r w:rsidRPr="00985307">
        <w:rPr>
          <w:rFonts w:ascii="Tahoma" w:hAnsi="Tahoma" w:cs="Tahoma"/>
          <w:sz w:val="24"/>
          <w:szCs w:val="24"/>
          <w:highlight w:val="yellow"/>
        </w:rPr>
        <w:t xml:space="preserve">lidé s lepšími </w:t>
      </w:r>
      <w:proofErr w:type="spellStart"/>
      <w:r w:rsidRPr="00985307">
        <w:rPr>
          <w:rFonts w:ascii="Tahoma" w:hAnsi="Tahoma" w:cs="Tahoma"/>
          <w:sz w:val="24"/>
          <w:szCs w:val="24"/>
          <w:highlight w:val="yellow"/>
        </w:rPr>
        <w:lastRenderedPageBreak/>
        <w:t>sebeovládacími</w:t>
      </w:r>
      <w:proofErr w:type="spellEnd"/>
      <w:r w:rsidRPr="00985307">
        <w:rPr>
          <w:rFonts w:ascii="Tahoma" w:hAnsi="Tahoma" w:cs="Tahoma"/>
          <w:sz w:val="24"/>
          <w:szCs w:val="24"/>
          <w:highlight w:val="yellow"/>
        </w:rPr>
        <w:t xml:space="preserve"> schopnostmi</w:t>
      </w:r>
      <w:r w:rsidRPr="00985307">
        <w:rPr>
          <w:rFonts w:ascii="Tahoma" w:hAnsi="Tahoma" w:cs="Tahoma"/>
          <w:sz w:val="24"/>
          <w:szCs w:val="24"/>
          <w:highlight w:val="yellow"/>
        </w:rPr>
        <w:t xml:space="preserve"> …), která snižují přívětivost textu. </w:t>
      </w:r>
      <w:r w:rsidR="00985307" w:rsidRPr="00985307">
        <w:rPr>
          <w:rFonts w:ascii="Tahoma" w:hAnsi="Tahoma" w:cs="Tahoma"/>
          <w:sz w:val="24"/>
          <w:szCs w:val="24"/>
          <w:highlight w:val="yellow"/>
        </w:rPr>
        <w:t>Po stránce obsahu však obsahuje vše podstatné.</w:t>
      </w:r>
    </w:p>
    <w:sectPr w:rsidR="00356DD7" w:rsidRPr="00A646BB" w:rsidSect="004B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46BB"/>
    <w:rsid w:val="00002F3E"/>
    <w:rsid w:val="000101AA"/>
    <w:rsid w:val="00012156"/>
    <w:rsid w:val="00012F98"/>
    <w:rsid w:val="00014897"/>
    <w:rsid w:val="00015C2B"/>
    <w:rsid w:val="00016923"/>
    <w:rsid w:val="00022585"/>
    <w:rsid w:val="00026975"/>
    <w:rsid w:val="00027EFF"/>
    <w:rsid w:val="0003295E"/>
    <w:rsid w:val="0003441B"/>
    <w:rsid w:val="00035CEA"/>
    <w:rsid w:val="000446B4"/>
    <w:rsid w:val="0004595A"/>
    <w:rsid w:val="00047739"/>
    <w:rsid w:val="00050D54"/>
    <w:rsid w:val="0006499C"/>
    <w:rsid w:val="00067AD8"/>
    <w:rsid w:val="00072D05"/>
    <w:rsid w:val="00077D44"/>
    <w:rsid w:val="00077EA0"/>
    <w:rsid w:val="00081C74"/>
    <w:rsid w:val="00083763"/>
    <w:rsid w:val="00085CE1"/>
    <w:rsid w:val="000937F6"/>
    <w:rsid w:val="00094350"/>
    <w:rsid w:val="00096943"/>
    <w:rsid w:val="000A61BE"/>
    <w:rsid w:val="000B535A"/>
    <w:rsid w:val="000B6087"/>
    <w:rsid w:val="000B7BEC"/>
    <w:rsid w:val="000C240F"/>
    <w:rsid w:val="000C6428"/>
    <w:rsid w:val="000D2F7E"/>
    <w:rsid w:val="000D3399"/>
    <w:rsid w:val="000E1309"/>
    <w:rsid w:val="000E4083"/>
    <w:rsid w:val="000E5E18"/>
    <w:rsid w:val="000F3949"/>
    <w:rsid w:val="000F59A3"/>
    <w:rsid w:val="00110364"/>
    <w:rsid w:val="0011428B"/>
    <w:rsid w:val="00116998"/>
    <w:rsid w:val="00116DAE"/>
    <w:rsid w:val="00123FD0"/>
    <w:rsid w:val="00125541"/>
    <w:rsid w:val="00127062"/>
    <w:rsid w:val="001312B0"/>
    <w:rsid w:val="00131955"/>
    <w:rsid w:val="001319D6"/>
    <w:rsid w:val="00131BF6"/>
    <w:rsid w:val="00134C72"/>
    <w:rsid w:val="00140AAE"/>
    <w:rsid w:val="00140FFB"/>
    <w:rsid w:val="00150E0D"/>
    <w:rsid w:val="001531C3"/>
    <w:rsid w:val="001575F9"/>
    <w:rsid w:val="00157C83"/>
    <w:rsid w:val="00172238"/>
    <w:rsid w:val="00175BAF"/>
    <w:rsid w:val="00176A16"/>
    <w:rsid w:val="00183950"/>
    <w:rsid w:val="00183A52"/>
    <w:rsid w:val="00187176"/>
    <w:rsid w:val="0019183B"/>
    <w:rsid w:val="00191C64"/>
    <w:rsid w:val="00197D34"/>
    <w:rsid w:val="001A1A99"/>
    <w:rsid w:val="001A3225"/>
    <w:rsid w:val="001A69E8"/>
    <w:rsid w:val="001A7983"/>
    <w:rsid w:val="001B007D"/>
    <w:rsid w:val="001B3E37"/>
    <w:rsid w:val="001B594E"/>
    <w:rsid w:val="001C2261"/>
    <w:rsid w:val="001C34AF"/>
    <w:rsid w:val="001C4203"/>
    <w:rsid w:val="001C5200"/>
    <w:rsid w:val="001C697E"/>
    <w:rsid w:val="001D0350"/>
    <w:rsid w:val="001D35DB"/>
    <w:rsid w:val="001D5EBB"/>
    <w:rsid w:val="001D5F51"/>
    <w:rsid w:val="001F148E"/>
    <w:rsid w:val="001F3FD3"/>
    <w:rsid w:val="00200E1F"/>
    <w:rsid w:val="00205543"/>
    <w:rsid w:val="002061E9"/>
    <w:rsid w:val="002113CA"/>
    <w:rsid w:val="00211E8C"/>
    <w:rsid w:val="0021460A"/>
    <w:rsid w:val="00220A92"/>
    <w:rsid w:val="00220FB3"/>
    <w:rsid w:val="0023174B"/>
    <w:rsid w:val="00233794"/>
    <w:rsid w:val="00241572"/>
    <w:rsid w:val="00241BE8"/>
    <w:rsid w:val="002428B3"/>
    <w:rsid w:val="002430C9"/>
    <w:rsid w:val="00244CF2"/>
    <w:rsid w:val="00246532"/>
    <w:rsid w:val="00246619"/>
    <w:rsid w:val="0025039C"/>
    <w:rsid w:val="00250AC6"/>
    <w:rsid w:val="00252B50"/>
    <w:rsid w:val="00252EB6"/>
    <w:rsid w:val="00254092"/>
    <w:rsid w:val="00255071"/>
    <w:rsid w:val="00256EDD"/>
    <w:rsid w:val="00266421"/>
    <w:rsid w:val="00267A6C"/>
    <w:rsid w:val="002713DD"/>
    <w:rsid w:val="00272010"/>
    <w:rsid w:val="0028436B"/>
    <w:rsid w:val="00285465"/>
    <w:rsid w:val="002952CB"/>
    <w:rsid w:val="002A2833"/>
    <w:rsid w:val="002A646B"/>
    <w:rsid w:val="002A69DE"/>
    <w:rsid w:val="002B5A87"/>
    <w:rsid w:val="002B7FDF"/>
    <w:rsid w:val="002C0580"/>
    <w:rsid w:val="002C0890"/>
    <w:rsid w:val="002C38FD"/>
    <w:rsid w:val="002C4002"/>
    <w:rsid w:val="002D118B"/>
    <w:rsid w:val="002D68BC"/>
    <w:rsid w:val="002E6E5E"/>
    <w:rsid w:val="002F7A72"/>
    <w:rsid w:val="003105B7"/>
    <w:rsid w:val="00311D23"/>
    <w:rsid w:val="003130E2"/>
    <w:rsid w:val="00314C3F"/>
    <w:rsid w:val="00315322"/>
    <w:rsid w:val="003172D9"/>
    <w:rsid w:val="00333487"/>
    <w:rsid w:val="00334C5D"/>
    <w:rsid w:val="00336E56"/>
    <w:rsid w:val="003415EF"/>
    <w:rsid w:val="00342309"/>
    <w:rsid w:val="00347388"/>
    <w:rsid w:val="00352EAA"/>
    <w:rsid w:val="003531EC"/>
    <w:rsid w:val="003560C4"/>
    <w:rsid w:val="00356DD7"/>
    <w:rsid w:val="00357879"/>
    <w:rsid w:val="00357FEB"/>
    <w:rsid w:val="00362E94"/>
    <w:rsid w:val="00363DC8"/>
    <w:rsid w:val="00363E7C"/>
    <w:rsid w:val="00371D15"/>
    <w:rsid w:val="00383349"/>
    <w:rsid w:val="00387F78"/>
    <w:rsid w:val="00390557"/>
    <w:rsid w:val="00390E59"/>
    <w:rsid w:val="00394F17"/>
    <w:rsid w:val="003A548C"/>
    <w:rsid w:val="003B148D"/>
    <w:rsid w:val="003B19FC"/>
    <w:rsid w:val="003B3C7E"/>
    <w:rsid w:val="003B5FB3"/>
    <w:rsid w:val="003B70C8"/>
    <w:rsid w:val="003C26D0"/>
    <w:rsid w:val="003C3C1F"/>
    <w:rsid w:val="003C55E2"/>
    <w:rsid w:val="003D01F0"/>
    <w:rsid w:val="003D21E6"/>
    <w:rsid w:val="003D466C"/>
    <w:rsid w:val="003D50D5"/>
    <w:rsid w:val="003E4082"/>
    <w:rsid w:val="003F1A8B"/>
    <w:rsid w:val="003F5612"/>
    <w:rsid w:val="003F5F5F"/>
    <w:rsid w:val="003F704F"/>
    <w:rsid w:val="00405669"/>
    <w:rsid w:val="0041198E"/>
    <w:rsid w:val="00416C15"/>
    <w:rsid w:val="00416CCA"/>
    <w:rsid w:val="00417A7F"/>
    <w:rsid w:val="00421289"/>
    <w:rsid w:val="00421CEF"/>
    <w:rsid w:val="00422B06"/>
    <w:rsid w:val="00430E73"/>
    <w:rsid w:val="00446DA9"/>
    <w:rsid w:val="00452029"/>
    <w:rsid w:val="00452F60"/>
    <w:rsid w:val="0046247F"/>
    <w:rsid w:val="00462854"/>
    <w:rsid w:val="004628E9"/>
    <w:rsid w:val="004635CE"/>
    <w:rsid w:val="00464111"/>
    <w:rsid w:val="0046554B"/>
    <w:rsid w:val="00466E24"/>
    <w:rsid w:val="004712CB"/>
    <w:rsid w:val="00473C61"/>
    <w:rsid w:val="00473DD6"/>
    <w:rsid w:val="00474558"/>
    <w:rsid w:val="00481721"/>
    <w:rsid w:val="0048209D"/>
    <w:rsid w:val="00482F6F"/>
    <w:rsid w:val="004830D6"/>
    <w:rsid w:val="0048521F"/>
    <w:rsid w:val="00487011"/>
    <w:rsid w:val="00491BCB"/>
    <w:rsid w:val="00492890"/>
    <w:rsid w:val="004B234C"/>
    <w:rsid w:val="004B55CD"/>
    <w:rsid w:val="004B5F98"/>
    <w:rsid w:val="004B684E"/>
    <w:rsid w:val="004C18B9"/>
    <w:rsid w:val="004C35EF"/>
    <w:rsid w:val="004C5701"/>
    <w:rsid w:val="004C5F30"/>
    <w:rsid w:val="004C6790"/>
    <w:rsid w:val="004D2079"/>
    <w:rsid w:val="004D79A4"/>
    <w:rsid w:val="004E5FB2"/>
    <w:rsid w:val="004E7DED"/>
    <w:rsid w:val="004F54E9"/>
    <w:rsid w:val="004F6223"/>
    <w:rsid w:val="005022B0"/>
    <w:rsid w:val="00506A61"/>
    <w:rsid w:val="005070BB"/>
    <w:rsid w:val="00507D19"/>
    <w:rsid w:val="005116BA"/>
    <w:rsid w:val="00511FEA"/>
    <w:rsid w:val="005125DD"/>
    <w:rsid w:val="005157E1"/>
    <w:rsid w:val="005165E7"/>
    <w:rsid w:val="005208A6"/>
    <w:rsid w:val="00520BA9"/>
    <w:rsid w:val="005274EB"/>
    <w:rsid w:val="00530624"/>
    <w:rsid w:val="00533BC6"/>
    <w:rsid w:val="00535496"/>
    <w:rsid w:val="00540D1F"/>
    <w:rsid w:val="00543786"/>
    <w:rsid w:val="0054643F"/>
    <w:rsid w:val="00550016"/>
    <w:rsid w:val="00552466"/>
    <w:rsid w:val="005532FC"/>
    <w:rsid w:val="005605F9"/>
    <w:rsid w:val="00562D52"/>
    <w:rsid w:val="00563FC7"/>
    <w:rsid w:val="005650E2"/>
    <w:rsid w:val="00573F37"/>
    <w:rsid w:val="00577C0D"/>
    <w:rsid w:val="005836D0"/>
    <w:rsid w:val="0058489D"/>
    <w:rsid w:val="00587563"/>
    <w:rsid w:val="005875AB"/>
    <w:rsid w:val="00593C7B"/>
    <w:rsid w:val="0059575B"/>
    <w:rsid w:val="005959E9"/>
    <w:rsid w:val="00596CD8"/>
    <w:rsid w:val="00597094"/>
    <w:rsid w:val="005A1E6A"/>
    <w:rsid w:val="005A2D71"/>
    <w:rsid w:val="005A4F3F"/>
    <w:rsid w:val="005A5DE4"/>
    <w:rsid w:val="005B6CD6"/>
    <w:rsid w:val="005C164E"/>
    <w:rsid w:val="005C3DEF"/>
    <w:rsid w:val="005C5778"/>
    <w:rsid w:val="005D2545"/>
    <w:rsid w:val="005D30F8"/>
    <w:rsid w:val="005D5EA1"/>
    <w:rsid w:val="005E6318"/>
    <w:rsid w:val="00602FDD"/>
    <w:rsid w:val="00611EB4"/>
    <w:rsid w:val="00614492"/>
    <w:rsid w:val="0062077A"/>
    <w:rsid w:val="00622000"/>
    <w:rsid w:val="00622FAD"/>
    <w:rsid w:val="0062395F"/>
    <w:rsid w:val="00627370"/>
    <w:rsid w:val="006324AB"/>
    <w:rsid w:val="00635145"/>
    <w:rsid w:val="00635D22"/>
    <w:rsid w:val="006428E7"/>
    <w:rsid w:val="00662E71"/>
    <w:rsid w:val="00665806"/>
    <w:rsid w:val="00681419"/>
    <w:rsid w:val="006829CC"/>
    <w:rsid w:val="006840B6"/>
    <w:rsid w:val="006877FD"/>
    <w:rsid w:val="00691453"/>
    <w:rsid w:val="006959B9"/>
    <w:rsid w:val="006A68B9"/>
    <w:rsid w:val="006B0E4D"/>
    <w:rsid w:val="006B26D0"/>
    <w:rsid w:val="006B7076"/>
    <w:rsid w:val="006C0E4D"/>
    <w:rsid w:val="006C42D3"/>
    <w:rsid w:val="006C4849"/>
    <w:rsid w:val="006D0E5D"/>
    <w:rsid w:val="006D3A0C"/>
    <w:rsid w:val="006D4CC1"/>
    <w:rsid w:val="006D7E4A"/>
    <w:rsid w:val="006E204D"/>
    <w:rsid w:val="006E2C38"/>
    <w:rsid w:val="006E5D15"/>
    <w:rsid w:val="006E7897"/>
    <w:rsid w:val="006E7C70"/>
    <w:rsid w:val="006F1409"/>
    <w:rsid w:val="006F25A6"/>
    <w:rsid w:val="006F300B"/>
    <w:rsid w:val="006F41F2"/>
    <w:rsid w:val="007016D3"/>
    <w:rsid w:val="00702679"/>
    <w:rsid w:val="00705EAB"/>
    <w:rsid w:val="0071069B"/>
    <w:rsid w:val="007120F0"/>
    <w:rsid w:val="0071401D"/>
    <w:rsid w:val="00735073"/>
    <w:rsid w:val="007370BA"/>
    <w:rsid w:val="0076092E"/>
    <w:rsid w:val="00760B3C"/>
    <w:rsid w:val="007622DC"/>
    <w:rsid w:val="00762A4D"/>
    <w:rsid w:val="00764E7C"/>
    <w:rsid w:val="00767561"/>
    <w:rsid w:val="0076761A"/>
    <w:rsid w:val="007706DA"/>
    <w:rsid w:val="00780BC9"/>
    <w:rsid w:val="00781E9A"/>
    <w:rsid w:val="00782290"/>
    <w:rsid w:val="00782525"/>
    <w:rsid w:val="00786C31"/>
    <w:rsid w:val="00787CB2"/>
    <w:rsid w:val="00791D43"/>
    <w:rsid w:val="0079435B"/>
    <w:rsid w:val="00795669"/>
    <w:rsid w:val="007A413D"/>
    <w:rsid w:val="007B3959"/>
    <w:rsid w:val="007B5C6B"/>
    <w:rsid w:val="007B7335"/>
    <w:rsid w:val="007B7E33"/>
    <w:rsid w:val="007C04EF"/>
    <w:rsid w:val="007C5B25"/>
    <w:rsid w:val="007D4D81"/>
    <w:rsid w:val="007E0D15"/>
    <w:rsid w:val="007E54BB"/>
    <w:rsid w:val="007F0162"/>
    <w:rsid w:val="007F1C77"/>
    <w:rsid w:val="007F5792"/>
    <w:rsid w:val="007F5FD0"/>
    <w:rsid w:val="00800B05"/>
    <w:rsid w:val="00803BF9"/>
    <w:rsid w:val="00805CFD"/>
    <w:rsid w:val="00811E35"/>
    <w:rsid w:val="008123AC"/>
    <w:rsid w:val="00821674"/>
    <w:rsid w:val="00822283"/>
    <w:rsid w:val="0082270C"/>
    <w:rsid w:val="00826893"/>
    <w:rsid w:val="0083045C"/>
    <w:rsid w:val="00831B20"/>
    <w:rsid w:val="008329EC"/>
    <w:rsid w:val="00833311"/>
    <w:rsid w:val="00845692"/>
    <w:rsid w:val="0085087E"/>
    <w:rsid w:val="0085310D"/>
    <w:rsid w:val="00853474"/>
    <w:rsid w:val="00854E45"/>
    <w:rsid w:val="0085593A"/>
    <w:rsid w:val="00865491"/>
    <w:rsid w:val="00871622"/>
    <w:rsid w:val="008744DF"/>
    <w:rsid w:val="008807D8"/>
    <w:rsid w:val="00881A17"/>
    <w:rsid w:val="0088289E"/>
    <w:rsid w:val="00884946"/>
    <w:rsid w:val="00884A2A"/>
    <w:rsid w:val="0088655D"/>
    <w:rsid w:val="008937C6"/>
    <w:rsid w:val="008938CE"/>
    <w:rsid w:val="00894CF1"/>
    <w:rsid w:val="008A167E"/>
    <w:rsid w:val="008A23F0"/>
    <w:rsid w:val="008A392D"/>
    <w:rsid w:val="008A4065"/>
    <w:rsid w:val="008A7C7E"/>
    <w:rsid w:val="008B15E4"/>
    <w:rsid w:val="008C15B9"/>
    <w:rsid w:val="008C5548"/>
    <w:rsid w:val="008E0A70"/>
    <w:rsid w:val="008E4301"/>
    <w:rsid w:val="008E6678"/>
    <w:rsid w:val="008F2B15"/>
    <w:rsid w:val="0090233E"/>
    <w:rsid w:val="00903309"/>
    <w:rsid w:val="00904D35"/>
    <w:rsid w:val="00911477"/>
    <w:rsid w:val="009213B9"/>
    <w:rsid w:val="00923565"/>
    <w:rsid w:val="009239ED"/>
    <w:rsid w:val="00926429"/>
    <w:rsid w:val="00927036"/>
    <w:rsid w:val="0092759E"/>
    <w:rsid w:val="0093068E"/>
    <w:rsid w:val="0093148B"/>
    <w:rsid w:val="00934B38"/>
    <w:rsid w:val="00937275"/>
    <w:rsid w:val="00941EB0"/>
    <w:rsid w:val="0094500D"/>
    <w:rsid w:val="00952C7E"/>
    <w:rsid w:val="00960A4C"/>
    <w:rsid w:val="00967C4E"/>
    <w:rsid w:val="009713D9"/>
    <w:rsid w:val="00975293"/>
    <w:rsid w:val="0098063A"/>
    <w:rsid w:val="00980C49"/>
    <w:rsid w:val="0098143A"/>
    <w:rsid w:val="0098195D"/>
    <w:rsid w:val="0098378A"/>
    <w:rsid w:val="0098475C"/>
    <w:rsid w:val="00985307"/>
    <w:rsid w:val="00993A65"/>
    <w:rsid w:val="00994332"/>
    <w:rsid w:val="00994DDE"/>
    <w:rsid w:val="009959CC"/>
    <w:rsid w:val="009A25CA"/>
    <w:rsid w:val="009A3047"/>
    <w:rsid w:val="009A657B"/>
    <w:rsid w:val="009A6FBA"/>
    <w:rsid w:val="009B0958"/>
    <w:rsid w:val="009B14A6"/>
    <w:rsid w:val="009B5D0F"/>
    <w:rsid w:val="009C1746"/>
    <w:rsid w:val="009C1BD9"/>
    <w:rsid w:val="009D17F9"/>
    <w:rsid w:val="009D2B4A"/>
    <w:rsid w:val="009D3745"/>
    <w:rsid w:val="009E222F"/>
    <w:rsid w:val="009E497A"/>
    <w:rsid w:val="009F1C52"/>
    <w:rsid w:val="009F27CE"/>
    <w:rsid w:val="009F6245"/>
    <w:rsid w:val="00A0056D"/>
    <w:rsid w:val="00A022E1"/>
    <w:rsid w:val="00A04504"/>
    <w:rsid w:val="00A0790A"/>
    <w:rsid w:val="00A07FD2"/>
    <w:rsid w:val="00A25300"/>
    <w:rsid w:val="00A278C3"/>
    <w:rsid w:val="00A316D1"/>
    <w:rsid w:val="00A33BC5"/>
    <w:rsid w:val="00A40395"/>
    <w:rsid w:val="00A44E2D"/>
    <w:rsid w:val="00A5217B"/>
    <w:rsid w:val="00A5293A"/>
    <w:rsid w:val="00A56982"/>
    <w:rsid w:val="00A62C0D"/>
    <w:rsid w:val="00A646BB"/>
    <w:rsid w:val="00A71A1C"/>
    <w:rsid w:val="00A73A31"/>
    <w:rsid w:val="00A74A60"/>
    <w:rsid w:val="00A8217A"/>
    <w:rsid w:val="00A84D5A"/>
    <w:rsid w:val="00A85591"/>
    <w:rsid w:val="00A932A2"/>
    <w:rsid w:val="00A93FE9"/>
    <w:rsid w:val="00A95BBB"/>
    <w:rsid w:val="00A97847"/>
    <w:rsid w:val="00AA15B0"/>
    <w:rsid w:val="00AA3791"/>
    <w:rsid w:val="00AA4143"/>
    <w:rsid w:val="00AA6957"/>
    <w:rsid w:val="00AB1725"/>
    <w:rsid w:val="00AB2E23"/>
    <w:rsid w:val="00AC44C0"/>
    <w:rsid w:val="00AC7F84"/>
    <w:rsid w:val="00AD256C"/>
    <w:rsid w:val="00AE051A"/>
    <w:rsid w:val="00AE1B13"/>
    <w:rsid w:val="00AE3314"/>
    <w:rsid w:val="00AE3447"/>
    <w:rsid w:val="00AE47AA"/>
    <w:rsid w:val="00AE76D4"/>
    <w:rsid w:val="00AF3F19"/>
    <w:rsid w:val="00AF64D9"/>
    <w:rsid w:val="00B0186B"/>
    <w:rsid w:val="00B021D1"/>
    <w:rsid w:val="00B02462"/>
    <w:rsid w:val="00B0378E"/>
    <w:rsid w:val="00B040F5"/>
    <w:rsid w:val="00B066F5"/>
    <w:rsid w:val="00B11282"/>
    <w:rsid w:val="00B132E0"/>
    <w:rsid w:val="00B14C6B"/>
    <w:rsid w:val="00B16AB0"/>
    <w:rsid w:val="00B2473B"/>
    <w:rsid w:val="00B30C04"/>
    <w:rsid w:val="00B36743"/>
    <w:rsid w:val="00B36747"/>
    <w:rsid w:val="00B440D6"/>
    <w:rsid w:val="00B45918"/>
    <w:rsid w:val="00B50021"/>
    <w:rsid w:val="00B54491"/>
    <w:rsid w:val="00B57755"/>
    <w:rsid w:val="00B6500C"/>
    <w:rsid w:val="00B87DDF"/>
    <w:rsid w:val="00B97F56"/>
    <w:rsid w:val="00BA597F"/>
    <w:rsid w:val="00BA6096"/>
    <w:rsid w:val="00BB3CD0"/>
    <w:rsid w:val="00BB520A"/>
    <w:rsid w:val="00BB5E2A"/>
    <w:rsid w:val="00BC2A13"/>
    <w:rsid w:val="00BC5419"/>
    <w:rsid w:val="00BD46D4"/>
    <w:rsid w:val="00BD57D1"/>
    <w:rsid w:val="00BE7F7A"/>
    <w:rsid w:val="00BF06BB"/>
    <w:rsid w:val="00BF0F59"/>
    <w:rsid w:val="00BF282E"/>
    <w:rsid w:val="00BF2A8B"/>
    <w:rsid w:val="00C00764"/>
    <w:rsid w:val="00C06908"/>
    <w:rsid w:val="00C07466"/>
    <w:rsid w:val="00C07576"/>
    <w:rsid w:val="00C11F59"/>
    <w:rsid w:val="00C13F3B"/>
    <w:rsid w:val="00C17296"/>
    <w:rsid w:val="00C20FF8"/>
    <w:rsid w:val="00C21B39"/>
    <w:rsid w:val="00C23163"/>
    <w:rsid w:val="00C30338"/>
    <w:rsid w:val="00C323B6"/>
    <w:rsid w:val="00C33656"/>
    <w:rsid w:val="00C35267"/>
    <w:rsid w:val="00C35C35"/>
    <w:rsid w:val="00C41CE0"/>
    <w:rsid w:val="00C43B82"/>
    <w:rsid w:val="00C47403"/>
    <w:rsid w:val="00C47FFB"/>
    <w:rsid w:val="00C617EE"/>
    <w:rsid w:val="00C65226"/>
    <w:rsid w:val="00C764AB"/>
    <w:rsid w:val="00C76B74"/>
    <w:rsid w:val="00C806E2"/>
    <w:rsid w:val="00C83535"/>
    <w:rsid w:val="00C87CD4"/>
    <w:rsid w:val="00C916FD"/>
    <w:rsid w:val="00CA0AD0"/>
    <w:rsid w:val="00CA39E5"/>
    <w:rsid w:val="00CA3E1C"/>
    <w:rsid w:val="00CA58D2"/>
    <w:rsid w:val="00CB5502"/>
    <w:rsid w:val="00CC2B79"/>
    <w:rsid w:val="00CD0EE1"/>
    <w:rsid w:val="00CD2FF2"/>
    <w:rsid w:val="00CE0840"/>
    <w:rsid w:val="00CE3E41"/>
    <w:rsid w:val="00CE7475"/>
    <w:rsid w:val="00CF0115"/>
    <w:rsid w:val="00CF3EDF"/>
    <w:rsid w:val="00CF570D"/>
    <w:rsid w:val="00CF5F87"/>
    <w:rsid w:val="00D05588"/>
    <w:rsid w:val="00D0619C"/>
    <w:rsid w:val="00D14D78"/>
    <w:rsid w:val="00D15C6F"/>
    <w:rsid w:val="00D16DAA"/>
    <w:rsid w:val="00D26DFC"/>
    <w:rsid w:val="00D309C9"/>
    <w:rsid w:val="00D34346"/>
    <w:rsid w:val="00D41F4F"/>
    <w:rsid w:val="00D431C4"/>
    <w:rsid w:val="00D51FDE"/>
    <w:rsid w:val="00D54330"/>
    <w:rsid w:val="00D546A3"/>
    <w:rsid w:val="00D56418"/>
    <w:rsid w:val="00D57B93"/>
    <w:rsid w:val="00D636B9"/>
    <w:rsid w:val="00D75814"/>
    <w:rsid w:val="00D76E80"/>
    <w:rsid w:val="00D825C1"/>
    <w:rsid w:val="00D82867"/>
    <w:rsid w:val="00D83442"/>
    <w:rsid w:val="00D915E3"/>
    <w:rsid w:val="00D92967"/>
    <w:rsid w:val="00D92A2B"/>
    <w:rsid w:val="00D92CCF"/>
    <w:rsid w:val="00D94592"/>
    <w:rsid w:val="00DA1BAF"/>
    <w:rsid w:val="00DA2292"/>
    <w:rsid w:val="00DB2294"/>
    <w:rsid w:val="00DB3F2D"/>
    <w:rsid w:val="00DB7AE2"/>
    <w:rsid w:val="00DC1BD5"/>
    <w:rsid w:val="00DC2180"/>
    <w:rsid w:val="00DC235C"/>
    <w:rsid w:val="00DC26DB"/>
    <w:rsid w:val="00DD52D5"/>
    <w:rsid w:val="00DE3B0F"/>
    <w:rsid w:val="00DE4E4B"/>
    <w:rsid w:val="00DE7301"/>
    <w:rsid w:val="00DF4BC8"/>
    <w:rsid w:val="00DF680B"/>
    <w:rsid w:val="00DF7499"/>
    <w:rsid w:val="00DF749C"/>
    <w:rsid w:val="00DF7BD6"/>
    <w:rsid w:val="00E03A30"/>
    <w:rsid w:val="00E03AFC"/>
    <w:rsid w:val="00E064C2"/>
    <w:rsid w:val="00E10AAD"/>
    <w:rsid w:val="00E1289F"/>
    <w:rsid w:val="00E14AB9"/>
    <w:rsid w:val="00E25764"/>
    <w:rsid w:val="00E27994"/>
    <w:rsid w:val="00E322EE"/>
    <w:rsid w:val="00E41426"/>
    <w:rsid w:val="00E41BC7"/>
    <w:rsid w:val="00E451C7"/>
    <w:rsid w:val="00E7236B"/>
    <w:rsid w:val="00E7400C"/>
    <w:rsid w:val="00E81502"/>
    <w:rsid w:val="00E82E24"/>
    <w:rsid w:val="00E85EC5"/>
    <w:rsid w:val="00E9224C"/>
    <w:rsid w:val="00E923CC"/>
    <w:rsid w:val="00E9401E"/>
    <w:rsid w:val="00EB297B"/>
    <w:rsid w:val="00EB5AB7"/>
    <w:rsid w:val="00EB5AD0"/>
    <w:rsid w:val="00EB6CE7"/>
    <w:rsid w:val="00EC0981"/>
    <w:rsid w:val="00EC39B2"/>
    <w:rsid w:val="00EC39B3"/>
    <w:rsid w:val="00ED1EA7"/>
    <w:rsid w:val="00ED29D6"/>
    <w:rsid w:val="00ED638F"/>
    <w:rsid w:val="00EE2C01"/>
    <w:rsid w:val="00EE373D"/>
    <w:rsid w:val="00EE38F2"/>
    <w:rsid w:val="00EE4AB2"/>
    <w:rsid w:val="00EE4E48"/>
    <w:rsid w:val="00EF0875"/>
    <w:rsid w:val="00EF2239"/>
    <w:rsid w:val="00EF27A4"/>
    <w:rsid w:val="00EF368F"/>
    <w:rsid w:val="00EF7C24"/>
    <w:rsid w:val="00F000EE"/>
    <w:rsid w:val="00F17721"/>
    <w:rsid w:val="00F17974"/>
    <w:rsid w:val="00F17A7C"/>
    <w:rsid w:val="00F2469A"/>
    <w:rsid w:val="00F31462"/>
    <w:rsid w:val="00F34781"/>
    <w:rsid w:val="00F355D9"/>
    <w:rsid w:val="00F378F8"/>
    <w:rsid w:val="00F4222C"/>
    <w:rsid w:val="00F52F9D"/>
    <w:rsid w:val="00F636CE"/>
    <w:rsid w:val="00F66E9D"/>
    <w:rsid w:val="00F74B0E"/>
    <w:rsid w:val="00F76BA5"/>
    <w:rsid w:val="00F77FDA"/>
    <w:rsid w:val="00F81EC6"/>
    <w:rsid w:val="00F85295"/>
    <w:rsid w:val="00F878F9"/>
    <w:rsid w:val="00F91036"/>
    <w:rsid w:val="00F96C4E"/>
    <w:rsid w:val="00FA1501"/>
    <w:rsid w:val="00FA55B7"/>
    <w:rsid w:val="00FA5B25"/>
    <w:rsid w:val="00FA7ACD"/>
    <w:rsid w:val="00FB0C60"/>
    <w:rsid w:val="00FB543F"/>
    <w:rsid w:val="00FB579C"/>
    <w:rsid w:val="00FB61DA"/>
    <w:rsid w:val="00FB6347"/>
    <w:rsid w:val="00FC167F"/>
    <w:rsid w:val="00FC415B"/>
    <w:rsid w:val="00FC559A"/>
    <w:rsid w:val="00FD3CFD"/>
    <w:rsid w:val="00FD64E3"/>
    <w:rsid w:val="00FD65AB"/>
    <w:rsid w:val="00FD6891"/>
    <w:rsid w:val="00FD77FB"/>
    <w:rsid w:val="00FE015D"/>
    <w:rsid w:val="00FE665B"/>
    <w:rsid w:val="00FE7716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3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Míšana</dc:creator>
  <cp:lastModifiedBy>Qaty</cp:lastModifiedBy>
  <cp:revision>4</cp:revision>
  <dcterms:created xsi:type="dcterms:W3CDTF">2015-11-26T23:23:00Z</dcterms:created>
  <dcterms:modified xsi:type="dcterms:W3CDTF">2015-12-08T17:08:00Z</dcterms:modified>
</cp:coreProperties>
</file>