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57" w:rsidRDefault="00B67257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257">
        <w:rPr>
          <w:rFonts w:ascii="Times New Roman" w:hAnsi="Times New Roman" w:cs="Times New Roman"/>
          <w:b/>
          <w:sz w:val="24"/>
          <w:szCs w:val="24"/>
        </w:rPr>
        <w:t>Götz, František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688B">
        <w:rPr>
          <w:rFonts w:ascii="Times New Roman" w:hAnsi="Times New Roman" w:cs="Times New Roman"/>
          <w:sz w:val="24"/>
          <w:szCs w:val="24"/>
        </w:rPr>
        <w:t xml:space="preserve">psán též </w:t>
      </w:r>
      <w:r>
        <w:rPr>
          <w:rFonts w:ascii="Times New Roman" w:hAnsi="Times New Roman" w:cs="Times New Roman"/>
          <w:sz w:val="24"/>
          <w:szCs w:val="24"/>
        </w:rPr>
        <w:t>Franz, Francesco, Francois)</w:t>
      </w:r>
      <w:r w:rsidR="002368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skladatel, dirigent, houslista, violista</w:t>
      </w:r>
      <w:r w:rsidR="0023688B">
        <w:rPr>
          <w:rFonts w:ascii="Times New Roman" w:hAnsi="Times New Roman" w:cs="Times New Roman"/>
          <w:sz w:val="24"/>
          <w:szCs w:val="24"/>
        </w:rPr>
        <w:t>,</w:t>
      </w:r>
    </w:p>
    <w:p w:rsidR="00B67257" w:rsidRDefault="0023688B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</w:t>
      </w:r>
      <w:r w:rsidR="00B67257">
        <w:rPr>
          <w:rFonts w:ascii="Times New Roman" w:hAnsi="Times New Roman" w:cs="Times New Roman"/>
          <w:sz w:val="24"/>
          <w:szCs w:val="24"/>
        </w:rPr>
        <w:t xml:space="preserve"> 29. 7. 1755, Strašice (</w:t>
      </w:r>
      <w:r w:rsidR="00F069F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Rokycan</w:t>
      </w:r>
      <w:r w:rsidR="00B672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zemřel </w:t>
      </w:r>
      <w:r w:rsidR="00B67257">
        <w:rPr>
          <w:rFonts w:ascii="Times New Roman" w:hAnsi="Times New Roman" w:cs="Times New Roman"/>
          <w:sz w:val="24"/>
          <w:szCs w:val="24"/>
        </w:rPr>
        <w:t>17. 12. 1815, Kroměříž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257" w:rsidRDefault="00B67257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9F8" w:rsidRPr="00D50C52" w:rsidRDefault="008F571B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V dětství byl vokalistou na Svaté Hoře u Příbrami, roku 1769 započal studia ve Svatováclavském semináři v Praze. </w:t>
      </w:r>
      <w:r w:rsidR="00736001">
        <w:rPr>
          <w:rFonts w:ascii="Times New Roman" w:hAnsi="Times New Roman" w:cs="Times New Roman"/>
          <w:sz w:val="24"/>
          <w:szCs w:val="24"/>
        </w:rPr>
        <w:t xml:space="preserve">Po získání bakalářského titulu měl úmyslu pokračovat ve studiu církevních dějin a vstoupit do benediktínského řádu. </w:t>
      </w:r>
      <w:r>
        <w:rPr>
          <w:rFonts w:ascii="Times New Roman" w:hAnsi="Times New Roman" w:cs="Times New Roman"/>
          <w:sz w:val="24"/>
          <w:szCs w:val="24"/>
        </w:rPr>
        <w:t xml:space="preserve">Okolo roku 1771 </w:t>
      </w:r>
      <w:r w:rsidR="00736001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opustil Prahu a </w:t>
      </w:r>
      <w:r w:rsidR="00736001">
        <w:rPr>
          <w:rFonts w:ascii="Times New Roman" w:hAnsi="Times New Roman" w:cs="Times New Roman"/>
          <w:sz w:val="24"/>
          <w:szCs w:val="24"/>
        </w:rPr>
        <w:t xml:space="preserve">věnoval se hudbě. Působil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736001">
        <w:rPr>
          <w:rFonts w:ascii="Times New Roman" w:hAnsi="Times New Roman" w:cs="Times New Roman"/>
          <w:sz w:val="24"/>
          <w:szCs w:val="24"/>
        </w:rPr>
        <w:t xml:space="preserve">houslista v brněnském divadle a </w:t>
      </w:r>
      <w:r>
        <w:rPr>
          <w:rFonts w:ascii="Times New Roman" w:hAnsi="Times New Roman" w:cs="Times New Roman"/>
          <w:sz w:val="24"/>
          <w:szCs w:val="24"/>
        </w:rPr>
        <w:t>koncertoval na řadě míst ve Sle</w:t>
      </w:r>
      <w:r w:rsidR="00F32C8C">
        <w:rPr>
          <w:rFonts w:ascii="Times New Roman" w:hAnsi="Times New Roman" w:cs="Times New Roman"/>
          <w:sz w:val="24"/>
          <w:szCs w:val="24"/>
        </w:rPr>
        <w:t xml:space="preserve">zsku. </w:t>
      </w:r>
      <w:r w:rsidR="00D27206">
        <w:rPr>
          <w:rFonts w:ascii="Times New Roman" w:hAnsi="Times New Roman" w:cs="Times New Roman"/>
          <w:sz w:val="24"/>
          <w:szCs w:val="24"/>
        </w:rPr>
        <w:t>Na cestách se seznámil s</w:t>
      </w:r>
      <w:r w:rsidR="00F32C8C">
        <w:rPr>
          <w:rFonts w:ascii="Times New Roman" w:hAnsi="Times New Roman" w:cs="Times New Roman"/>
          <w:sz w:val="24"/>
          <w:szCs w:val="24"/>
        </w:rPr>
        <w:t xml:space="preserve"> Karlem </w:t>
      </w:r>
      <w:proofErr w:type="spellStart"/>
      <w:r w:rsidR="00F32C8C">
        <w:rPr>
          <w:rFonts w:ascii="Times New Roman" w:hAnsi="Times New Roman" w:cs="Times New Roman"/>
          <w:sz w:val="24"/>
          <w:szCs w:val="24"/>
        </w:rPr>
        <w:t>Dittersem</w:t>
      </w:r>
      <w:proofErr w:type="spellEnd"/>
      <w:r w:rsidR="00F32C8C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Dittersdorfu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jej angažoval do své kapely snad roku 1771</w:t>
      </w:r>
      <w:r w:rsidR="00F32C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až</w:t>
      </w:r>
      <w:r w:rsidR="00F32C8C">
        <w:rPr>
          <w:rFonts w:ascii="Times New Roman" w:hAnsi="Times New Roman" w:cs="Times New Roman"/>
          <w:sz w:val="24"/>
          <w:szCs w:val="24"/>
        </w:rPr>
        <w:t xml:space="preserve"> v letech</w:t>
      </w:r>
      <w:r>
        <w:rPr>
          <w:rFonts w:ascii="Times New Roman" w:hAnsi="Times New Roman" w:cs="Times New Roman"/>
          <w:sz w:val="24"/>
          <w:szCs w:val="24"/>
        </w:rPr>
        <w:t xml:space="preserve"> 1778–</w:t>
      </w:r>
      <w:r w:rsidR="00736001">
        <w:rPr>
          <w:rFonts w:ascii="Times New Roman" w:hAnsi="Times New Roman" w:cs="Times New Roman"/>
          <w:sz w:val="24"/>
          <w:szCs w:val="24"/>
        </w:rPr>
        <w:t>1779. Roku 1786 mu baron Antonín</w:t>
      </w:r>
      <w:r>
        <w:rPr>
          <w:rFonts w:ascii="Times New Roman" w:hAnsi="Times New Roman" w:cs="Times New Roman"/>
          <w:sz w:val="24"/>
          <w:szCs w:val="24"/>
        </w:rPr>
        <w:t xml:space="preserve"> Valentin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Kaschnitz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Weinbergu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zprostředkoval místo divadelního kapelníka v Brně. I přes úspěchy, kterých měl na tomto místě dosáhnout, odešel po </w:t>
      </w:r>
      <w:r w:rsidR="00681173">
        <w:rPr>
          <w:rFonts w:ascii="Times New Roman" w:hAnsi="Times New Roman" w:cs="Times New Roman"/>
          <w:sz w:val="24"/>
          <w:szCs w:val="24"/>
        </w:rPr>
        <w:t xml:space="preserve">dvou letech do Kroměříže. Místo kapelníka </w:t>
      </w:r>
      <w:r w:rsidR="00D27206">
        <w:rPr>
          <w:rFonts w:ascii="Times New Roman" w:hAnsi="Times New Roman" w:cs="Times New Roman"/>
          <w:sz w:val="24"/>
          <w:szCs w:val="24"/>
        </w:rPr>
        <w:t xml:space="preserve">olomouckého </w:t>
      </w:r>
      <w:r w:rsidR="00681173">
        <w:rPr>
          <w:rFonts w:ascii="Times New Roman" w:hAnsi="Times New Roman" w:cs="Times New Roman"/>
          <w:sz w:val="24"/>
          <w:szCs w:val="24"/>
        </w:rPr>
        <w:t xml:space="preserve">biskupa Antona Theodora </w:t>
      </w:r>
      <w:proofErr w:type="spellStart"/>
      <w:r w:rsidR="00681173">
        <w:rPr>
          <w:rFonts w:ascii="Times New Roman" w:hAnsi="Times New Roman" w:cs="Times New Roman"/>
          <w:sz w:val="24"/>
          <w:szCs w:val="24"/>
        </w:rPr>
        <w:t>Colloreda-Waldsee</w:t>
      </w:r>
      <w:proofErr w:type="spellEnd"/>
      <w:r w:rsidR="00681173">
        <w:rPr>
          <w:rFonts w:ascii="Times New Roman" w:hAnsi="Times New Roman" w:cs="Times New Roman"/>
          <w:sz w:val="24"/>
          <w:szCs w:val="24"/>
        </w:rPr>
        <w:t xml:space="preserve"> </w:t>
      </w:r>
      <w:r w:rsidR="00F069F8">
        <w:rPr>
          <w:rFonts w:ascii="Times New Roman" w:hAnsi="Times New Roman" w:cs="Times New Roman"/>
          <w:sz w:val="24"/>
          <w:szCs w:val="24"/>
        </w:rPr>
        <w:t xml:space="preserve">Götz </w:t>
      </w:r>
      <w:r w:rsidR="00681173">
        <w:rPr>
          <w:rFonts w:ascii="Times New Roman" w:hAnsi="Times New Roman" w:cs="Times New Roman"/>
          <w:sz w:val="24"/>
          <w:szCs w:val="24"/>
        </w:rPr>
        <w:t xml:space="preserve">přijal 13. dubna 1788. </w:t>
      </w:r>
      <w:r w:rsidR="00D13DB4">
        <w:rPr>
          <w:rFonts w:ascii="Times New Roman" w:hAnsi="Times New Roman" w:cs="Times New Roman"/>
          <w:sz w:val="24"/>
          <w:szCs w:val="24"/>
        </w:rPr>
        <w:t>Kromě péče o hu</w:t>
      </w:r>
      <w:r w:rsidR="00D27206">
        <w:rPr>
          <w:rFonts w:ascii="Times New Roman" w:hAnsi="Times New Roman" w:cs="Times New Roman"/>
          <w:sz w:val="24"/>
          <w:szCs w:val="24"/>
        </w:rPr>
        <w:t>d</w:t>
      </w:r>
      <w:r w:rsidR="00D13DB4">
        <w:rPr>
          <w:rFonts w:ascii="Times New Roman" w:hAnsi="Times New Roman" w:cs="Times New Roman"/>
          <w:sz w:val="24"/>
          <w:szCs w:val="24"/>
        </w:rPr>
        <w:t xml:space="preserve">bu v sídle arcibiskupa jej také doprovázel na </w:t>
      </w:r>
      <w:r w:rsidR="00D27206">
        <w:rPr>
          <w:rFonts w:ascii="Times New Roman" w:hAnsi="Times New Roman" w:cs="Times New Roman"/>
          <w:sz w:val="24"/>
          <w:szCs w:val="24"/>
        </w:rPr>
        <w:t xml:space="preserve">různých </w:t>
      </w:r>
      <w:r w:rsidR="00D13DB4">
        <w:rPr>
          <w:rFonts w:ascii="Times New Roman" w:hAnsi="Times New Roman" w:cs="Times New Roman"/>
          <w:sz w:val="24"/>
          <w:szCs w:val="24"/>
        </w:rPr>
        <w:t>cestách. Z</w:t>
      </w:r>
      <w:r w:rsidR="00681173">
        <w:rPr>
          <w:rFonts w:ascii="Times New Roman" w:hAnsi="Times New Roman" w:cs="Times New Roman"/>
          <w:sz w:val="24"/>
          <w:szCs w:val="24"/>
        </w:rPr>
        <w:t xml:space="preserve"> nich vynikly dva pražské pobyty, které popsal </w:t>
      </w:r>
      <w:proofErr w:type="spellStart"/>
      <w:r w:rsidR="00681173">
        <w:rPr>
          <w:rFonts w:ascii="Times New Roman" w:hAnsi="Times New Roman" w:cs="Times New Roman"/>
          <w:sz w:val="24"/>
          <w:szCs w:val="24"/>
        </w:rPr>
        <w:t>Dlabacž</w:t>
      </w:r>
      <w:proofErr w:type="spellEnd"/>
      <w:r w:rsidR="00681173">
        <w:rPr>
          <w:rFonts w:ascii="Times New Roman" w:hAnsi="Times New Roman" w:cs="Times New Roman"/>
          <w:sz w:val="24"/>
          <w:szCs w:val="24"/>
        </w:rPr>
        <w:t xml:space="preserve">. Proběhly při příležitosti korunovací Leopolda II. roku 1791 a Františka I. roku 1792. Na obou měl </w:t>
      </w:r>
      <w:r w:rsidR="00D27206">
        <w:rPr>
          <w:rFonts w:ascii="Times New Roman" w:hAnsi="Times New Roman" w:cs="Times New Roman"/>
          <w:sz w:val="24"/>
          <w:szCs w:val="24"/>
        </w:rPr>
        <w:t>Göt</w:t>
      </w:r>
      <w:r w:rsidR="00681173">
        <w:rPr>
          <w:rFonts w:ascii="Times New Roman" w:hAnsi="Times New Roman" w:cs="Times New Roman"/>
          <w:sz w:val="24"/>
          <w:szCs w:val="24"/>
        </w:rPr>
        <w:t>z</w:t>
      </w:r>
      <w:r w:rsidR="00D27206">
        <w:rPr>
          <w:rFonts w:ascii="Times New Roman" w:hAnsi="Times New Roman" w:cs="Times New Roman"/>
          <w:sz w:val="24"/>
          <w:szCs w:val="24"/>
        </w:rPr>
        <w:t xml:space="preserve"> z</w:t>
      </w:r>
      <w:r w:rsidR="00681173">
        <w:rPr>
          <w:rFonts w:ascii="Times New Roman" w:hAnsi="Times New Roman" w:cs="Times New Roman"/>
          <w:sz w:val="24"/>
          <w:szCs w:val="24"/>
        </w:rPr>
        <w:t xml:space="preserve">aujmout pražské publikum svými skladbami i </w:t>
      </w:r>
      <w:r w:rsidR="00D27206">
        <w:rPr>
          <w:rFonts w:ascii="Times New Roman" w:hAnsi="Times New Roman" w:cs="Times New Roman"/>
          <w:sz w:val="24"/>
          <w:szCs w:val="24"/>
        </w:rPr>
        <w:t xml:space="preserve">vlastní </w:t>
      </w:r>
      <w:r w:rsidR="00681173">
        <w:rPr>
          <w:rFonts w:ascii="Times New Roman" w:hAnsi="Times New Roman" w:cs="Times New Roman"/>
          <w:sz w:val="24"/>
          <w:szCs w:val="24"/>
        </w:rPr>
        <w:t xml:space="preserve">virtuózní hrou. Jako </w:t>
      </w:r>
      <w:r w:rsidR="00681173" w:rsidRPr="00D50C52">
        <w:rPr>
          <w:rFonts w:ascii="Times New Roman" w:hAnsi="Times New Roman" w:cs="Times New Roman"/>
          <w:sz w:val="24"/>
          <w:szCs w:val="24"/>
          <w:highlight w:val="yellow"/>
        </w:rPr>
        <w:t>a</w:t>
      </w:r>
    </w:p>
    <w:p w:rsidR="00B67257" w:rsidRDefault="00681173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0C52">
        <w:rPr>
          <w:rFonts w:ascii="Times New Roman" w:hAnsi="Times New Roman" w:cs="Times New Roman"/>
          <w:sz w:val="24"/>
          <w:szCs w:val="24"/>
          <w:highlight w:val="yellow"/>
        </w:rPr>
        <w:t>rcibiskupský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kapelník se také podílel na činnosti olomouckého spolku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fungujícího zde od roku 1770. </w:t>
      </w:r>
      <w:r w:rsidR="00185014">
        <w:rPr>
          <w:rFonts w:ascii="Times New Roman" w:hAnsi="Times New Roman" w:cs="Times New Roman"/>
          <w:sz w:val="24"/>
          <w:szCs w:val="24"/>
        </w:rPr>
        <w:t xml:space="preserve">Přispěl k rozšíření hudební sbírky v Kroměříži pořízením opisů </w:t>
      </w:r>
      <w:r w:rsidR="00F32C8C">
        <w:rPr>
          <w:rFonts w:ascii="Times New Roman" w:hAnsi="Times New Roman" w:cs="Times New Roman"/>
          <w:sz w:val="24"/>
          <w:szCs w:val="24"/>
        </w:rPr>
        <w:t>řady skladeb</w:t>
      </w:r>
      <w:r w:rsidR="00F069F8">
        <w:rPr>
          <w:rFonts w:ascii="Times New Roman" w:hAnsi="Times New Roman" w:cs="Times New Roman"/>
          <w:sz w:val="24"/>
          <w:szCs w:val="24"/>
        </w:rPr>
        <w:t>, zejména</w:t>
      </w:r>
      <w:r w:rsidR="00F32C8C">
        <w:rPr>
          <w:rFonts w:ascii="Times New Roman" w:hAnsi="Times New Roman" w:cs="Times New Roman"/>
          <w:sz w:val="24"/>
          <w:szCs w:val="24"/>
        </w:rPr>
        <w:t xml:space="preserve"> Karla </w:t>
      </w:r>
      <w:proofErr w:type="spellStart"/>
      <w:r w:rsidR="00F32C8C">
        <w:rPr>
          <w:rFonts w:ascii="Times New Roman" w:hAnsi="Times New Roman" w:cs="Times New Roman"/>
          <w:sz w:val="24"/>
          <w:szCs w:val="24"/>
        </w:rPr>
        <w:t>Ditterse</w:t>
      </w:r>
      <w:proofErr w:type="spellEnd"/>
      <w:r w:rsidR="00185014">
        <w:rPr>
          <w:rFonts w:ascii="Times New Roman" w:hAnsi="Times New Roman" w:cs="Times New Roman"/>
          <w:sz w:val="24"/>
          <w:szCs w:val="24"/>
        </w:rPr>
        <w:t xml:space="preserve"> a Jana Tomáše </w:t>
      </w:r>
      <w:proofErr w:type="spellStart"/>
      <w:r w:rsidR="00185014">
        <w:rPr>
          <w:rFonts w:ascii="Times New Roman" w:hAnsi="Times New Roman" w:cs="Times New Roman"/>
          <w:sz w:val="24"/>
          <w:szCs w:val="24"/>
        </w:rPr>
        <w:t>Kuzníka</w:t>
      </w:r>
      <w:proofErr w:type="spellEnd"/>
      <w:r w:rsidR="001850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 penze odešel 13. 9. 1811. Patrně cenná sbírka Götzových hudebnin a hudebních nástrojů se bohužel nedochovala.</w:t>
      </w:r>
    </w:p>
    <w:p w:rsidR="00185014" w:rsidRDefault="00F32C8C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Götz k</w:t>
      </w:r>
      <w:r w:rsidR="00185014">
        <w:rPr>
          <w:rFonts w:ascii="Times New Roman" w:hAnsi="Times New Roman" w:cs="Times New Roman"/>
          <w:sz w:val="24"/>
          <w:szCs w:val="24"/>
        </w:rPr>
        <w:t xml:space="preserve">omponoval hudbu chrámovou i světskou, z té </w:t>
      </w:r>
      <w:r>
        <w:rPr>
          <w:rFonts w:ascii="Times New Roman" w:hAnsi="Times New Roman" w:cs="Times New Roman"/>
          <w:sz w:val="24"/>
          <w:szCs w:val="24"/>
        </w:rPr>
        <w:t xml:space="preserve">jsou známé </w:t>
      </w:r>
      <w:r w:rsidR="00185014">
        <w:rPr>
          <w:rFonts w:ascii="Times New Roman" w:hAnsi="Times New Roman" w:cs="Times New Roman"/>
          <w:sz w:val="24"/>
          <w:szCs w:val="24"/>
        </w:rPr>
        <w:t xml:space="preserve">zejména skladby pro violu </w:t>
      </w:r>
      <w:proofErr w:type="spellStart"/>
      <w:r w:rsidR="00185014">
        <w:rPr>
          <w:rFonts w:ascii="Times New Roman" w:hAnsi="Times New Roman" w:cs="Times New Roman"/>
          <w:sz w:val="24"/>
          <w:szCs w:val="24"/>
        </w:rPr>
        <w:t>d´amour</w:t>
      </w:r>
      <w:proofErr w:type="spellEnd"/>
      <w:r w:rsidR="00185014">
        <w:rPr>
          <w:rFonts w:ascii="Times New Roman" w:hAnsi="Times New Roman" w:cs="Times New Roman"/>
          <w:sz w:val="24"/>
          <w:szCs w:val="24"/>
        </w:rPr>
        <w:t xml:space="preserve">. Údajně byl autorem i </w:t>
      </w:r>
      <w:r>
        <w:rPr>
          <w:rFonts w:ascii="Times New Roman" w:hAnsi="Times New Roman" w:cs="Times New Roman"/>
          <w:sz w:val="24"/>
          <w:szCs w:val="24"/>
        </w:rPr>
        <w:t xml:space="preserve">mnoha </w:t>
      </w:r>
      <w:r w:rsidR="00185014">
        <w:rPr>
          <w:rFonts w:ascii="Times New Roman" w:hAnsi="Times New Roman" w:cs="Times New Roman"/>
          <w:sz w:val="24"/>
          <w:szCs w:val="24"/>
        </w:rPr>
        <w:t xml:space="preserve">houslových skladeb a také symfonie, tyto </w:t>
      </w:r>
      <w:r w:rsidR="00F069F8">
        <w:rPr>
          <w:rFonts w:ascii="Times New Roman" w:hAnsi="Times New Roman" w:cs="Times New Roman"/>
          <w:sz w:val="24"/>
          <w:szCs w:val="24"/>
        </w:rPr>
        <w:t>kompozice</w:t>
      </w:r>
      <w:r w:rsidR="00185014">
        <w:rPr>
          <w:rFonts w:ascii="Times New Roman" w:hAnsi="Times New Roman" w:cs="Times New Roman"/>
          <w:sz w:val="24"/>
          <w:szCs w:val="24"/>
        </w:rPr>
        <w:t xml:space="preserve"> se ovšem nedochovaly. Mše, ofertoria a další duchovní </w:t>
      </w:r>
      <w:r w:rsidR="00F069F8">
        <w:rPr>
          <w:rFonts w:ascii="Times New Roman" w:hAnsi="Times New Roman" w:cs="Times New Roman"/>
          <w:sz w:val="24"/>
          <w:szCs w:val="24"/>
        </w:rPr>
        <w:t xml:space="preserve">skladby </w:t>
      </w:r>
      <w:r w:rsidR="00185014">
        <w:rPr>
          <w:rFonts w:ascii="Times New Roman" w:hAnsi="Times New Roman" w:cs="Times New Roman"/>
          <w:sz w:val="24"/>
          <w:szCs w:val="24"/>
        </w:rPr>
        <w:t xml:space="preserve">jsou </w:t>
      </w:r>
      <w:r>
        <w:rPr>
          <w:rFonts w:ascii="Times New Roman" w:hAnsi="Times New Roman" w:cs="Times New Roman"/>
          <w:sz w:val="24"/>
          <w:szCs w:val="24"/>
        </w:rPr>
        <w:t>uložené</w:t>
      </w:r>
      <w:r w:rsidR="00185014">
        <w:rPr>
          <w:rFonts w:ascii="Times New Roman" w:hAnsi="Times New Roman" w:cs="Times New Roman"/>
          <w:sz w:val="24"/>
          <w:szCs w:val="24"/>
        </w:rPr>
        <w:t xml:space="preserve"> v</w:t>
      </w:r>
      <w:r w:rsidR="00D13DB4">
        <w:rPr>
          <w:rFonts w:ascii="Times New Roman" w:hAnsi="Times New Roman" w:cs="Times New Roman"/>
          <w:sz w:val="24"/>
          <w:szCs w:val="24"/>
        </w:rPr>
        <w:t xml:space="preserve"> Hudební sbírce Arcibiskupského zámku </w:t>
      </w:r>
      <w:r w:rsidR="00185014">
        <w:rPr>
          <w:rFonts w:ascii="Times New Roman" w:hAnsi="Times New Roman" w:cs="Times New Roman"/>
          <w:sz w:val="24"/>
          <w:szCs w:val="24"/>
        </w:rPr>
        <w:t xml:space="preserve">Kroměříži a Moravském zemském muzeu v Brně. V Českém muzeu hudby v Praze se zachovaly kompozice pro violu </w:t>
      </w:r>
      <w:proofErr w:type="spellStart"/>
      <w:r w:rsidR="00185014">
        <w:rPr>
          <w:rFonts w:ascii="Times New Roman" w:hAnsi="Times New Roman" w:cs="Times New Roman"/>
          <w:sz w:val="24"/>
          <w:szCs w:val="24"/>
        </w:rPr>
        <w:t>d</w:t>
      </w:r>
      <w:r w:rsidR="0019624D">
        <w:rPr>
          <w:rFonts w:ascii="Times New Roman" w:hAnsi="Times New Roman" w:cs="Times New Roman"/>
          <w:sz w:val="24"/>
          <w:szCs w:val="24"/>
        </w:rPr>
        <w:t>´amour</w:t>
      </w:r>
      <w:proofErr w:type="spellEnd"/>
      <w:r w:rsidR="0019624D">
        <w:rPr>
          <w:rFonts w:ascii="Times New Roman" w:hAnsi="Times New Roman" w:cs="Times New Roman"/>
          <w:sz w:val="24"/>
          <w:szCs w:val="24"/>
        </w:rPr>
        <w:t>. Další jednotlivá díla</w:t>
      </w:r>
      <w:r w:rsidR="00185014">
        <w:rPr>
          <w:rFonts w:ascii="Times New Roman" w:hAnsi="Times New Roman" w:cs="Times New Roman"/>
          <w:sz w:val="24"/>
          <w:szCs w:val="24"/>
        </w:rPr>
        <w:t xml:space="preserve"> nalezneme i ve Vídni, Berouně, Rychnově a</w:t>
      </w:r>
      <w:r w:rsidR="00C078C2">
        <w:rPr>
          <w:rFonts w:ascii="Times New Roman" w:hAnsi="Times New Roman" w:cs="Times New Roman"/>
          <w:sz w:val="24"/>
          <w:szCs w:val="24"/>
        </w:rPr>
        <w:t xml:space="preserve"> </w:t>
      </w:r>
      <w:r w:rsidR="009361F0">
        <w:rPr>
          <w:rFonts w:ascii="Times New Roman" w:hAnsi="Times New Roman" w:cs="Times New Roman"/>
          <w:sz w:val="24"/>
          <w:szCs w:val="24"/>
        </w:rPr>
        <w:t xml:space="preserve">na </w:t>
      </w:r>
      <w:r w:rsidR="00185014">
        <w:rPr>
          <w:rFonts w:ascii="Times New Roman" w:hAnsi="Times New Roman" w:cs="Times New Roman"/>
          <w:sz w:val="24"/>
          <w:szCs w:val="24"/>
        </w:rPr>
        <w:t>d</w:t>
      </w:r>
      <w:r w:rsidR="00C078C2">
        <w:rPr>
          <w:rFonts w:ascii="Times New Roman" w:hAnsi="Times New Roman" w:cs="Times New Roman"/>
          <w:sz w:val="24"/>
          <w:szCs w:val="24"/>
        </w:rPr>
        <w:t>alších</w:t>
      </w:r>
      <w:r w:rsidR="00D27206">
        <w:rPr>
          <w:rFonts w:ascii="Times New Roman" w:hAnsi="Times New Roman" w:cs="Times New Roman"/>
          <w:sz w:val="24"/>
          <w:szCs w:val="24"/>
        </w:rPr>
        <w:t xml:space="preserve"> místech</w:t>
      </w:r>
      <w:r w:rsidR="00185014">
        <w:rPr>
          <w:rFonts w:ascii="Times New Roman" w:hAnsi="Times New Roman" w:cs="Times New Roman"/>
          <w:sz w:val="24"/>
          <w:szCs w:val="24"/>
        </w:rPr>
        <w:t xml:space="preserve">. Všechny </w:t>
      </w:r>
      <w:r>
        <w:rPr>
          <w:rFonts w:ascii="Times New Roman" w:hAnsi="Times New Roman" w:cs="Times New Roman"/>
          <w:sz w:val="24"/>
          <w:szCs w:val="24"/>
        </w:rPr>
        <w:t>dochované skladby jsou rukopisné</w:t>
      </w:r>
      <w:r w:rsidR="00185014">
        <w:rPr>
          <w:rFonts w:ascii="Times New Roman" w:hAnsi="Times New Roman" w:cs="Times New Roman"/>
          <w:sz w:val="24"/>
          <w:szCs w:val="24"/>
        </w:rPr>
        <w:t>.</w:t>
      </w:r>
    </w:p>
    <w:p w:rsidR="00C078C2" w:rsidRDefault="00C078C2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78C2" w:rsidRDefault="00C078C2" w:rsidP="00B672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78C2">
        <w:rPr>
          <w:rFonts w:ascii="Times New Roman" w:hAnsi="Times New Roman" w:cs="Times New Roman"/>
          <w:b/>
          <w:i/>
          <w:sz w:val="24"/>
          <w:szCs w:val="24"/>
        </w:rPr>
        <w:t>I. Lexika:</w:t>
      </w:r>
    </w:p>
    <w:p w:rsidR="00C078C2" w:rsidRDefault="00C078C2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78C2">
        <w:rPr>
          <w:rFonts w:ascii="Times New Roman" w:hAnsi="Times New Roman" w:cs="Times New Roman"/>
          <w:sz w:val="24"/>
          <w:szCs w:val="24"/>
        </w:rPr>
        <w:t>Dlabacz</w:t>
      </w:r>
      <w:proofErr w:type="spellEnd"/>
      <w:r w:rsidR="00D50C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0C52" w:rsidRPr="00D50C52">
        <w:rPr>
          <w:rFonts w:ascii="Times New Roman" w:hAnsi="Times New Roman" w:cs="Times New Roman"/>
          <w:sz w:val="24"/>
          <w:szCs w:val="24"/>
          <w:highlight w:val="yellow"/>
        </w:rPr>
        <w:t xml:space="preserve">UKONČOVAT </w:t>
      </w:r>
      <w:r w:rsidR="00D50C52">
        <w:rPr>
          <w:rFonts w:ascii="Times New Roman" w:hAnsi="Times New Roman" w:cs="Times New Roman"/>
          <w:sz w:val="24"/>
          <w:szCs w:val="24"/>
          <w:highlight w:val="yellow"/>
        </w:rPr>
        <w:t xml:space="preserve">VŠE </w:t>
      </w:r>
      <w:r w:rsidR="00D50C52" w:rsidRPr="00D50C52">
        <w:rPr>
          <w:rFonts w:ascii="Times New Roman" w:hAnsi="Times New Roman" w:cs="Times New Roman"/>
          <w:sz w:val="24"/>
          <w:szCs w:val="24"/>
          <w:highlight w:val="yellow"/>
        </w:rPr>
        <w:t>TEČKOU!</w:t>
      </w:r>
    </w:p>
    <w:p w:rsidR="00D27206" w:rsidRPr="00D27206" w:rsidRDefault="00D458AF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MGG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36001" w:rsidRDefault="00736001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C52">
        <w:rPr>
          <w:rFonts w:ascii="Times New Roman" w:hAnsi="Times New Roman" w:cs="Times New Roman"/>
          <w:sz w:val="24"/>
          <w:szCs w:val="24"/>
          <w:highlight w:val="yellow"/>
        </w:rPr>
        <w:t>Československý hudební slovník osob a institucí (Praha 1963).</w:t>
      </w:r>
    </w:p>
    <w:p w:rsidR="00D458AF" w:rsidRDefault="00D458AF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Grove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458AF" w:rsidRPr="00F32C8C" w:rsidRDefault="00F32C8C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MGG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2C8C" w:rsidRDefault="00646D67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biographische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Enzyk</w:t>
      </w:r>
      <w:r w:rsidR="0073600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opädie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7360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6001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736001">
        <w:rPr>
          <w:rFonts w:ascii="Times New Roman" w:hAnsi="Times New Roman" w:cs="Times New Roman"/>
          <w:sz w:val="24"/>
          <w:szCs w:val="24"/>
        </w:rPr>
        <w:t xml:space="preserve"> 2003).</w:t>
      </w:r>
    </w:p>
    <w:p w:rsidR="00646D67" w:rsidRPr="00D458AF" w:rsidRDefault="00646D67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58AF" w:rsidRPr="00D458AF" w:rsidRDefault="00D458AF" w:rsidP="00B6725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8AF">
        <w:rPr>
          <w:rFonts w:ascii="Times New Roman" w:hAnsi="Times New Roman" w:cs="Times New Roman"/>
          <w:b/>
          <w:i/>
          <w:sz w:val="24"/>
          <w:szCs w:val="24"/>
        </w:rPr>
        <w:t>II. Ostatní</w:t>
      </w:r>
    </w:p>
    <w:p w:rsidR="00C078C2" w:rsidRDefault="00D458AF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Elvert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Christian d´: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Mähren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Oesterr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Schlesien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Rucksicht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allgemeine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böhmische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="00F32C8C">
        <w:rPr>
          <w:rFonts w:ascii="Times New Roman" w:hAnsi="Times New Roman" w:cs="Times New Roman"/>
          <w:sz w:val="24"/>
          <w:szCs w:val="24"/>
        </w:rPr>
        <w:t>sterreichische</w:t>
      </w:r>
      <w:proofErr w:type="spellEnd"/>
      <w:r w:rsidR="00F32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8C">
        <w:rPr>
          <w:rFonts w:ascii="Times New Roman" w:hAnsi="Times New Roman" w:cs="Times New Roman"/>
          <w:sz w:val="24"/>
          <w:szCs w:val="24"/>
        </w:rPr>
        <w:t>Musik-Geschichte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1873, s. 199, II. s. 99).</w:t>
      </w:r>
    </w:p>
    <w:p w:rsidR="00646D67" w:rsidRDefault="00646D67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Breitenbacher</w:t>
      </w:r>
      <w:proofErr w:type="spellEnd"/>
      <w:r>
        <w:rPr>
          <w:rFonts w:ascii="Times New Roman" w:hAnsi="Times New Roman" w:cs="Times New Roman"/>
          <w:sz w:val="24"/>
          <w:szCs w:val="24"/>
        </w:rPr>
        <w:t>, Antonín: Hudební archiv kolegiátního kostela sv. Mořice v Kroměříži (Časopis vlasteneckého spolku muzejního v Olomouci 40, 1928, s. 141</w:t>
      </w:r>
      <w:r>
        <w:rPr>
          <w:rFonts w:ascii="Times New Roman" w:hAnsi="Times New Roman" w:cs="Times New Roman"/>
          <w:sz w:val="24"/>
          <w:szCs w:val="24"/>
        </w:rPr>
        <w:softHyphen/>
        <w:t>–143</w:t>
      </w:r>
      <w:r w:rsidR="001962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C8C" w:rsidRDefault="00D458AF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Sehnal, Jiří: Hudební kapela Antona Theodora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Colloreda-Waldsee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(1777–1811) v Kroměříži a v </w:t>
      </w:r>
      <w:r w:rsidR="00F32C8C">
        <w:rPr>
          <w:rFonts w:ascii="Times New Roman" w:hAnsi="Times New Roman" w:cs="Times New Roman"/>
          <w:sz w:val="24"/>
          <w:szCs w:val="24"/>
        </w:rPr>
        <w:t>Olo</w:t>
      </w:r>
      <w:r w:rsidR="00D13DB4">
        <w:rPr>
          <w:rFonts w:ascii="Times New Roman" w:hAnsi="Times New Roman" w:cs="Times New Roman"/>
          <w:sz w:val="24"/>
          <w:szCs w:val="24"/>
        </w:rPr>
        <w:t>m</w:t>
      </w:r>
      <w:r w:rsidR="00F32C8C">
        <w:rPr>
          <w:rFonts w:ascii="Times New Roman" w:hAnsi="Times New Roman" w:cs="Times New Roman"/>
          <w:sz w:val="24"/>
          <w:szCs w:val="24"/>
        </w:rPr>
        <w:t>ouci</w:t>
      </w:r>
      <w:r>
        <w:rPr>
          <w:rFonts w:ascii="Times New Roman" w:hAnsi="Times New Roman" w:cs="Times New Roman"/>
          <w:sz w:val="24"/>
          <w:szCs w:val="24"/>
        </w:rPr>
        <w:t xml:space="preserve"> (Hudební věda 13, 1976, s. 291–345)</w:t>
      </w:r>
      <w:r w:rsidR="00F32C8C">
        <w:rPr>
          <w:rFonts w:ascii="Times New Roman" w:hAnsi="Times New Roman" w:cs="Times New Roman"/>
          <w:sz w:val="24"/>
          <w:szCs w:val="24"/>
        </w:rPr>
        <w:t>.</w:t>
      </w:r>
    </w:p>
    <w:p w:rsidR="00F32C8C" w:rsidRDefault="00F32C8C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Sehnal, Jiří, Vysloužil, Jiří: Dějiny hudby na Moravě (Brno 2001).</w:t>
      </w:r>
    </w:p>
    <w:p w:rsidR="00D50C52" w:rsidRDefault="00D50C52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0C52" w:rsidRDefault="00D50C52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C52">
        <w:rPr>
          <w:rFonts w:ascii="Times New Roman" w:hAnsi="Times New Roman" w:cs="Times New Roman"/>
          <w:sz w:val="24"/>
          <w:szCs w:val="24"/>
          <w:highlight w:val="yellow"/>
        </w:rPr>
        <w:t>Jméno autora</w:t>
      </w:r>
      <w:bookmarkStart w:id="0" w:name="_GoBack"/>
      <w:bookmarkEnd w:id="0"/>
    </w:p>
    <w:p w:rsidR="00D458AF" w:rsidRPr="00D458AF" w:rsidRDefault="00D458AF" w:rsidP="00B672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458AF" w:rsidRPr="00D4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84"/>
    <w:rsid w:val="00185014"/>
    <w:rsid w:val="0019624D"/>
    <w:rsid w:val="0023688B"/>
    <w:rsid w:val="00646D67"/>
    <w:rsid w:val="00681173"/>
    <w:rsid w:val="006D6B84"/>
    <w:rsid w:val="00736001"/>
    <w:rsid w:val="008F571B"/>
    <w:rsid w:val="009361F0"/>
    <w:rsid w:val="00B67257"/>
    <w:rsid w:val="00BF1375"/>
    <w:rsid w:val="00C078C2"/>
    <w:rsid w:val="00D13DB4"/>
    <w:rsid w:val="00D27206"/>
    <w:rsid w:val="00D27E0D"/>
    <w:rsid w:val="00D458AF"/>
    <w:rsid w:val="00D50C52"/>
    <w:rsid w:val="00F069F8"/>
    <w:rsid w:val="00F32C8C"/>
    <w:rsid w:val="00F54C46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58BB1-4BB8-4C00-A6CA-63974F3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Petr Macek</cp:lastModifiedBy>
  <cp:revision>11</cp:revision>
  <dcterms:created xsi:type="dcterms:W3CDTF">2015-10-22T19:19:00Z</dcterms:created>
  <dcterms:modified xsi:type="dcterms:W3CDTF">2015-11-03T17:11:00Z</dcterms:modified>
</cp:coreProperties>
</file>