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14" w:rsidRPr="00C30F9C" w:rsidRDefault="00D00C44" w:rsidP="00C30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Princ Evžen Savojský</w:t>
      </w:r>
      <w:r w:rsidR="00C30F9C">
        <w:rPr>
          <w:rFonts w:ascii="Times New Roman" w:hAnsi="Times New Roman" w:cs="Times New Roman"/>
          <w:b/>
          <w:sz w:val="28"/>
          <w:szCs w:val="28"/>
        </w:rPr>
        <w:tab/>
      </w:r>
      <w:r w:rsidR="00C30F9C">
        <w:rPr>
          <w:rFonts w:ascii="Times New Roman" w:hAnsi="Times New Roman" w:cs="Times New Roman"/>
          <w:b/>
          <w:sz w:val="28"/>
          <w:szCs w:val="28"/>
        </w:rPr>
        <w:tab/>
      </w:r>
      <w:r w:rsidR="00C30F9C">
        <w:rPr>
          <w:rFonts w:ascii="Times New Roman" w:hAnsi="Times New Roman" w:cs="Times New Roman"/>
          <w:b/>
          <w:sz w:val="28"/>
          <w:szCs w:val="28"/>
        </w:rPr>
        <w:tab/>
      </w:r>
      <w:r w:rsidR="00C30F9C">
        <w:rPr>
          <w:rFonts w:ascii="Times New Roman" w:hAnsi="Times New Roman" w:cs="Times New Roman"/>
          <w:b/>
          <w:sz w:val="28"/>
          <w:szCs w:val="28"/>
        </w:rPr>
        <w:tab/>
      </w:r>
      <w:r w:rsidR="00C30F9C">
        <w:rPr>
          <w:rFonts w:ascii="Times New Roman" w:hAnsi="Times New Roman" w:cs="Times New Roman"/>
          <w:b/>
          <w:sz w:val="28"/>
          <w:szCs w:val="28"/>
        </w:rPr>
        <w:tab/>
      </w:r>
      <w:r w:rsidR="00C30F9C">
        <w:rPr>
          <w:rFonts w:ascii="Times New Roman" w:hAnsi="Times New Roman" w:cs="Times New Roman"/>
          <w:b/>
          <w:sz w:val="28"/>
          <w:szCs w:val="28"/>
        </w:rPr>
        <w:tab/>
      </w:r>
      <w:r w:rsidR="004C1114" w:rsidRPr="004C1114">
        <w:rPr>
          <w:rFonts w:ascii="Times New Roman" w:hAnsi="Times New Roman" w:cs="Times New Roman"/>
          <w:b/>
          <w:sz w:val="24"/>
          <w:szCs w:val="28"/>
        </w:rPr>
        <w:t xml:space="preserve">Michaela </w:t>
      </w:r>
      <w:proofErr w:type="spellStart"/>
      <w:r w:rsidR="004C1114" w:rsidRPr="004C1114">
        <w:rPr>
          <w:rFonts w:ascii="Times New Roman" w:hAnsi="Times New Roman" w:cs="Times New Roman"/>
          <w:b/>
          <w:sz w:val="24"/>
          <w:szCs w:val="28"/>
        </w:rPr>
        <w:t>Balá</w:t>
      </w:r>
      <w:proofErr w:type="spellEnd"/>
    </w:p>
    <w:p w:rsidR="00D00C44" w:rsidRPr="00C30F9C" w:rsidRDefault="002A3E29" w:rsidP="00830ED5">
      <w:pPr>
        <w:spacing w:line="36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C30F9C">
        <w:rPr>
          <w:rFonts w:ascii="Times New Roman" w:hAnsi="Times New Roman" w:cs="Times New Roman"/>
          <w:color w:val="FF0000"/>
          <w:sz w:val="24"/>
          <w:szCs w:val="28"/>
        </w:rPr>
        <w:t>Evžen František</w:t>
      </w:r>
      <w:r>
        <w:rPr>
          <w:rFonts w:ascii="Times New Roman" w:hAnsi="Times New Roman" w:cs="Times New Roman"/>
          <w:sz w:val="24"/>
          <w:szCs w:val="28"/>
        </w:rPr>
        <w:t xml:space="preserve">, princ savojský a </w:t>
      </w:r>
      <w:proofErr w:type="spellStart"/>
      <w:r>
        <w:rPr>
          <w:rFonts w:ascii="Times New Roman" w:hAnsi="Times New Roman" w:cs="Times New Roman"/>
          <w:sz w:val="24"/>
          <w:szCs w:val="28"/>
        </w:rPr>
        <w:t>carignanský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hrabě ze </w:t>
      </w:r>
      <w:proofErr w:type="spellStart"/>
      <w:r>
        <w:rPr>
          <w:rFonts w:ascii="Times New Roman" w:hAnsi="Times New Roman" w:cs="Times New Roman"/>
          <w:sz w:val="24"/>
          <w:szCs w:val="28"/>
        </w:rPr>
        <w:t>Soissons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se narodil </w:t>
      </w:r>
      <w:r w:rsidRPr="00C30F9C">
        <w:rPr>
          <w:rFonts w:ascii="Times New Roman" w:hAnsi="Times New Roman" w:cs="Times New Roman"/>
          <w:color w:val="00B050"/>
          <w:sz w:val="24"/>
          <w:szCs w:val="28"/>
        </w:rPr>
        <w:t>18. 10. 1663</w:t>
      </w:r>
      <w:r>
        <w:rPr>
          <w:rFonts w:ascii="Times New Roman" w:hAnsi="Times New Roman" w:cs="Times New Roman"/>
          <w:sz w:val="24"/>
          <w:szCs w:val="28"/>
        </w:rPr>
        <w:t xml:space="preserve"> ve Francii princi Evženu Morici Savojskému a </w:t>
      </w:r>
      <w:proofErr w:type="spellStart"/>
      <w:r>
        <w:rPr>
          <w:rFonts w:ascii="Times New Roman" w:hAnsi="Times New Roman" w:cs="Times New Roman"/>
          <w:sz w:val="24"/>
          <w:szCs w:val="28"/>
        </w:rPr>
        <w:t>Olimpii</w:t>
      </w:r>
      <w:proofErr w:type="spellEnd"/>
      <w:r>
        <w:rPr>
          <w:rFonts w:ascii="Times New Roman" w:hAnsi="Times New Roman" w:cs="Times New Roman"/>
          <w:sz w:val="24"/>
          <w:szCs w:val="28"/>
        </w:rPr>
        <w:t>,</w:t>
      </w:r>
      <w:r w:rsidR="00C30F9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hraběnce ze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Soissons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 xml:space="preserve">. </w:t>
      </w:r>
      <w:r w:rsidR="005F2688">
        <w:rPr>
          <w:rFonts w:ascii="Times New Roman" w:hAnsi="Times New Roman" w:cs="Times New Roman"/>
          <w:sz w:val="24"/>
          <w:szCs w:val="28"/>
        </w:rPr>
        <w:t xml:space="preserve">Za svého života se účastnil 3 velkých válek. A to </w:t>
      </w:r>
      <w:r w:rsidR="005F2688" w:rsidRPr="00C30F9C">
        <w:rPr>
          <w:rFonts w:ascii="Times New Roman" w:hAnsi="Times New Roman" w:cs="Times New Roman"/>
          <w:i/>
          <w:sz w:val="24"/>
          <w:szCs w:val="28"/>
        </w:rPr>
        <w:t>Devítileté války, války o španělské dědictví a Rakousko-turecké války.</w:t>
      </w:r>
      <w:r w:rsidR="00C30F9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C30F9C">
        <w:rPr>
          <w:rFonts w:ascii="Times New Roman" w:hAnsi="Times New Roman" w:cs="Times New Roman"/>
          <w:sz w:val="24"/>
          <w:szCs w:val="28"/>
        </w:rPr>
        <w:t xml:space="preserve">Umírá </w:t>
      </w:r>
      <w:r w:rsidR="00C30F9C">
        <w:rPr>
          <w:rFonts w:ascii="Times New Roman" w:hAnsi="Times New Roman" w:cs="Times New Roman"/>
          <w:sz w:val="24"/>
          <w:szCs w:val="28"/>
        </w:rPr>
        <w:t xml:space="preserve">ve Vídni </w:t>
      </w:r>
      <w:r w:rsidR="00C30F9C" w:rsidRPr="00C30F9C">
        <w:rPr>
          <w:rFonts w:ascii="Times New Roman" w:hAnsi="Times New Roman" w:cs="Times New Roman"/>
          <w:color w:val="00B050"/>
          <w:sz w:val="24"/>
          <w:szCs w:val="28"/>
        </w:rPr>
        <w:t>21. 4. 1736.</w:t>
      </w:r>
    </w:p>
    <w:p w:rsidR="00E43418" w:rsidRDefault="00886D88" w:rsidP="00830ED5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Rodiče rozhodli, že si bude budovat kněžskou </w:t>
      </w:r>
      <w:r w:rsidR="00C30F9C">
        <w:rPr>
          <w:rFonts w:ascii="Times New Roman" w:hAnsi="Times New Roman" w:cs="Times New Roman"/>
          <w:sz w:val="24"/>
          <w:szCs w:val="28"/>
        </w:rPr>
        <w:t>kariéru. Jeho však více zajímalo</w:t>
      </w:r>
      <w:r>
        <w:rPr>
          <w:rFonts w:ascii="Times New Roman" w:hAnsi="Times New Roman" w:cs="Times New Roman"/>
          <w:sz w:val="24"/>
          <w:szCs w:val="28"/>
        </w:rPr>
        <w:t xml:space="preserve"> vojenství, ze známých vojevůdců si zvláště oblíbil Hanibala a Alexandra Velikého. </w:t>
      </w:r>
      <w:r w:rsidR="00E43418">
        <w:rPr>
          <w:rFonts w:ascii="Times New Roman" w:hAnsi="Times New Roman" w:cs="Times New Roman"/>
          <w:sz w:val="24"/>
          <w:szCs w:val="28"/>
        </w:rPr>
        <w:t>Své služby jako vojevůdc</w:t>
      </w:r>
      <w:r w:rsidR="00C30F9C">
        <w:rPr>
          <w:rFonts w:ascii="Times New Roman" w:hAnsi="Times New Roman" w:cs="Times New Roman"/>
          <w:sz w:val="24"/>
          <w:szCs w:val="28"/>
        </w:rPr>
        <w:t>e nabídl</w:t>
      </w:r>
      <w:r w:rsidR="00E43418">
        <w:rPr>
          <w:rFonts w:ascii="Times New Roman" w:hAnsi="Times New Roman" w:cs="Times New Roman"/>
          <w:sz w:val="24"/>
          <w:szCs w:val="28"/>
        </w:rPr>
        <w:t xml:space="preserve"> francouzskému králi Ludvíku XIV., ten však odmítá a Evžen Savojský odchází z Francie a vstupuje do armády největších nepřátel</w:t>
      </w:r>
      <w:r w:rsidR="00C30F9C">
        <w:rPr>
          <w:rFonts w:ascii="Times New Roman" w:hAnsi="Times New Roman" w:cs="Times New Roman"/>
          <w:sz w:val="24"/>
          <w:szCs w:val="28"/>
        </w:rPr>
        <w:t xml:space="preserve"> Francie,</w:t>
      </w:r>
      <w:r w:rsidR="00E43418">
        <w:rPr>
          <w:rFonts w:ascii="Times New Roman" w:hAnsi="Times New Roman" w:cs="Times New Roman"/>
          <w:sz w:val="24"/>
          <w:szCs w:val="28"/>
        </w:rPr>
        <w:t xml:space="preserve"> a to Habsburků.</w:t>
      </w:r>
    </w:p>
    <w:p w:rsidR="00064A48" w:rsidRDefault="00E43418" w:rsidP="00830ED5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První bitvy se zúčastnil roku 1683 u Vídně</w:t>
      </w:r>
      <w:r w:rsidR="002049E3">
        <w:rPr>
          <w:rFonts w:ascii="Times New Roman" w:hAnsi="Times New Roman" w:cs="Times New Roman"/>
          <w:sz w:val="24"/>
          <w:szCs w:val="28"/>
        </w:rPr>
        <w:t xml:space="preserve"> </w:t>
      </w:r>
      <w:r w:rsidR="002049E3" w:rsidRPr="002049E3">
        <w:rPr>
          <w:rFonts w:ascii="Times New Roman" w:hAnsi="Times New Roman" w:cs="Times New Roman"/>
          <w:color w:val="00B050"/>
          <w:sz w:val="24"/>
          <w:szCs w:val="28"/>
        </w:rPr>
        <w:t xml:space="preserve">– 12. 9. 1683 </w:t>
      </w:r>
      <w:r w:rsidR="002049E3"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 xml:space="preserve">pod velením svého bratrance Ludvíka Bádenského. </w:t>
      </w:r>
      <w:r w:rsidR="005F2688">
        <w:rPr>
          <w:rFonts w:ascii="Times New Roman" w:hAnsi="Times New Roman" w:cs="Times New Roman"/>
          <w:sz w:val="24"/>
          <w:szCs w:val="28"/>
        </w:rPr>
        <w:t xml:space="preserve">Turci byli poraženi a princ Evžen získává </w:t>
      </w:r>
      <w:r w:rsidR="005F2688" w:rsidRPr="00C30F9C">
        <w:rPr>
          <w:rFonts w:ascii="Times New Roman" w:hAnsi="Times New Roman" w:cs="Times New Roman"/>
          <w:color w:val="00B050"/>
          <w:sz w:val="24"/>
          <w:szCs w:val="28"/>
        </w:rPr>
        <w:t xml:space="preserve">12. 8. 1683 </w:t>
      </w:r>
      <w:r w:rsidR="005F2688">
        <w:rPr>
          <w:rFonts w:ascii="Times New Roman" w:hAnsi="Times New Roman" w:cs="Times New Roman"/>
          <w:sz w:val="24"/>
          <w:szCs w:val="28"/>
        </w:rPr>
        <w:t xml:space="preserve">od Leopolda I. dekret plukovníka. Tím začíná jeho kariéra. </w:t>
      </w:r>
      <w:r w:rsidR="005F2688" w:rsidRPr="00C30F9C">
        <w:rPr>
          <w:rFonts w:ascii="Times New Roman" w:hAnsi="Times New Roman" w:cs="Times New Roman"/>
          <w:color w:val="00B050"/>
          <w:sz w:val="24"/>
          <w:szCs w:val="28"/>
        </w:rPr>
        <w:t>12. 8. 1687</w:t>
      </w:r>
      <w:r w:rsidR="005F2688">
        <w:rPr>
          <w:rFonts w:ascii="Times New Roman" w:hAnsi="Times New Roman" w:cs="Times New Roman"/>
          <w:sz w:val="24"/>
          <w:szCs w:val="28"/>
        </w:rPr>
        <w:t xml:space="preserve"> vítězí v bitvě u Moháče a je jmenován polním podmaršálkem. </w:t>
      </w:r>
      <w:r w:rsidR="00064A48">
        <w:rPr>
          <w:rFonts w:ascii="Times New Roman" w:hAnsi="Times New Roman" w:cs="Times New Roman"/>
          <w:sz w:val="24"/>
          <w:szCs w:val="28"/>
        </w:rPr>
        <w:t xml:space="preserve">Stává se z něj velmi respektovaný vojevůdce. Roku </w:t>
      </w:r>
      <w:r w:rsidR="00064A48" w:rsidRPr="00C30F9C">
        <w:rPr>
          <w:rFonts w:ascii="Times New Roman" w:hAnsi="Times New Roman" w:cs="Times New Roman"/>
          <w:color w:val="00B050"/>
          <w:sz w:val="24"/>
          <w:szCs w:val="28"/>
        </w:rPr>
        <w:t xml:space="preserve">1688 </w:t>
      </w:r>
      <w:r w:rsidR="00064A48">
        <w:rPr>
          <w:rFonts w:ascii="Times New Roman" w:hAnsi="Times New Roman" w:cs="Times New Roman"/>
          <w:sz w:val="24"/>
          <w:szCs w:val="28"/>
        </w:rPr>
        <w:t>se účastnil obléhání Bělehradu, při kterém byl vážně zraněn a déle než půl roku se léčil. Při léčbě se začne věnovat politice a navrhuje mír s Turky.</w:t>
      </w:r>
    </w:p>
    <w:p w:rsidR="00E17311" w:rsidRDefault="00064A48" w:rsidP="00830ED5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Roku 1689 přichází jeho první střet s francouzským</w:t>
      </w:r>
      <w:r w:rsidR="00E17311">
        <w:rPr>
          <w:rFonts w:ascii="Times New Roman" w:hAnsi="Times New Roman" w:cs="Times New Roman"/>
          <w:sz w:val="24"/>
          <w:szCs w:val="28"/>
        </w:rPr>
        <w:t>i</w:t>
      </w:r>
      <w:r>
        <w:rPr>
          <w:rFonts w:ascii="Times New Roman" w:hAnsi="Times New Roman" w:cs="Times New Roman"/>
          <w:sz w:val="24"/>
          <w:szCs w:val="28"/>
        </w:rPr>
        <w:t xml:space="preserve"> vojsky.</w:t>
      </w:r>
      <w:r w:rsidR="00E17311">
        <w:rPr>
          <w:rFonts w:ascii="Times New Roman" w:hAnsi="Times New Roman" w:cs="Times New Roman"/>
          <w:sz w:val="24"/>
          <w:szCs w:val="28"/>
        </w:rPr>
        <w:t xml:space="preserve"> Evžen</w:t>
      </w:r>
      <w:r w:rsidR="004C1114">
        <w:rPr>
          <w:rFonts w:ascii="Times New Roman" w:hAnsi="Times New Roman" w:cs="Times New Roman"/>
          <w:sz w:val="24"/>
          <w:szCs w:val="28"/>
        </w:rPr>
        <w:t>u</w:t>
      </w:r>
      <w:r w:rsidR="00E17311">
        <w:rPr>
          <w:rFonts w:ascii="Times New Roman" w:hAnsi="Times New Roman" w:cs="Times New Roman"/>
          <w:sz w:val="24"/>
          <w:szCs w:val="28"/>
        </w:rPr>
        <w:t xml:space="preserve"> Savojskému se i přes nedostatek peněz podaří zatlačit fran</w:t>
      </w:r>
      <w:r w:rsidR="004C1114">
        <w:rPr>
          <w:rFonts w:ascii="Times New Roman" w:hAnsi="Times New Roman" w:cs="Times New Roman"/>
          <w:sz w:val="24"/>
          <w:szCs w:val="28"/>
        </w:rPr>
        <w:t>couzská vojska</w:t>
      </w:r>
      <w:r w:rsidR="00E17311">
        <w:rPr>
          <w:rFonts w:ascii="Times New Roman" w:hAnsi="Times New Roman" w:cs="Times New Roman"/>
          <w:sz w:val="24"/>
          <w:szCs w:val="28"/>
        </w:rPr>
        <w:t xml:space="preserve"> zpět a proniknout do jižní Francie. Za své služby byl jmenován polním maršálem. Celý konflikt končí uzavřením míru roku 1697.</w:t>
      </w:r>
    </w:p>
    <w:p w:rsidR="00886D88" w:rsidRDefault="00E17311" w:rsidP="00830ED5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4C1114">
        <w:rPr>
          <w:rFonts w:ascii="Times New Roman" w:hAnsi="Times New Roman" w:cs="Times New Roman"/>
          <w:sz w:val="24"/>
          <w:szCs w:val="28"/>
        </w:rPr>
        <w:t>Evžen se přesouvá do Uher, kde j</w:t>
      </w:r>
      <w:r>
        <w:rPr>
          <w:rFonts w:ascii="Times New Roman" w:hAnsi="Times New Roman" w:cs="Times New Roman"/>
          <w:sz w:val="24"/>
          <w:szCs w:val="28"/>
        </w:rPr>
        <w:t xml:space="preserve">e velitelem vojsk. Roku 1697 se v bitvě u </w:t>
      </w:r>
      <w:proofErr w:type="spellStart"/>
      <w:r>
        <w:rPr>
          <w:rFonts w:ascii="Times New Roman" w:hAnsi="Times New Roman" w:cs="Times New Roman"/>
          <w:sz w:val="24"/>
          <w:szCs w:val="28"/>
        </w:rPr>
        <w:t>Zenty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postavil převaze tureckých vojsk, kterou se mu však podařilo porazit. Dobývá S</w:t>
      </w:r>
      <w:r w:rsidR="00AC3B11">
        <w:rPr>
          <w:rFonts w:ascii="Times New Roman" w:hAnsi="Times New Roman" w:cs="Times New Roman"/>
          <w:sz w:val="24"/>
          <w:szCs w:val="28"/>
        </w:rPr>
        <w:t>arajevo a začíná jednání o míru, které končí tak</w:t>
      </w:r>
      <w:r w:rsidR="00C30F9C">
        <w:rPr>
          <w:rFonts w:ascii="Times New Roman" w:hAnsi="Times New Roman" w:cs="Times New Roman"/>
          <w:sz w:val="24"/>
          <w:szCs w:val="28"/>
        </w:rPr>
        <w:t>,</w:t>
      </w:r>
      <w:r w:rsidR="00AC3B11">
        <w:rPr>
          <w:rFonts w:ascii="Times New Roman" w:hAnsi="Times New Roman" w:cs="Times New Roman"/>
          <w:sz w:val="24"/>
          <w:szCs w:val="28"/>
        </w:rPr>
        <w:t xml:space="preserve"> že se turec</w:t>
      </w:r>
      <w:r w:rsidR="00C30F9C">
        <w:rPr>
          <w:rFonts w:ascii="Times New Roman" w:hAnsi="Times New Roman" w:cs="Times New Roman"/>
          <w:sz w:val="24"/>
          <w:szCs w:val="28"/>
        </w:rPr>
        <w:t>ké vojsko stáhne z části Uher</w:t>
      </w:r>
      <w:r w:rsidR="00AC3B11">
        <w:rPr>
          <w:rFonts w:ascii="Times New Roman" w:hAnsi="Times New Roman" w:cs="Times New Roman"/>
          <w:sz w:val="24"/>
          <w:szCs w:val="28"/>
        </w:rPr>
        <w:t xml:space="preserve"> a Sedmihradska. </w:t>
      </w:r>
    </w:p>
    <w:p w:rsidR="00AC3B11" w:rsidRDefault="00AC3B11" w:rsidP="00830ED5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Roku 1701 propuká válka o španělské dědictví. </w:t>
      </w:r>
      <w:r w:rsidR="009A4338">
        <w:rPr>
          <w:rFonts w:ascii="Times New Roman" w:hAnsi="Times New Roman" w:cs="Times New Roman"/>
          <w:sz w:val="24"/>
          <w:szCs w:val="28"/>
        </w:rPr>
        <w:t xml:space="preserve">Evžen se vydává do Itálie, kde se znovu postaví proti francouzům. Francouzi ovládali všechny velké alpské průsmyky. Princ Evžen se inspiroval Hanibalem a obešel francouzské vojsko malými soutěskami a vpadl jim do týla. </w:t>
      </w:r>
      <w:r w:rsidR="00276AF9">
        <w:rPr>
          <w:rFonts w:ascii="Times New Roman" w:hAnsi="Times New Roman" w:cs="Times New Roman"/>
          <w:sz w:val="24"/>
          <w:szCs w:val="28"/>
        </w:rPr>
        <w:t xml:space="preserve">Po této prohře Ludvík XIV. vyměnil všechny velitele. Potom se ještě několikrát střetli obě strany se střídavými vítězstvími. Na jaře </w:t>
      </w:r>
      <w:r w:rsidR="00276AF9" w:rsidRPr="00C30F9C">
        <w:rPr>
          <w:rFonts w:ascii="Times New Roman" w:hAnsi="Times New Roman" w:cs="Times New Roman"/>
          <w:color w:val="00B050"/>
          <w:sz w:val="24"/>
          <w:szCs w:val="28"/>
        </w:rPr>
        <w:t>1703</w:t>
      </w:r>
      <w:r w:rsidR="00276AF9">
        <w:rPr>
          <w:rFonts w:ascii="Times New Roman" w:hAnsi="Times New Roman" w:cs="Times New Roman"/>
          <w:sz w:val="24"/>
          <w:szCs w:val="28"/>
        </w:rPr>
        <w:t xml:space="preserve"> je jmenován ve Vídni </w:t>
      </w:r>
      <w:r w:rsidR="00276AF9" w:rsidRPr="00C30F9C">
        <w:rPr>
          <w:rFonts w:ascii="Times New Roman" w:hAnsi="Times New Roman" w:cs="Times New Roman"/>
          <w:color w:val="7030A0"/>
          <w:sz w:val="24"/>
          <w:szCs w:val="28"/>
        </w:rPr>
        <w:t>prezidentem vojenské válečné rady.</w:t>
      </w:r>
      <w:r w:rsidR="00276AF9">
        <w:rPr>
          <w:rFonts w:ascii="Times New Roman" w:hAnsi="Times New Roman" w:cs="Times New Roman"/>
          <w:sz w:val="24"/>
          <w:szCs w:val="28"/>
        </w:rPr>
        <w:t xml:space="preserve"> </w:t>
      </w:r>
      <w:r w:rsidR="00BC46BC">
        <w:rPr>
          <w:rFonts w:ascii="Times New Roman" w:hAnsi="Times New Roman" w:cs="Times New Roman"/>
          <w:sz w:val="24"/>
          <w:szCs w:val="28"/>
        </w:rPr>
        <w:t xml:space="preserve">Roku 1704 své síly spojili Princ Evžen a </w:t>
      </w:r>
      <w:r w:rsidR="00C30F9C">
        <w:rPr>
          <w:rFonts w:ascii="Times New Roman" w:hAnsi="Times New Roman" w:cs="Times New Roman"/>
          <w:sz w:val="24"/>
          <w:szCs w:val="28"/>
        </w:rPr>
        <w:t xml:space="preserve">britský vojevůdce </w:t>
      </w:r>
      <w:r w:rsidR="00BC46BC">
        <w:rPr>
          <w:rFonts w:ascii="Times New Roman" w:hAnsi="Times New Roman" w:cs="Times New Roman"/>
          <w:sz w:val="24"/>
          <w:szCs w:val="28"/>
        </w:rPr>
        <w:t>vévoda z </w:t>
      </w:r>
      <w:proofErr w:type="spellStart"/>
      <w:r w:rsidR="00BC46BC">
        <w:rPr>
          <w:rFonts w:ascii="Times New Roman" w:hAnsi="Times New Roman" w:cs="Times New Roman"/>
          <w:sz w:val="24"/>
          <w:szCs w:val="28"/>
        </w:rPr>
        <w:t>Malborough</w:t>
      </w:r>
      <w:proofErr w:type="spellEnd"/>
      <w:r w:rsidR="00BC46BC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6D4144" w:rsidRDefault="005522B2" w:rsidP="00830ED5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ab/>
        <w:t>1706 poráží F</w:t>
      </w:r>
      <w:r w:rsidR="00BC46BC">
        <w:rPr>
          <w:rFonts w:ascii="Times New Roman" w:hAnsi="Times New Roman" w:cs="Times New Roman"/>
          <w:sz w:val="24"/>
          <w:szCs w:val="28"/>
        </w:rPr>
        <w:t xml:space="preserve">rancouze u Turína a postupuje dále </w:t>
      </w:r>
      <w:r w:rsidR="006D4144">
        <w:rPr>
          <w:rFonts w:ascii="Times New Roman" w:hAnsi="Times New Roman" w:cs="Times New Roman"/>
          <w:sz w:val="24"/>
          <w:szCs w:val="28"/>
        </w:rPr>
        <w:t>po</w:t>
      </w:r>
      <w:r>
        <w:rPr>
          <w:rFonts w:ascii="Times New Roman" w:hAnsi="Times New Roman" w:cs="Times New Roman"/>
          <w:sz w:val="24"/>
          <w:szCs w:val="28"/>
        </w:rPr>
        <w:t xml:space="preserve"> severní Itálii. A v roce 1707 F</w:t>
      </w:r>
      <w:r w:rsidR="006D4144">
        <w:rPr>
          <w:rFonts w:ascii="Times New Roman" w:hAnsi="Times New Roman" w:cs="Times New Roman"/>
          <w:sz w:val="24"/>
          <w:szCs w:val="28"/>
        </w:rPr>
        <w:t>rancouzi opouští oblast Itálie. Téhož roku byl také jmenován říšským maršálem a Petr I. Veliký mu nabídl polskou korunu, kterou však odmítl. Roku 1708 byl jmenován generálporučíkem, tím ovládl veškeré vysoké vojenské úřady. Roku 1709 se účastnil</w:t>
      </w:r>
      <w:r w:rsidR="00C30F9C">
        <w:rPr>
          <w:rFonts w:ascii="Times New Roman" w:hAnsi="Times New Roman" w:cs="Times New Roman"/>
          <w:sz w:val="24"/>
          <w:szCs w:val="28"/>
        </w:rPr>
        <w:t xml:space="preserve"> mírových jednání v Haagu, která selhala</w:t>
      </w:r>
      <w:r w:rsidR="006D4144">
        <w:rPr>
          <w:rFonts w:ascii="Times New Roman" w:hAnsi="Times New Roman" w:cs="Times New Roman"/>
          <w:sz w:val="24"/>
          <w:szCs w:val="28"/>
        </w:rPr>
        <w:t>. Následně probíhají boje</w:t>
      </w:r>
      <w:r w:rsidR="00C30F9C">
        <w:rPr>
          <w:rFonts w:ascii="Times New Roman" w:hAnsi="Times New Roman" w:cs="Times New Roman"/>
          <w:sz w:val="24"/>
          <w:szCs w:val="28"/>
        </w:rPr>
        <w:t xml:space="preserve"> až do roku 1714, které skončily</w:t>
      </w:r>
      <w:r w:rsidR="006D4144">
        <w:rPr>
          <w:rFonts w:ascii="Times New Roman" w:hAnsi="Times New Roman" w:cs="Times New Roman"/>
          <w:sz w:val="24"/>
          <w:szCs w:val="28"/>
        </w:rPr>
        <w:t xml:space="preserve"> mírem podepsaným 7. března.</w:t>
      </w:r>
    </w:p>
    <w:p w:rsidR="00460389" w:rsidRDefault="006D4144" w:rsidP="00830ED5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Mezi lety 1714 a 171</w:t>
      </w:r>
      <w:r w:rsidR="004C1114">
        <w:rPr>
          <w:rFonts w:ascii="Times New Roman" w:hAnsi="Times New Roman" w:cs="Times New Roman"/>
          <w:sz w:val="24"/>
          <w:szCs w:val="28"/>
        </w:rPr>
        <w:t xml:space="preserve">6 bylo období míru, kdy se začal </w:t>
      </w:r>
      <w:r w:rsidR="00460389">
        <w:rPr>
          <w:rFonts w:ascii="Times New Roman" w:hAnsi="Times New Roman" w:cs="Times New Roman"/>
          <w:sz w:val="24"/>
          <w:szCs w:val="28"/>
        </w:rPr>
        <w:t>stavět palác Belveder.</w:t>
      </w:r>
    </w:p>
    <w:p w:rsidR="00DA04D9" w:rsidRDefault="00460389" w:rsidP="00830ED5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Roku 1716 opět propukla válka s Turky. Turecké ležení bylo chráněno opevněním a Dunajem. Evžen se však rozhodl přebrodit v noci Dunaj a rozprášil celé vojsko. Potom vyrazil na Temešvár, který dále i dobyl. Roku 1717 začalo tažení na Bělehrad, který </w:t>
      </w:r>
      <w:r w:rsidR="00DA04D9">
        <w:rPr>
          <w:rFonts w:ascii="Times New Roman" w:hAnsi="Times New Roman" w:cs="Times New Roman"/>
          <w:sz w:val="24"/>
          <w:szCs w:val="28"/>
        </w:rPr>
        <w:t>po obléhání kapituloval. Obě strany již byly vyčerpány tak 21. července 1718 by</w:t>
      </w:r>
      <w:r w:rsidR="004C1114">
        <w:rPr>
          <w:rFonts w:ascii="Times New Roman" w:hAnsi="Times New Roman" w:cs="Times New Roman"/>
          <w:sz w:val="24"/>
          <w:szCs w:val="28"/>
        </w:rPr>
        <w:t>l uzavřen mír</w:t>
      </w:r>
      <w:r w:rsidR="00C30F9C">
        <w:rPr>
          <w:rFonts w:ascii="Times New Roman" w:hAnsi="Times New Roman" w:cs="Times New Roman"/>
          <w:sz w:val="24"/>
          <w:szCs w:val="28"/>
        </w:rPr>
        <w:t xml:space="preserve"> v </w:t>
      </w:r>
      <w:proofErr w:type="spellStart"/>
      <w:r w:rsidR="00C30F9C">
        <w:rPr>
          <w:rFonts w:ascii="Times New Roman" w:hAnsi="Times New Roman" w:cs="Times New Roman"/>
          <w:sz w:val="24"/>
          <w:szCs w:val="28"/>
        </w:rPr>
        <w:t>Požeravci</w:t>
      </w:r>
      <w:proofErr w:type="spellEnd"/>
      <w:r w:rsidR="00C30F9C">
        <w:rPr>
          <w:rFonts w:ascii="Times New Roman" w:hAnsi="Times New Roman" w:cs="Times New Roman"/>
          <w:sz w:val="24"/>
          <w:szCs w:val="28"/>
        </w:rPr>
        <w:t>,</w:t>
      </w:r>
      <w:r w:rsidR="004C1114">
        <w:rPr>
          <w:rFonts w:ascii="Times New Roman" w:hAnsi="Times New Roman" w:cs="Times New Roman"/>
          <w:sz w:val="24"/>
          <w:szCs w:val="28"/>
        </w:rPr>
        <w:t xml:space="preserve"> a</w:t>
      </w:r>
      <w:r w:rsidR="00DA04D9">
        <w:rPr>
          <w:rFonts w:ascii="Times New Roman" w:hAnsi="Times New Roman" w:cs="Times New Roman"/>
          <w:sz w:val="24"/>
          <w:szCs w:val="28"/>
        </w:rPr>
        <w:t xml:space="preserve"> také byla uzavřena obchodní smlouva mezi císařem a sultánem.</w:t>
      </w:r>
    </w:p>
    <w:p w:rsidR="00830ED5" w:rsidRDefault="00DA04D9" w:rsidP="00830ED5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Po uzavření míru se princ Evžen věnoval hlavně politice. Stal se jedním z nejvlivnějších mužů a podporoval </w:t>
      </w:r>
      <w:r w:rsidRPr="00C30F9C">
        <w:rPr>
          <w:rFonts w:ascii="Times New Roman" w:hAnsi="Times New Roman" w:cs="Times New Roman"/>
          <w:color w:val="FF0000"/>
          <w:sz w:val="24"/>
          <w:szCs w:val="28"/>
        </w:rPr>
        <w:t xml:space="preserve">Karla VI. </w:t>
      </w:r>
      <w:r>
        <w:rPr>
          <w:rFonts w:ascii="Times New Roman" w:hAnsi="Times New Roman" w:cs="Times New Roman"/>
          <w:sz w:val="24"/>
          <w:szCs w:val="28"/>
        </w:rPr>
        <w:t>v prosazení pragmatické sankce. Kvůli svému velkému vlivu byl často kritizován, že nezvládá vykonávat všechny funkce řádně. Roku 1719 odhalil intriky některých vysokých knížat. Jeho vli</w:t>
      </w:r>
      <w:r w:rsidR="00C30F9C">
        <w:rPr>
          <w:rFonts w:ascii="Times New Roman" w:hAnsi="Times New Roman" w:cs="Times New Roman"/>
          <w:sz w:val="24"/>
          <w:szCs w:val="28"/>
        </w:rPr>
        <w:t>v postupně upadá. Umírá ve Vídni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30F9C">
        <w:rPr>
          <w:rFonts w:ascii="Times New Roman" w:hAnsi="Times New Roman" w:cs="Times New Roman"/>
          <w:color w:val="00B050"/>
          <w:sz w:val="24"/>
          <w:szCs w:val="28"/>
        </w:rPr>
        <w:t>21. 4. 1736</w:t>
      </w:r>
      <w:r w:rsidR="00830ED5" w:rsidRPr="00C30F9C">
        <w:rPr>
          <w:rFonts w:ascii="Times New Roman" w:hAnsi="Times New Roman" w:cs="Times New Roman"/>
          <w:color w:val="00B050"/>
          <w:sz w:val="24"/>
          <w:szCs w:val="28"/>
        </w:rPr>
        <w:t>.</w:t>
      </w:r>
      <w:r w:rsidR="00830ED5">
        <w:rPr>
          <w:rFonts w:ascii="Times New Roman" w:hAnsi="Times New Roman" w:cs="Times New Roman"/>
          <w:sz w:val="24"/>
          <w:szCs w:val="28"/>
        </w:rPr>
        <w:t xml:space="preserve"> Byl pohřben v katedrále sv. Štěpána ve Vídni.</w:t>
      </w:r>
    </w:p>
    <w:p w:rsidR="00BC46BC" w:rsidRDefault="00830ED5" w:rsidP="00830ED5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cs-CZ"/>
        </w:rPr>
        <w:drawing>
          <wp:inline distT="0" distB="0" distL="0" distR="0">
            <wp:extent cx="2794000" cy="3467100"/>
            <wp:effectExtent l="19050" t="0" r="6350" b="0"/>
            <wp:docPr id="1" name="Obrázek 0" descr="220px-Godfrey_Kneller_Eugen_von_Savoyen_1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Godfrey_Kneller_Eugen_von_Savoyen_171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414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30ED5" w:rsidRPr="00830ED5" w:rsidRDefault="00830ED5" w:rsidP="004C1114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Portrét z roku 1712</w:t>
      </w:r>
      <w:r>
        <w:rPr>
          <w:rFonts w:ascii="Times New Roman" w:hAnsi="Times New Roman" w:cs="Times New Roman"/>
          <w:sz w:val="24"/>
          <w:szCs w:val="28"/>
        </w:rPr>
        <w:br w:type="page"/>
      </w:r>
      <w:r w:rsidRPr="00830ED5">
        <w:rPr>
          <w:rFonts w:ascii="Times New Roman" w:hAnsi="Times New Roman" w:cs="Times New Roman"/>
          <w:b/>
          <w:sz w:val="28"/>
          <w:szCs w:val="28"/>
        </w:rPr>
        <w:lastRenderedPageBreak/>
        <w:t>Zdroje:</w:t>
      </w:r>
    </w:p>
    <w:p w:rsidR="004C1114" w:rsidRDefault="004C1114" w:rsidP="00830ED5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Richter, Karel: </w:t>
      </w:r>
      <w:r>
        <w:rPr>
          <w:rFonts w:ascii="Times New Roman" w:hAnsi="Times New Roman" w:cs="Times New Roman"/>
          <w:i/>
          <w:sz w:val="24"/>
          <w:szCs w:val="28"/>
        </w:rPr>
        <w:t>Princ Evžen Savojský. Pán bitevních polí.</w:t>
      </w:r>
      <w:r>
        <w:rPr>
          <w:rFonts w:ascii="Times New Roman" w:hAnsi="Times New Roman" w:cs="Times New Roman"/>
          <w:sz w:val="24"/>
          <w:szCs w:val="28"/>
        </w:rPr>
        <w:t xml:space="preserve"> Třebíč 2000, s. 398.</w:t>
      </w:r>
    </w:p>
    <w:p w:rsidR="00830ED5" w:rsidRPr="004C1114" w:rsidRDefault="004C1114" w:rsidP="00830ED5">
      <w:pPr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Vlnas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Vít: </w:t>
      </w:r>
      <w:bookmarkStart w:id="0" w:name="_GoBack"/>
      <w:r w:rsidRPr="002049E3">
        <w:rPr>
          <w:rFonts w:ascii="Times New Roman" w:hAnsi="Times New Roman" w:cs="Times New Roman"/>
          <w:i/>
          <w:sz w:val="24"/>
          <w:szCs w:val="28"/>
        </w:rPr>
        <w:t>Princ Evžen Savojský. Život a sláva barokního válečníka</w:t>
      </w:r>
      <w:bookmarkEnd w:id="0"/>
      <w:r>
        <w:rPr>
          <w:rFonts w:ascii="Times New Roman" w:hAnsi="Times New Roman" w:cs="Times New Roman"/>
          <w:sz w:val="24"/>
          <w:szCs w:val="28"/>
        </w:rPr>
        <w:t xml:space="preserve">. Praha 2001, s. 849. </w:t>
      </w:r>
    </w:p>
    <w:sectPr w:rsidR="00830ED5" w:rsidRPr="004C1114" w:rsidSect="00D16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44"/>
    <w:rsid w:val="00054E80"/>
    <w:rsid w:val="00064A48"/>
    <w:rsid w:val="002049E3"/>
    <w:rsid w:val="00276AF9"/>
    <w:rsid w:val="002A3E29"/>
    <w:rsid w:val="00460389"/>
    <w:rsid w:val="004C1114"/>
    <w:rsid w:val="005522B2"/>
    <w:rsid w:val="005B0DC5"/>
    <w:rsid w:val="005F1BBB"/>
    <w:rsid w:val="005F2688"/>
    <w:rsid w:val="006D4144"/>
    <w:rsid w:val="007B6BC3"/>
    <w:rsid w:val="00830ED5"/>
    <w:rsid w:val="00886D88"/>
    <w:rsid w:val="009734C7"/>
    <w:rsid w:val="009A4338"/>
    <w:rsid w:val="00AC3B11"/>
    <w:rsid w:val="00BC46BC"/>
    <w:rsid w:val="00C30F9C"/>
    <w:rsid w:val="00D00C44"/>
    <w:rsid w:val="00D16C22"/>
    <w:rsid w:val="00DA04D9"/>
    <w:rsid w:val="00DE4591"/>
    <w:rsid w:val="00E17311"/>
    <w:rsid w:val="00E43418"/>
    <w:rsid w:val="00F9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4F428-233E-4AAD-9620-C956BE64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6C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6919E-A4F6-4646-9103-75E57216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553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Balá</dc:creator>
  <cp:lastModifiedBy>Jiřina Štouračová</cp:lastModifiedBy>
  <cp:revision>3</cp:revision>
  <dcterms:created xsi:type="dcterms:W3CDTF">2016-11-15T08:18:00Z</dcterms:created>
  <dcterms:modified xsi:type="dcterms:W3CDTF">2016-11-15T13:23:00Z</dcterms:modified>
</cp:coreProperties>
</file>