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C0" w:rsidRPr="004128E6" w:rsidRDefault="009A39C0" w:rsidP="00144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8E6">
        <w:rPr>
          <w:rFonts w:ascii="Times New Roman" w:hAnsi="Times New Roman" w:cs="Times New Roman"/>
          <w:b/>
          <w:bCs/>
          <w:sz w:val="24"/>
          <w:szCs w:val="24"/>
        </w:rPr>
        <w:t>Martina ČERNÁ</w:t>
      </w:r>
    </w:p>
    <w:p w:rsidR="009A39C0" w:rsidRDefault="009A39C0" w:rsidP="00144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9C0" w:rsidRPr="001447A3" w:rsidRDefault="009A39C0" w:rsidP="00144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je šílený, co všechno lidi napadne naházet do moře,“ pomyslel si John a zároveň si uvědomil, jak je jeho poznámka všední. Jenže kanystry, zrezavělé spreje, tvrdnoucí guma pneumatik jako dřevo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zatvrdlé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od soli a další věci až do nedohledna pokrývaly pláž jako nějaké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smuteční pásmo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souběžně s břehem. S povzdechnutím se sehnul, aby sebral prázdnou lahvičku od oleje na </w:t>
      </w:r>
      <w:r w:rsidRPr="0018250B">
        <w:rPr>
          <w:rFonts w:ascii="Times New Roman" w:hAnsi="Times New Roman" w:cs="Times New Roman"/>
          <w:sz w:val="24"/>
          <w:szCs w:val="24"/>
          <w:highlight w:val="yellow"/>
        </w:rPr>
        <w:t>opalování a</w:t>
      </w:r>
      <w:r>
        <w:rPr>
          <w:rFonts w:ascii="Times New Roman" w:hAnsi="Times New Roman" w:cs="Times New Roman"/>
          <w:sz w:val="24"/>
          <w:szCs w:val="24"/>
        </w:rPr>
        <w:t xml:space="preserve"> zkoušel si vybavit tváře místních </w:t>
      </w:r>
      <w:r w:rsidRPr="0018250B">
        <w:rPr>
          <w:rFonts w:ascii="Times New Roman" w:hAnsi="Times New Roman" w:cs="Times New Roman"/>
          <w:sz w:val="24"/>
          <w:szCs w:val="24"/>
          <w:highlight w:val="yellow"/>
        </w:rPr>
        <w:t>vodáků</w:t>
      </w:r>
      <w:r>
        <w:rPr>
          <w:rFonts w:ascii="Times New Roman" w:hAnsi="Times New Roman" w:cs="Times New Roman"/>
          <w:sz w:val="24"/>
          <w:szCs w:val="24"/>
        </w:rPr>
        <w:t xml:space="preserve"> a rybářů, kteří beztrestně, ale zcela vědomě, </w:t>
      </w:r>
      <w:commentRangeStart w:id="2"/>
      <w:r>
        <w:rPr>
          <w:rFonts w:ascii="Times New Roman" w:hAnsi="Times New Roman" w:cs="Times New Roman"/>
          <w:sz w:val="24"/>
          <w:szCs w:val="24"/>
        </w:rPr>
        <w:t>vyhodili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tyhle krámy přes palubu.</w:t>
      </w:r>
    </w:p>
    <w:sectPr w:rsidR="009A39C0" w:rsidRPr="001447A3" w:rsidSect="0090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16:00Z" w:initials="P">
    <w:p w:rsidR="009A39C0" w:rsidRDefault="009A39C0">
      <w:pPr>
        <w:pStyle w:val="CommentText"/>
      </w:pPr>
      <w:r>
        <w:rPr>
          <w:rStyle w:val="CommentReference"/>
        </w:rPr>
        <w:annotationRef/>
      </w:r>
      <w:r>
        <w:t>to se týká jen té gumy</w:t>
      </w:r>
    </w:p>
  </w:comment>
  <w:comment w:id="1" w:author="Pavla" w:date="2016-11-01T09:17:00Z" w:initials="P">
    <w:p w:rsidR="009A39C0" w:rsidRDefault="009A39C0">
      <w:pPr>
        <w:pStyle w:val="CommentText"/>
      </w:pPr>
      <w:r>
        <w:rPr>
          <w:rStyle w:val="CommentReference"/>
        </w:rPr>
        <w:annotationRef/>
      </w:r>
      <w:r>
        <w:t>neobratné,  potřebujeme ne tak doslovně; třeba  „pochmurné/ žalostné...“</w:t>
      </w:r>
    </w:p>
  </w:comment>
  <w:comment w:id="2" w:author="Pavla" w:date="2016-11-01T09:18:00Z" w:initials="P">
    <w:p w:rsidR="009A39C0" w:rsidRDefault="009A39C0">
      <w:pPr>
        <w:pStyle w:val="CommentText"/>
      </w:pPr>
      <w:r>
        <w:rPr>
          <w:rStyle w:val="CommentReference"/>
        </w:rPr>
        <w:annotationRef/>
      </w:r>
      <w:r>
        <w:t>souslednost: házejí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7A3"/>
    <w:rsid w:val="00096FC0"/>
    <w:rsid w:val="001447A3"/>
    <w:rsid w:val="0018250B"/>
    <w:rsid w:val="004128E6"/>
    <w:rsid w:val="00433E47"/>
    <w:rsid w:val="00901250"/>
    <w:rsid w:val="009A39C0"/>
    <w:rsid w:val="00A6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8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2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E8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75</Words>
  <Characters>448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Pavla</cp:lastModifiedBy>
  <cp:revision>4</cp:revision>
  <dcterms:created xsi:type="dcterms:W3CDTF">2016-10-25T16:07:00Z</dcterms:created>
  <dcterms:modified xsi:type="dcterms:W3CDTF">2016-11-01T08:18:00Z</dcterms:modified>
</cp:coreProperties>
</file>