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111" w:rsidRDefault="00E27111" w:rsidP="00910545">
      <w:pPr>
        <w:pStyle w:val="Odstavecseseznamem"/>
      </w:pPr>
      <w:r>
        <w:t>Následující se týká seminárních skupin 01 a 02 (cvičící Jarmila Bíšková).</w:t>
      </w:r>
    </w:p>
    <w:p w:rsidR="00E27111" w:rsidRDefault="00E27111" w:rsidP="00910545">
      <w:pPr>
        <w:pStyle w:val="Odstavecseseznamem"/>
      </w:pPr>
    </w:p>
    <w:p w:rsidR="00910545" w:rsidRDefault="00910545" w:rsidP="00910545">
      <w:pPr>
        <w:pStyle w:val="Odstavecseseznamem"/>
      </w:pPr>
      <w:r>
        <w:t xml:space="preserve">Celkově lze za semestr získat </w:t>
      </w:r>
      <w:r w:rsidRPr="00E27111">
        <w:rPr>
          <w:b/>
        </w:rPr>
        <w:t>110 bodů:</w:t>
      </w:r>
    </w:p>
    <w:p w:rsidR="00776E35" w:rsidRDefault="00776E35" w:rsidP="00910545">
      <w:pPr>
        <w:pStyle w:val="Odstavecseseznamem"/>
      </w:pPr>
    </w:p>
    <w:p w:rsidR="00E27111" w:rsidRDefault="00E27111" w:rsidP="00E27111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540" w:right="3118"/>
      </w:pPr>
    </w:p>
    <w:p w:rsidR="00776E35" w:rsidRDefault="00776E35" w:rsidP="00E27111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540" w:right="3118" w:firstLine="288"/>
      </w:pPr>
      <w:r>
        <w:t xml:space="preserve">A – </w:t>
      </w:r>
      <w:r w:rsidR="004D70B6">
        <w:t>110-95</w:t>
      </w:r>
    </w:p>
    <w:p w:rsidR="00776E35" w:rsidRDefault="00776E35" w:rsidP="00E27111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540" w:right="3118" w:firstLine="288"/>
      </w:pPr>
      <w:r>
        <w:t xml:space="preserve">B – </w:t>
      </w:r>
      <w:r w:rsidR="004D70B6">
        <w:t>94-80</w:t>
      </w:r>
    </w:p>
    <w:p w:rsidR="00776E35" w:rsidRDefault="00776E35" w:rsidP="00E27111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540" w:right="3118" w:firstLine="288"/>
      </w:pPr>
      <w:r>
        <w:t>C –</w:t>
      </w:r>
      <w:r w:rsidR="004D70B6">
        <w:t xml:space="preserve"> 79-70</w:t>
      </w:r>
    </w:p>
    <w:p w:rsidR="00776E35" w:rsidRDefault="00776E35" w:rsidP="00E27111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540" w:right="3118" w:firstLine="288"/>
      </w:pPr>
      <w:r>
        <w:t>D –</w:t>
      </w:r>
      <w:r w:rsidR="004D70B6">
        <w:t xml:space="preserve"> 69-60</w:t>
      </w:r>
    </w:p>
    <w:p w:rsidR="00776E35" w:rsidRDefault="00776E35" w:rsidP="00E27111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540" w:right="3118" w:firstLine="288"/>
      </w:pPr>
      <w:r>
        <w:t>E –</w:t>
      </w:r>
      <w:r w:rsidR="004D70B6">
        <w:t xml:space="preserve"> 59 </w:t>
      </w:r>
      <w:r>
        <w:t>-51</w:t>
      </w:r>
    </w:p>
    <w:p w:rsidR="00776E35" w:rsidRDefault="00776E35" w:rsidP="00E27111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540" w:right="3118" w:firstLine="288"/>
      </w:pPr>
      <w:r>
        <w:t xml:space="preserve">F – méně než 51 bodů </w:t>
      </w:r>
    </w:p>
    <w:p w:rsidR="00E27111" w:rsidRDefault="00E27111" w:rsidP="00E27111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540" w:right="3118"/>
      </w:pPr>
    </w:p>
    <w:p w:rsidR="00910545" w:rsidRDefault="00910545" w:rsidP="00910545"/>
    <w:p w:rsidR="00D97B18" w:rsidRPr="000F289E" w:rsidRDefault="00910545" w:rsidP="00910545">
      <w:pPr>
        <w:pStyle w:val="Odstavecseseznamem"/>
        <w:numPr>
          <w:ilvl w:val="0"/>
          <w:numId w:val="1"/>
        </w:numPr>
        <w:rPr>
          <w:b/>
        </w:rPr>
      </w:pPr>
      <w:r w:rsidRPr="000F289E">
        <w:rPr>
          <w:b/>
        </w:rPr>
        <w:t>Aktivita v průběhu semestru (maximum 25 bodů)</w:t>
      </w:r>
    </w:p>
    <w:p w:rsidR="00910545" w:rsidRDefault="00E1076D" w:rsidP="00910545">
      <w:pPr>
        <w:pStyle w:val="Odstavecseseznamem"/>
        <w:numPr>
          <w:ilvl w:val="0"/>
          <w:numId w:val="2"/>
        </w:numPr>
      </w:pPr>
      <w:r>
        <w:t xml:space="preserve">Během semestru </w:t>
      </w:r>
      <w:r w:rsidR="00910545">
        <w:t>plní</w:t>
      </w:r>
      <w:r>
        <w:t>te Vámi zvolené</w:t>
      </w:r>
      <w:r w:rsidR="00910545">
        <w:t xml:space="preserve"> aktivity, </w:t>
      </w:r>
      <w:r>
        <w:t>je</w:t>
      </w:r>
      <w:r w:rsidR="00910545">
        <w:t xml:space="preserve"> na výběr z několika variant:</w:t>
      </w:r>
    </w:p>
    <w:p w:rsidR="00910545" w:rsidRDefault="00910545" w:rsidP="000F289E">
      <w:pPr>
        <w:pStyle w:val="Odstavecseseznamem"/>
        <w:numPr>
          <w:ilvl w:val="1"/>
          <w:numId w:val="3"/>
        </w:numPr>
      </w:pPr>
      <w:r>
        <w:t>Abstrakt z dokumentu o paleolitu nebo lidské evoluci dle vlastního výběru (10b)</w:t>
      </w:r>
    </w:p>
    <w:p w:rsidR="00910545" w:rsidRDefault="00910545" w:rsidP="000F289E">
      <w:pPr>
        <w:pStyle w:val="Odstavecseseznamem"/>
        <w:numPr>
          <w:ilvl w:val="1"/>
          <w:numId w:val="3"/>
        </w:numPr>
      </w:pPr>
      <w:r>
        <w:t xml:space="preserve">Test z dokumentu o </w:t>
      </w:r>
      <w:proofErr w:type="spellStart"/>
      <w:r>
        <w:t>Ötzim</w:t>
      </w:r>
      <w:proofErr w:type="spellEnd"/>
      <w:r>
        <w:t xml:space="preserve"> (10b)</w:t>
      </w:r>
    </w:p>
    <w:p w:rsidR="00910545" w:rsidRDefault="00910545" w:rsidP="000F289E">
      <w:pPr>
        <w:pStyle w:val="Odstavecseseznamem"/>
        <w:numPr>
          <w:ilvl w:val="1"/>
          <w:numId w:val="3"/>
        </w:numPr>
      </w:pPr>
      <w:r>
        <w:t xml:space="preserve">Komentovaná návštěva Pavilonu </w:t>
      </w:r>
      <w:proofErr w:type="spellStart"/>
      <w:r>
        <w:t>Anthropos</w:t>
      </w:r>
      <w:proofErr w:type="spellEnd"/>
      <w:r>
        <w:t xml:space="preserve"> (10b)</w:t>
      </w:r>
    </w:p>
    <w:p w:rsidR="00910545" w:rsidRDefault="00910545" w:rsidP="000F289E">
      <w:pPr>
        <w:pStyle w:val="Odstavecseseznamem"/>
        <w:numPr>
          <w:ilvl w:val="1"/>
          <w:numId w:val="3"/>
        </w:numPr>
      </w:pPr>
      <w:r>
        <w:t>Návštěva výstavy Barbaři + vyplnění pracovního listu (10b)</w:t>
      </w:r>
    </w:p>
    <w:p w:rsidR="00910545" w:rsidRDefault="00910545" w:rsidP="000F289E">
      <w:pPr>
        <w:pStyle w:val="Odstavecseseznamem"/>
        <w:numPr>
          <w:ilvl w:val="1"/>
          <w:numId w:val="3"/>
        </w:numPr>
      </w:pPr>
      <w:r>
        <w:t xml:space="preserve">Komentovaná </w:t>
      </w:r>
      <w:r w:rsidR="00FF6649">
        <w:t>návštěva výstavy Neandrtálci (15</w:t>
      </w:r>
      <w:r>
        <w:t>b)</w:t>
      </w:r>
    </w:p>
    <w:p w:rsidR="000F289E" w:rsidRDefault="000F289E" w:rsidP="000F289E">
      <w:pPr>
        <w:pStyle w:val="Odstavecseseznamem"/>
        <w:numPr>
          <w:ilvl w:val="1"/>
          <w:numId w:val="3"/>
        </w:numPr>
      </w:pPr>
      <w:r>
        <w:t>Aktivita na seminářích – účast v diskuzích (5b)</w:t>
      </w:r>
    </w:p>
    <w:p w:rsidR="00E1076D" w:rsidRDefault="00E1076D" w:rsidP="00E1076D">
      <w:pPr>
        <w:pStyle w:val="Odstavecseseznamem"/>
        <w:numPr>
          <w:ilvl w:val="0"/>
          <w:numId w:val="2"/>
        </w:numPr>
      </w:pPr>
      <w:r>
        <w:t>Je nutno se alespoň jedné aktivity zúčastnit a získat z ní minimálně jeden bod</w:t>
      </w:r>
    </w:p>
    <w:p w:rsidR="00E1076D" w:rsidRDefault="00E1076D" w:rsidP="00E1076D">
      <w:pPr>
        <w:pStyle w:val="Odstavecseseznamem"/>
        <w:numPr>
          <w:ilvl w:val="0"/>
          <w:numId w:val="2"/>
        </w:numPr>
      </w:pPr>
      <w:r>
        <w:t>Při získání maxima bodů z „Aktivit“ dostanete u zkoušky jednu ze čtyř otázek týkající se Vámi absolvovaných „Aktivit“</w:t>
      </w:r>
    </w:p>
    <w:p w:rsidR="00553C10" w:rsidRDefault="00553C10" w:rsidP="00553C10">
      <w:pPr>
        <w:pStyle w:val="Odstavecseseznamem"/>
        <w:ind w:left="1440"/>
      </w:pPr>
    </w:p>
    <w:p w:rsidR="00BA487F" w:rsidRPr="000F289E" w:rsidRDefault="00910545" w:rsidP="00910545">
      <w:pPr>
        <w:pStyle w:val="Odstavecseseznamem"/>
        <w:numPr>
          <w:ilvl w:val="0"/>
          <w:numId w:val="1"/>
        </w:numPr>
        <w:rPr>
          <w:b/>
        </w:rPr>
      </w:pPr>
      <w:r w:rsidRPr="000F289E">
        <w:rPr>
          <w:b/>
        </w:rPr>
        <w:t>Týmová práce (maximum 30 bodů)</w:t>
      </w:r>
      <w:r w:rsidR="00E1076D" w:rsidRPr="000F289E">
        <w:rPr>
          <w:b/>
        </w:rPr>
        <w:t xml:space="preserve"> pro skupiny 3-5 studentů</w:t>
      </w:r>
    </w:p>
    <w:p w:rsidR="00BA487F" w:rsidRDefault="00BA487F" w:rsidP="00BA487F">
      <w:pPr>
        <w:pStyle w:val="Odstavecseseznamem"/>
        <w:numPr>
          <w:ilvl w:val="1"/>
          <w:numId w:val="1"/>
        </w:numPr>
      </w:pPr>
      <w:r>
        <w:t>R</w:t>
      </w:r>
      <w:r w:rsidR="00E1076D">
        <w:t>ozsah 1000-1200 slov</w:t>
      </w:r>
      <w:r w:rsidR="000F289E">
        <w:t xml:space="preserve"> (</w:t>
      </w:r>
      <w:r w:rsidR="00E27111">
        <w:t>výrazně nepřesahujte rozsah)</w:t>
      </w:r>
    </w:p>
    <w:p w:rsidR="00BA487F" w:rsidRDefault="00BA487F" w:rsidP="00BA487F">
      <w:pPr>
        <w:pStyle w:val="Odstavecseseznamem"/>
        <w:numPr>
          <w:ilvl w:val="1"/>
          <w:numId w:val="1"/>
        </w:numPr>
      </w:pPr>
      <w:r>
        <w:t>H</w:t>
      </w:r>
      <w:r w:rsidR="00E27111">
        <w:t>odnotí se splnění zadání (20b</w:t>
      </w:r>
      <w:r>
        <w:t>) a formální správnost (především gramatika</w:t>
      </w:r>
      <w:r w:rsidR="00E27111">
        <w:t>, 10b</w:t>
      </w:r>
      <w:r>
        <w:t>)</w:t>
      </w:r>
    </w:p>
    <w:p w:rsidR="00910545" w:rsidRPr="00F3601C" w:rsidRDefault="00BA487F" w:rsidP="004D70B6">
      <w:pPr>
        <w:pStyle w:val="Odstavecseseznamem"/>
        <w:numPr>
          <w:ilvl w:val="1"/>
          <w:numId w:val="1"/>
        </w:numPr>
      </w:pPr>
      <w:r>
        <w:t>O</w:t>
      </w:r>
      <w:r w:rsidR="00E1076D">
        <w:t xml:space="preserve">devzdání </w:t>
      </w:r>
      <w:proofErr w:type="gramStart"/>
      <w:r w:rsidR="00E1076D">
        <w:t>5.12.2016</w:t>
      </w:r>
      <w:proofErr w:type="gramEnd"/>
      <w:r w:rsidR="004D70B6">
        <w:t xml:space="preserve"> na email </w:t>
      </w:r>
      <w:hyperlink r:id="rId5" w:history="1">
        <w:r w:rsidR="00F3601C" w:rsidRPr="00C71400">
          <w:rPr>
            <w:rStyle w:val="Hypertextovodkaz"/>
          </w:rPr>
          <w:t>jarmila.nedbalova@mail.muni.cz</w:t>
        </w:r>
      </w:hyperlink>
    </w:p>
    <w:p w:rsidR="00F3601C" w:rsidRDefault="00F3601C" w:rsidP="004D70B6">
      <w:pPr>
        <w:pStyle w:val="Odstavecseseznamem"/>
        <w:numPr>
          <w:ilvl w:val="1"/>
          <w:numId w:val="1"/>
        </w:numPr>
      </w:pPr>
      <w:r>
        <w:t>Na začátku Vámi odevzdaného dokumentu uvedete jména členů týmu</w:t>
      </w:r>
    </w:p>
    <w:p w:rsidR="00910545" w:rsidRDefault="00E1076D" w:rsidP="00E1076D">
      <w:pPr>
        <w:pStyle w:val="Odstavecseseznamem"/>
        <w:numPr>
          <w:ilvl w:val="0"/>
          <w:numId w:val="2"/>
        </w:numPr>
      </w:pPr>
      <w:r>
        <w:t>Výběr ze dvou variant</w:t>
      </w:r>
      <w:r w:rsidR="00E27111">
        <w:t>:</w:t>
      </w:r>
    </w:p>
    <w:p w:rsidR="00E1076D" w:rsidRPr="000F289E" w:rsidRDefault="00E1076D" w:rsidP="000F289E">
      <w:pPr>
        <w:pStyle w:val="Odstavecseseznamem"/>
        <w:numPr>
          <w:ilvl w:val="1"/>
          <w:numId w:val="5"/>
        </w:numPr>
        <w:rPr>
          <w:u w:val="single"/>
        </w:rPr>
      </w:pPr>
      <w:r w:rsidRPr="000F289E">
        <w:rPr>
          <w:u w:val="single"/>
        </w:rPr>
        <w:t>Učitelské portfolio k vybranému tématu</w:t>
      </w:r>
      <w:r>
        <w:t xml:space="preserve"> – zpracování podkladů pro jednu vyučovací hodinu, včetně obrázků, důraz má být kladen </w:t>
      </w:r>
      <w:r w:rsidRPr="000F289E">
        <w:rPr>
          <w:u w:val="single"/>
        </w:rPr>
        <w:t>na správnost informací, přehlednost a schopnost zaujmout</w:t>
      </w:r>
      <w:r>
        <w:t xml:space="preserve"> cílovou skupinu – středoškolského </w:t>
      </w:r>
      <w:r w:rsidR="00BA487F">
        <w:t>studenta</w:t>
      </w:r>
      <w:r w:rsidR="000F289E">
        <w:t xml:space="preserve">; </w:t>
      </w:r>
      <w:r w:rsidR="000F289E" w:rsidRPr="000F289E">
        <w:rPr>
          <w:u w:val="single"/>
        </w:rPr>
        <w:t xml:space="preserve">v textu necitujte, na konci uveďte seznam zdrojů, z nichž jste informace </w:t>
      </w:r>
      <w:r w:rsidR="00E27111">
        <w:rPr>
          <w:u w:val="single"/>
        </w:rPr>
        <w:t>získali</w:t>
      </w:r>
    </w:p>
    <w:p w:rsidR="00BA487F" w:rsidRPr="00E70585" w:rsidRDefault="00BA487F" w:rsidP="00BA487F">
      <w:pPr>
        <w:ind w:left="1800"/>
        <w:rPr>
          <w:b/>
        </w:rPr>
      </w:pPr>
      <w:r w:rsidRPr="00E70585">
        <w:rPr>
          <w:b/>
        </w:rPr>
        <w:t>nebo</w:t>
      </w:r>
    </w:p>
    <w:p w:rsidR="00BA487F" w:rsidRPr="000F289E" w:rsidRDefault="00553C10" w:rsidP="000F289E">
      <w:pPr>
        <w:pStyle w:val="Odstavecseseznamem"/>
        <w:numPr>
          <w:ilvl w:val="1"/>
          <w:numId w:val="5"/>
        </w:numPr>
        <w:rPr>
          <w:u w:val="single"/>
        </w:rPr>
      </w:pPr>
      <w:r w:rsidRPr="000F289E">
        <w:rPr>
          <w:u w:val="single"/>
        </w:rPr>
        <w:t>Esej nad badatelským tématem</w:t>
      </w:r>
    </w:p>
    <w:p w:rsidR="00F3601C" w:rsidRDefault="00BA487F" w:rsidP="00F3601C">
      <w:pPr>
        <w:pStyle w:val="Odstavecseseznamem"/>
        <w:numPr>
          <w:ilvl w:val="2"/>
          <w:numId w:val="2"/>
        </w:numPr>
      </w:pPr>
      <w:r>
        <w:t>Struktura</w:t>
      </w:r>
    </w:p>
    <w:p w:rsidR="00BA487F" w:rsidRDefault="00BA487F" w:rsidP="000F289E">
      <w:pPr>
        <w:pStyle w:val="Odstavecseseznamem"/>
        <w:numPr>
          <w:ilvl w:val="3"/>
          <w:numId w:val="4"/>
        </w:numPr>
      </w:pPr>
      <w:r>
        <w:t>Úvod – cca 200 slov, charakterizujte období/problematiku, kterým/kterou se zabýváte</w:t>
      </w:r>
    </w:p>
    <w:p w:rsidR="00BA487F" w:rsidRDefault="00A41589" w:rsidP="000F289E">
      <w:pPr>
        <w:pStyle w:val="Odstavecseseznamem"/>
        <w:numPr>
          <w:ilvl w:val="3"/>
          <w:numId w:val="4"/>
        </w:numPr>
      </w:pPr>
      <w:r>
        <w:t>Argumentace - cca 700 slov, představ</w:t>
      </w:r>
      <w:r w:rsidR="00553C10">
        <w:t>te</w:t>
      </w:r>
      <w:r>
        <w:t xml:space="preserve"> archeologické doklady</w:t>
      </w:r>
      <w:r w:rsidR="00553C10">
        <w:t xml:space="preserve"> či teorie k tématu</w:t>
      </w:r>
    </w:p>
    <w:p w:rsidR="00553C10" w:rsidRDefault="00553C10" w:rsidP="000F289E">
      <w:pPr>
        <w:pStyle w:val="Odstavecseseznamem"/>
        <w:numPr>
          <w:ilvl w:val="3"/>
          <w:numId w:val="4"/>
        </w:numPr>
      </w:pPr>
      <w:r>
        <w:lastRenderedPageBreak/>
        <w:t xml:space="preserve">Vlastní </w:t>
      </w:r>
      <w:r w:rsidR="00E27111">
        <w:t>názor</w:t>
      </w:r>
      <w:r>
        <w:t xml:space="preserve"> –</w:t>
      </w:r>
      <w:r w:rsidR="00E27111">
        <w:t xml:space="preserve"> cca 300 slov,</w:t>
      </w:r>
      <w:r>
        <w:t xml:space="preserve"> </w:t>
      </w:r>
      <w:r w:rsidR="00E27111">
        <w:t xml:space="preserve">zhodnoťte </w:t>
      </w:r>
      <w:r>
        <w:t>stav bádání, kde jsou jeho úskalí, můžete se přiklonit k nějaké představené teorii</w:t>
      </w:r>
    </w:p>
    <w:p w:rsidR="00553C10" w:rsidRDefault="00553C10" w:rsidP="00553C10">
      <w:pPr>
        <w:pStyle w:val="Odstavecseseznamem"/>
        <w:numPr>
          <w:ilvl w:val="2"/>
          <w:numId w:val="2"/>
        </w:numPr>
      </w:pPr>
      <w:r w:rsidRPr="004D70B6">
        <w:rPr>
          <w:u w:val="single"/>
        </w:rPr>
        <w:t>V textu citujte, na konci eseje přiložte seznam citací</w:t>
      </w:r>
      <w:r>
        <w:t xml:space="preserve"> (ten se do rozsahu nepočítá), citační norma dle zvyklostí vašeho ústavu</w:t>
      </w:r>
    </w:p>
    <w:p w:rsidR="00553C10" w:rsidRDefault="00553C10" w:rsidP="00553C10">
      <w:pPr>
        <w:pStyle w:val="Odstavecseseznamem"/>
        <w:ind w:left="2880"/>
      </w:pPr>
    </w:p>
    <w:p w:rsidR="00910545" w:rsidRPr="000F289E" w:rsidRDefault="00910545" w:rsidP="00910545">
      <w:pPr>
        <w:pStyle w:val="Odstavecseseznamem"/>
        <w:numPr>
          <w:ilvl w:val="0"/>
          <w:numId w:val="1"/>
        </w:numPr>
        <w:rPr>
          <w:b/>
        </w:rPr>
      </w:pPr>
      <w:r w:rsidRPr="000F289E">
        <w:rPr>
          <w:b/>
        </w:rPr>
        <w:t>Zkouška (maximum 45 bodů)</w:t>
      </w:r>
    </w:p>
    <w:p w:rsidR="00553C10" w:rsidRDefault="00553C10" w:rsidP="00553C10">
      <w:pPr>
        <w:pStyle w:val="Odstavecseseznamem"/>
        <w:numPr>
          <w:ilvl w:val="0"/>
          <w:numId w:val="2"/>
        </w:numPr>
      </w:pPr>
      <w:r>
        <w:t xml:space="preserve">Ke zkoušce budete přistupovat </w:t>
      </w:r>
      <w:r w:rsidR="00C3301F">
        <w:t>po 2 osobách současně, zkoušení bude trvat 15-20 min./os.</w:t>
      </w:r>
    </w:p>
    <w:p w:rsidR="00E27111" w:rsidRPr="00E27111" w:rsidRDefault="00E27111" w:rsidP="00553C10">
      <w:pPr>
        <w:pStyle w:val="Odstavecseseznamem"/>
        <w:numPr>
          <w:ilvl w:val="0"/>
          <w:numId w:val="2"/>
        </w:numPr>
        <w:rPr>
          <w:u w:val="single"/>
        </w:rPr>
      </w:pPr>
      <w:r w:rsidRPr="00E27111">
        <w:rPr>
          <w:u w:val="single"/>
        </w:rPr>
        <w:t>Zkouší se poznatky z přednášek i seminářů</w:t>
      </w:r>
      <w:r w:rsidR="00E70585">
        <w:rPr>
          <w:u w:val="single"/>
        </w:rPr>
        <w:t>!</w:t>
      </w:r>
    </w:p>
    <w:p w:rsidR="00553C10" w:rsidRPr="004D70B6" w:rsidRDefault="00553C10" w:rsidP="00553C10">
      <w:pPr>
        <w:pStyle w:val="Odstavecseseznamem"/>
        <w:numPr>
          <w:ilvl w:val="0"/>
          <w:numId w:val="2"/>
        </w:numPr>
        <w:rPr>
          <w:u w:val="single"/>
        </w:rPr>
      </w:pPr>
      <w:r w:rsidRPr="004D70B6">
        <w:rPr>
          <w:u w:val="single"/>
        </w:rPr>
        <w:t>K absolvování zkoušky potřebujete mi</w:t>
      </w:r>
      <w:bookmarkStart w:id="0" w:name="_GoBack"/>
      <w:bookmarkEnd w:id="0"/>
      <w:r w:rsidRPr="004D70B6">
        <w:rPr>
          <w:u w:val="single"/>
        </w:rPr>
        <w:t>nimálně 25 bodů</w:t>
      </w:r>
    </w:p>
    <w:p w:rsidR="00553C10" w:rsidRDefault="00553C10" w:rsidP="00553C10">
      <w:pPr>
        <w:pStyle w:val="Odstavecseseznamem"/>
        <w:numPr>
          <w:ilvl w:val="0"/>
          <w:numId w:val="2"/>
        </w:numPr>
      </w:pPr>
      <w:r>
        <w:t>Budete odpovídat na 4 otázky</w:t>
      </w:r>
      <w:r w:rsidR="00F3601C">
        <w:t>:</w:t>
      </w:r>
    </w:p>
    <w:p w:rsidR="00553C10" w:rsidRDefault="00553C10" w:rsidP="00553C10">
      <w:pPr>
        <w:pStyle w:val="Odstavecseseznamem"/>
        <w:numPr>
          <w:ilvl w:val="1"/>
          <w:numId w:val="2"/>
        </w:numPr>
      </w:pPr>
      <w:r w:rsidRPr="00E27111">
        <w:rPr>
          <w:i/>
        </w:rPr>
        <w:t xml:space="preserve">Teoretická průřezová otázka </w:t>
      </w:r>
      <w:r>
        <w:t>(např. vývoj pohřebního ritu, vývoj pravěkého umění, vývoj architektury) – 15 bodů</w:t>
      </w:r>
    </w:p>
    <w:p w:rsidR="00553C10" w:rsidRDefault="00553C10" w:rsidP="00553C10">
      <w:pPr>
        <w:pStyle w:val="Odstavecseseznamem"/>
        <w:numPr>
          <w:ilvl w:val="1"/>
          <w:numId w:val="2"/>
        </w:numPr>
      </w:pPr>
      <w:r w:rsidRPr="00E27111">
        <w:rPr>
          <w:i/>
        </w:rPr>
        <w:t xml:space="preserve">Hmotná kultura </w:t>
      </w:r>
      <w:r>
        <w:t>– seřadíte chronologickou řadu artefaktů – 10 bodů</w:t>
      </w:r>
    </w:p>
    <w:p w:rsidR="00553C10" w:rsidRDefault="00553C10" w:rsidP="00553C10">
      <w:pPr>
        <w:pStyle w:val="Odstavecseseznamem"/>
        <w:numPr>
          <w:ilvl w:val="1"/>
          <w:numId w:val="2"/>
        </w:numPr>
      </w:pPr>
      <w:r w:rsidRPr="00E27111">
        <w:rPr>
          <w:i/>
        </w:rPr>
        <w:t>Samostudium</w:t>
      </w:r>
      <w:r>
        <w:t xml:space="preserve"> – ze seznamu </w:t>
      </w:r>
      <w:r w:rsidR="000F289E">
        <w:t xml:space="preserve">(ve studijních materiálech) </w:t>
      </w:r>
      <w:r>
        <w:t>si můžete zvolit jednu polož</w:t>
      </w:r>
      <w:r w:rsidR="00776E35">
        <w:t>ku, na kterou se budu dotazovat;</w:t>
      </w:r>
      <w:r>
        <w:t xml:space="preserve"> </w:t>
      </w:r>
      <w:r w:rsidR="004D70B6">
        <w:t>jestliže</w:t>
      </w:r>
      <w:r w:rsidR="00776E35">
        <w:t xml:space="preserve"> si nic nepročtete, bude</w:t>
      </w:r>
      <w:r>
        <w:t xml:space="preserve"> nahrazeno teoretickou otázkou</w:t>
      </w:r>
      <w:r w:rsidR="00776E35">
        <w:t xml:space="preserve"> (10 bodů)</w:t>
      </w:r>
    </w:p>
    <w:p w:rsidR="00776E35" w:rsidRDefault="00776E35" w:rsidP="00776E35">
      <w:pPr>
        <w:pStyle w:val="Odstavecseseznamem"/>
        <w:numPr>
          <w:ilvl w:val="1"/>
          <w:numId w:val="2"/>
        </w:numPr>
      </w:pPr>
      <w:r w:rsidRPr="00E27111">
        <w:rPr>
          <w:i/>
        </w:rPr>
        <w:t>Archeologická prezentace a popularizace</w:t>
      </w:r>
      <w:r>
        <w:t xml:space="preserve"> – při získání maximálního počtu bodů z „Aktivit“ budete dotazováni na způsoby popularizace archeologického a historického dědictví; při nedostatku bodů z „Aktivit“ bude nahrazeno teoretickou otázkou (10 bodů)</w:t>
      </w:r>
    </w:p>
    <w:p w:rsidR="00776E35" w:rsidRDefault="00776E35" w:rsidP="00776E35">
      <w:pPr>
        <w:pStyle w:val="Odstavecseseznamem"/>
        <w:ind w:left="2160"/>
      </w:pPr>
    </w:p>
    <w:p w:rsidR="00910545" w:rsidRPr="000F289E" w:rsidRDefault="00910545" w:rsidP="00910545">
      <w:pPr>
        <w:pStyle w:val="Odstavecseseznamem"/>
        <w:numPr>
          <w:ilvl w:val="0"/>
          <w:numId w:val="1"/>
        </w:numPr>
        <w:rPr>
          <w:b/>
        </w:rPr>
      </w:pPr>
      <w:r w:rsidRPr="000F289E">
        <w:rPr>
          <w:b/>
        </w:rPr>
        <w:t xml:space="preserve">Prezence na seminářích  - </w:t>
      </w:r>
      <w:r w:rsidR="00776E35" w:rsidRPr="000F289E">
        <w:rPr>
          <w:b/>
        </w:rPr>
        <w:t>při maximálně jedné absenci</w:t>
      </w:r>
      <w:r w:rsidRPr="000F289E">
        <w:rPr>
          <w:b/>
        </w:rPr>
        <w:t xml:space="preserve"> (10 bodů)</w:t>
      </w:r>
    </w:p>
    <w:p w:rsidR="00910545" w:rsidRDefault="00910545" w:rsidP="00910545"/>
    <w:p w:rsidR="00910545" w:rsidRDefault="00910545" w:rsidP="00910545"/>
    <w:p w:rsidR="00910545" w:rsidRDefault="00910545"/>
    <w:sectPr w:rsidR="009105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8043E"/>
    <w:multiLevelType w:val="hybridMultilevel"/>
    <w:tmpl w:val="DE0ACA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A4192B"/>
    <w:multiLevelType w:val="hybridMultilevel"/>
    <w:tmpl w:val="87265DB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13">
      <w:start w:val="1"/>
      <w:numFmt w:val="upperRoman"/>
      <w:lvlText w:val="%2."/>
      <w:lvlJc w:val="right"/>
      <w:pPr>
        <w:ind w:left="2160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F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0164829"/>
    <w:multiLevelType w:val="hybridMultilevel"/>
    <w:tmpl w:val="09A07B0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17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F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0CC1EE0"/>
    <w:multiLevelType w:val="hybridMultilevel"/>
    <w:tmpl w:val="4478051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13">
      <w:start w:val="1"/>
      <w:numFmt w:val="upperRoman"/>
      <w:lvlText w:val="%2."/>
      <w:lvlJc w:val="right"/>
      <w:pPr>
        <w:ind w:left="2160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F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5542D86"/>
    <w:multiLevelType w:val="hybridMultilevel"/>
    <w:tmpl w:val="56C0705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17">
      <w:start w:val="1"/>
      <w:numFmt w:val="lowerLetter"/>
      <w:lvlText w:val="%4)"/>
      <w:lvlJc w:val="left"/>
      <w:pPr>
        <w:ind w:left="3600" w:hanging="360"/>
      </w:pPr>
      <w:rPr>
        <w:rFonts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3C65CF8"/>
    <w:multiLevelType w:val="hybridMultilevel"/>
    <w:tmpl w:val="0158F15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F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4B0"/>
    <w:rsid w:val="000F289E"/>
    <w:rsid w:val="002236E6"/>
    <w:rsid w:val="004D70B6"/>
    <w:rsid w:val="00553C10"/>
    <w:rsid w:val="00672CDB"/>
    <w:rsid w:val="00776E35"/>
    <w:rsid w:val="00910545"/>
    <w:rsid w:val="00A41589"/>
    <w:rsid w:val="00BA487F"/>
    <w:rsid w:val="00C3301F"/>
    <w:rsid w:val="00D97B18"/>
    <w:rsid w:val="00E1076D"/>
    <w:rsid w:val="00E27111"/>
    <w:rsid w:val="00E70585"/>
    <w:rsid w:val="00F3601C"/>
    <w:rsid w:val="00F434B0"/>
    <w:rsid w:val="00FF6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43865"/>
  <w15:chartTrackingRefBased/>
  <w15:docId w15:val="{917EDD4A-2A64-49A3-B8A4-37CC6A556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1054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360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armila.nedbalova@mail.muni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867</TotalTime>
  <Pages>2</Pages>
  <Words>420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2016-11-07T19:48:00Z</dcterms:created>
  <dcterms:modified xsi:type="dcterms:W3CDTF">2016-11-30T10:31:00Z</dcterms:modified>
</cp:coreProperties>
</file>