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5EB5" w:rsidRPr="00635EB5" w:rsidRDefault="00635EB5" w:rsidP="00635EB5">
      <w:pPr>
        <w:shd w:val="clear" w:color="auto" w:fill="FFFFFF"/>
        <w:spacing w:after="0" w:line="240" w:lineRule="auto"/>
        <w:outlineLvl w:val="0"/>
        <w:rPr>
          <w:rFonts w:ascii="Arial" w:eastAsia="Times New Roman" w:hAnsi="Arial" w:cs="Arial"/>
          <w:b/>
          <w:bCs/>
          <w:color w:val="1B50B8"/>
          <w:kern w:val="36"/>
          <w:sz w:val="26"/>
          <w:szCs w:val="26"/>
          <w:lang w:eastAsia="cs-CZ"/>
        </w:rPr>
      </w:pPr>
      <w:r w:rsidRPr="00635EB5">
        <w:rPr>
          <w:rFonts w:ascii="Arial" w:eastAsia="Times New Roman" w:hAnsi="Arial" w:cs="Arial"/>
          <w:b/>
          <w:bCs/>
          <w:color w:val="1B50B8"/>
          <w:kern w:val="36"/>
          <w:sz w:val="26"/>
          <w:szCs w:val="26"/>
          <w:lang w:eastAsia="cs-CZ"/>
        </w:rPr>
        <w:t>Léčivá síla smíchu</w:t>
      </w:r>
    </w:p>
    <w:p w:rsidR="00635EB5" w:rsidRPr="00635EB5" w:rsidRDefault="00635EB5" w:rsidP="00635EB5">
      <w:pPr>
        <w:shd w:val="clear" w:color="auto" w:fill="FFFFFF"/>
        <w:spacing w:after="150" w:line="240" w:lineRule="auto"/>
        <w:rPr>
          <w:rFonts w:ascii="Arial" w:eastAsia="Times New Roman" w:hAnsi="Arial" w:cs="Arial"/>
          <w:b/>
          <w:bCs/>
          <w:color w:val="000000"/>
          <w:sz w:val="17"/>
          <w:szCs w:val="17"/>
          <w:lang w:eastAsia="cs-CZ"/>
        </w:rPr>
      </w:pPr>
      <w:proofErr w:type="gramStart"/>
      <w:r w:rsidRPr="00635EB5">
        <w:rPr>
          <w:rFonts w:ascii="Arial" w:eastAsia="Times New Roman" w:hAnsi="Arial" w:cs="Arial"/>
          <w:b/>
          <w:bCs/>
          <w:color w:val="000000"/>
          <w:sz w:val="17"/>
          <w:szCs w:val="17"/>
          <w:lang w:eastAsia="cs-CZ"/>
        </w:rPr>
        <w:t>22.12.2009</w:t>
      </w:r>
      <w:proofErr w:type="gramEnd"/>
      <w:r>
        <w:rPr>
          <w:rFonts w:ascii="Arial" w:eastAsia="Times New Roman" w:hAnsi="Arial" w:cs="Arial"/>
          <w:b/>
          <w:bCs/>
          <w:color w:val="000000"/>
          <w:sz w:val="17"/>
          <w:szCs w:val="17"/>
          <w:lang w:eastAsia="cs-CZ"/>
        </w:rPr>
        <w:t xml:space="preserve">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9081"/>
      </w:tblGrid>
      <w:tr w:rsidR="00635EB5" w:rsidRPr="00635EB5" w:rsidTr="00635EB5">
        <w:trPr>
          <w:tblCellSpacing w:w="15" w:type="dxa"/>
        </w:trPr>
        <w:tc>
          <w:tcPr>
            <w:tcW w:w="0" w:type="auto"/>
            <w:vAlign w:val="center"/>
            <w:hideMark/>
          </w:tcPr>
          <w:p w:rsidR="00635EB5" w:rsidRPr="00635EB5" w:rsidRDefault="00635EB5" w:rsidP="00635EB5">
            <w:pPr>
              <w:spacing w:after="0" w:line="240" w:lineRule="auto"/>
              <w:rPr>
                <w:rFonts w:ascii="Arial" w:eastAsia="Times New Roman" w:hAnsi="Arial" w:cs="Arial"/>
                <w:sz w:val="21"/>
                <w:szCs w:val="21"/>
                <w:lang w:eastAsia="cs-CZ"/>
              </w:rPr>
            </w:pPr>
          </w:p>
        </w:tc>
        <w:tc>
          <w:tcPr>
            <w:tcW w:w="0" w:type="auto"/>
            <w:vAlign w:val="center"/>
            <w:hideMark/>
          </w:tcPr>
          <w:p w:rsidR="00635EB5" w:rsidRPr="00635EB5" w:rsidRDefault="00635EB5" w:rsidP="00635EB5">
            <w:pPr>
              <w:spacing w:after="0" w:line="240" w:lineRule="auto"/>
              <w:rPr>
                <w:rFonts w:ascii="Arial" w:eastAsia="Times New Roman" w:hAnsi="Arial" w:cs="Arial"/>
                <w:sz w:val="21"/>
                <w:szCs w:val="21"/>
                <w:lang w:eastAsia="cs-CZ"/>
              </w:rPr>
            </w:pPr>
            <w:r w:rsidRPr="00635EB5">
              <w:rPr>
                <w:rFonts w:ascii="Arial" w:eastAsia="Times New Roman" w:hAnsi="Arial" w:cs="Arial"/>
                <w:sz w:val="21"/>
                <w:szCs w:val="21"/>
                <w:lang w:eastAsia="cs-CZ"/>
              </w:rPr>
              <w:t xml:space="preserve">Říká se, že smích je nejlepší lék. A opravdu, množství výzkumů v této oblasti potvrzuje, že tělo pozitivně reaguje na smích a že tedy smích má na organismus pozitivní účinky. K nim patří např. redukce bolesti a schopnost zvládat či tolerovat </w:t>
            </w:r>
            <w:proofErr w:type="spellStart"/>
            <w:r w:rsidRPr="00635EB5">
              <w:rPr>
                <w:rFonts w:ascii="Arial" w:eastAsia="Times New Roman" w:hAnsi="Arial" w:cs="Arial"/>
                <w:sz w:val="21"/>
                <w:szCs w:val="21"/>
                <w:lang w:eastAsia="cs-CZ"/>
              </w:rPr>
              <w:t>diskomfort</w:t>
            </w:r>
            <w:proofErr w:type="spellEnd"/>
            <w:r w:rsidRPr="00635EB5">
              <w:rPr>
                <w:rFonts w:ascii="Arial" w:eastAsia="Times New Roman" w:hAnsi="Arial" w:cs="Arial"/>
                <w:sz w:val="21"/>
                <w:szCs w:val="21"/>
                <w:lang w:eastAsia="cs-CZ"/>
              </w:rPr>
              <w:t xml:space="preserve"> a nepohodu. Ukazuje se, že taky ovlivňuje hladinu cukru a glukózy v krvi, co má význam jak pro každého z nás, ale zejména pro diabetiky. Smích taky zlepšuje pracovní výkon, a to zejména v profesích, kde se uplatňuje kreativita a potřeba řešení problémů. Role smíchu v blízkých a partnerských vztazích se ohromně podceňuje.</w:t>
            </w:r>
          </w:p>
        </w:tc>
      </w:tr>
    </w:tbl>
    <w:p w:rsidR="00635EB5" w:rsidRPr="00635EB5" w:rsidRDefault="00635EB5" w:rsidP="00635EB5">
      <w:pPr>
        <w:shd w:val="clear" w:color="auto" w:fill="FFFFFF"/>
        <w:spacing w:before="75" w:after="75" w:line="240" w:lineRule="auto"/>
        <w:jc w:val="both"/>
        <w:textAlignment w:val="top"/>
        <w:rPr>
          <w:rFonts w:ascii="Arial" w:eastAsia="Times New Roman" w:hAnsi="Arial" w:cs="Arial"/>
          <w:color w:val="000000"/>
          <w:sz w:val="21"/>
          <w:szCs w:val="21"/>
          <w:lang w:eastAsia="cs-CZ"/>
        </w:rPr>
      </w:pPr>
      <w:r w:rsidRPr="00635EB5">
        <w:rPr>
          <w:rFonts w:ascii="Arial" w:eastAsia="Times New Roman" w:hAnsi="Arial" w:cs="Arial"/>
          <w:color w:val="000000"/>
          <w:sz w:val="21"/>
          <w:szCs w:val="21"/>
          <w:lang w:eastAsia="cs-CZ"/>
        </w:rPr>
        <w:t>Smích je tak významným poutem právě při dlouhodobých vztazích, jakýmsi pojítkem, který synchronizuje oba partnery na naladění „na stejnou notu“. Všechno zmiňované však platí pouze za předpokladu, že smích je přirozený, nehraný, neubližující a neironizující. Nesmí jít o vysmívání se, posměšky, sarkasmus či škodolibost. Tehdy nejen že smích není léčivy pro tělo (a ani pro duši), ale nepřispívá ani vztahům s blízkými či okolím. Smích tedy vytváří základ či obnovuje pozitivní emocionální klima a pocit propojení mezi (dvěma) lidmi. Podle některých výzkumů v sociální psychologii je smích jedním z klíčových prostředků právě při vzájemném, společenském kontaktu a navazování kontaktu. Léčivá síla smíchu tak pochází nejen ze smíchu samotného, ale z kontaktu, který se jím udržuje (z pouta, které se jím vytváří).</w:t>
      </w:r>
    </w:p>
    <w:p w:rsidR="00635EB5" w:rsidRPr="00635EB5" w:rsidRDefault="00635EB5" w:rsidP="00635EB5">
      <w:pPr>
        <w:shd w:val="clear" w:color="auto" w:fill="FFFFFF"/>
        <w:spacing w:before="75" w:after="75" w:line="240" w:lineRule="auto"/>
        <w:jc w:val="both"/>
        <w:textAlignment w:val="top"/>
        <w:rPr>
          <w:rFonts w:ascii="Arial" w:eastAsia="Times New Roman" w:hAnsi="Arial" w:cs="Arial"/>
          <w:color w:val="000000"/>
          <w:sz w:val="21"/>
          <w:szCs w:val="21"/>
          <w:lang w:eastAsia="cs-CZ"/>
        </w:rPr>
      </w:pPr>
      <w:r w:rsidRPr="00635EB5">
        <w:rPr>
          <w:rFonts w:ascii="Arial" w:eastAsia="Times New Roman" w:hAnsi="Arial" w:cs="Arial"/>
          <w:color w:val="000000"/>
          <w:sz w:val="21"/>
          <w:szCs w:val="21"/>
          <w:lang w:eastAsia="cs-CZ"/>
        </w:rPr>
        <w:br/>
      </w:r>
      <w:r w:rsidRPr="00635EB5">
        <w:rPr>
          <w:rFonts w:ascii="Arial" w:eastAsia="Times New Roman" w:hAnsi="Arial" w:cs="Arial"/>
          <w:color w:val="000000"/>
          <w:sz w:val="21"/>
          <w:szCs w:val="21"/>
          <w:lang w:eastAsia="cs-CZ"/>
        </w:rPr>
        <w:br/>
        <w:t xml:space="preserve">K jeho tělesným prospěchům, za které se smích podepisuje je jeho blahodárný účinek pro cévy, srdce a mozek – a to tím, že podporuje jejich funkci přenosu kyslíku v krvi. Působí na stahování a relaxaci cév, což podporuje překrvení a tok krve v cévách (a tedy okysličení orgánů). Posiluje vnitřní stěnu cév (tzv. </w:t>
      </w:r>
      <w:proofErr w:type="spellStart"/>
      <w:r w:rsidRPr="00635EB5">
        <w:rPr>
          <w:rFonts w:ascii="Arial" w:eastAsia="Times New Roman" w:hAnsi="Arial" w:cs="Arial"/>
          <w:color w:val="000000"/>
          <w:sz w:val="21"/>
          <w:szCs w:val="21"/>
          <w:lang w:eastAsia="cs-CZ"/>
        </w:rPr>
        <w:t>endotelium</w:t>
      </w:r>
      <w:proofErr w:type="spellEnd"/>
      <w:r w:rsidRPr="00635EB5">
        <w:rPr>
          <w:rFonts w:ascii="Arial" w:eastAsia="Times New Roman" w:hAnsi="Arial" w:cs="Arial"/>
          <w:color w:val="000000"/>
          <w:sz w:val="21"/>
          <w:szCs w:val="21"/>
          <w:lang w:eastAsia="cs-CZ"/>
        </w:rPr>
        <w:t xml:space="preserve">), která tak může lépe plnit svoji funkci přenosu krve a kyslíku. Napomáhá tedy nejen při srážlivosti krvi, ale taky při hojení ran (kde se srážlivost uplatňuje), infekcích či zánětech. Výrazně tedy ovlivňuje taky imunitní systém. Tím, že smích posiluje </w:t>
      </w:r>
      <w:proofErr w:type="spellStart"/>
      <w:r w:rsidRPr="00635EB5">
        <w:rPr>
          <w:rFonts w:ascii="Arial" w:eastAsia="Times New Roman" w:hAnsi="Arial" w:cs="Arial"/>
          <w:color w:val="000000"/>
          <w:sz w:val="21"/>
          <w:szCs w:val="21"/>
          <w:lang w:eastAsia="cs-CZ"/>
        </w:rPr>
        <w:t>endotelium</w:t>
      </w:r>
      <w:proofErr w:type="spellEnd"/>
      <w:r w:rsidRPr="00635EB5">
        <w:rPr>
          <w:rFonts w:ascii="Arial" w:eastAsia="Times New Roman" w:hAnsi="Arial" w:cs="Arial"/>
          <w:color w:val="000000"/>
          <w:sz w:val="21"/>
          <w:szCs w:val="21"/>
          <w:lang w:eastAsia="cs-CZ"/>
        </w:rPr>
        <w:t xml:space="preserve"> a jeho funkci, zabraňuje různým cévním kardiovaskulárním onemocněním jako např. ateroskleróza, kornatění (zbytnění, zhrubnutí) cévní stěny.</w:t>
      </w:r>
    </w:p>
    <w:p w:rsidR="00635EB5" w:rsidRPr="00635EB5" w:rsidRDefault="00635EB5" w:rsidP="00635EB5">
      <w:pPr>
        <w:shd w:val="clear" w:color="auto" w:fill="FFFFFF"/>
        <w:spacing w:before="75" w:after="75" w:line="240" w:lineRule="auto"/>
        <w:jc w:val="both"/>
        <w:textAlignment w:val="top"/>
        <w:rPr>
          <w:rFonts w:ascii="Arial" w:eastAsia="Times New Roman" w:hAnsi="Arial" w:cs="Arial"/>
          <w:color w:val="000000"/>
          <w:sz w:val="21"/>
          <w:szCs w:val="21"/>
          <w:lang w:eastAsia="cs-CZ"/>
        </w:rPr>
      </w:pPr>
      <w:r w:rsidRPr="00635EB5">
        <w:rPr>
          <w:rFonts w:ascii="Arial" w:eastAsia="Times New Roman" w:hAnsi="Arial" w:cs="Arial"/>
          <w:color w:val="000000"/>
          <w:sz w:val="21"/>
          <w:szCs w:val="21"/>
          <w:lang w:eastAsia="cs-CZ"/>
        </w:rPr>
        <w:t> </w:t>
      </w:r>
    </w:p>
    <w:p w:rsidR="00635EB5" w:rsidRPr="00635EB5" w:rsidRDefault="00635EB5" w:rsidP="00635EB5">
      <w:pPr>
        <w:shd w:val="clear" w:color="auto" w:fill="FFFFFF"/>
        <w:spacing w:before="75" w:after="75" w:line="240" w:lineRule="auto"/>
        <w:jc w:val="both"/>
        <w:textAlignment w:val="top"/>
        <w:rPr>
          <w:rFonts w:ascii="Arial" w:eastAsia="Times New Roman" w:hAnsi="Arial" w:cs="Arial"/>
          <w:color w:val="000000"/>
          <w:sz w:val="21"/>
          <w:szCs w:val="21"/>
          <w:lang w:eastAsia="cs-CZ"/>
        </w:rPr>
      </w:pPr>
      <w:r w:rsidRPr="00635EB5">
        <w:rPr>
          <w:rFonts w:ascii="Arial" w:eastAsia="Times New Roman" w:hAnsi="Arial" w:cs="Arial"/>
          <w:color w:val="000000"/>
          <w:sz w:val="21"/>
          <w:szCs w:val="21"/>
          <w:lang w:eastAsia="cs-CZ"/>
        </w:rPr>
        <w:t xml:space="preserve">V této souvislosti je smích také významným faktorem při redukování stresu, který je pro </w:t>
      </w:r>
      <w:proofErr w:type="spellStart"/>
      <w:r w:rsidRPr="00635EB5">
        <w:rPr>
          <w:rFonts w:ascii="Arial" w:eastAsia="Times New Roman" w:hAnsi="Arial" w:cs="Arial"/>
          <w:color w:val="000000"/>
          <w:sz w:val="21"/>
          <w:szCs w:val="21"/>
          <w:lang w:eastAsia="cs-CZ"/>
        </w:rPr>
        <w:t>endotelium</w:t>
      </w:r>
      <w:proofErr w:type="spellEnd"/>
      <w:r w:rsidRPr="00635EB5">
        <w:rPr>
          <w:rFonts w:ascii="Arial" w:eastAsia="Times New Roman" w:hAnsi="Arial" w:cs="Arial"/>
          <w:color w:val="000000"/>
          <w:sz w:val="21"/>
          <w:szCs w:val="21"/>
          <w:lang w:eastAsia="cs-CZ"/>
        </w:rPr>
        <w:t xml:space="preserve"> nebezpečný. Smích je jakýmsi spouštěčem, který v mozku uvolňuje různé hormony a endorfiny, které mají pozitivní účinek nejen na naši náladu a prožívání, ale taky mají efekt na artérie a cévy. Současná neurofyziologie předpokládá, že smích je propojen s aktivací </w:t>
      </w:r>
      <w:proofErr w:type="spellStart"/>
      <w:r w:rsidRPr="00635EB5">
        <w:rPr>
          <w:rFonts w:ascii="Arial" w:eastAsia="Times New Roman" w:hAnsi="Arial" w:cs="Arial"/>
          <w:color w:val="000000"/>
          <w:sz w:val="21"/>
          <w:szCs w:val="21"/>
          <w:lang w:eastAsia="cs-CZ"/>
        </w:rPr>
        <w:t>ventromediální</w:t>
      </w:r>
      <w:proofErr w:type="spellEnd"/>
      <w:r w:rsidRPr="00635EB5">
        <w:rPr>
          <w:rFonts w:ascii="Arial" w:eastAsia="Times New Roman" w:hAnsi="Arial" w:cs="Arial"/>
          <w:color w:val="000000"/>
          <w:sz w:val="21"/>
          <w:szCs w:val="21"/>
          <w:lang w:eastAsia="cs-CZ"/>
        </w:rPr>
        <w:t xml:space="preserve"> </w:t>
      </w:r>
      <w:proofErr w:type="spellStart"/>
      <w:r w:rsidRPr="00635EB5">
        <w:rPr>
          <w:rFonts w:ascii="Arial" w:eastAsia="Times New Roman" w:hAnsi="Arial" w:cs="Arial"/>
          <w:color w:val="000000"/>
          <w:sz w:val="21"/>
          <w:szCs w:val="21"/>
          <w:lang w:eastAsia="cs-CZ"/>
        </w:rPr>
        <w:t>prefrontální</w:t>
      </w:r>
      <w:proofErr w:type="spellEnd"/>
      <w:r w:rsidRPr="00635EB5">
        <w:rPr>
          <w:rFonts w:ascii="Arial" w:eastAsia="Times New Roman" w:hAnsi="Arial" w:cs="Arial"/>
          <w:color w:val="000000"/>
          <w:sz w:val="21"/>
          <w:szCs w:val="21"/>
          <w:lang w:eastAsia="cs-CZ"/>
        </w:rPr>
        <w:t xml:space="preserve"> kůry mozkové, která ovlivňuje produkci </w:t>
      </w:r>
      <w:proofErr w:type="spellStart"/>
      <w:r w:rsidRPr="00635EB5">
        <w:rPr>
          <w:rFonts w:ascii="Arial" w:eastAsia="Times New Roman" w:hAnsi="Arial" w:cs="Arial"/>
          <w:color w:val="000000"/>
          <w:sz w:val="21"/>
          <w:szCs w:val="21"/>
          <w:lang w:eastAsia="cs-CZ"/>
        </w:rPr>
        <w:t>endorfínů</w:t>
      </w:r>
      <w:proofErr w:type="spellEnd"/>
      <w:r w:rsidRPr="00635EB5">
        <w:rPr>
          <w:rFonts w:ascii="Arial" w:eastAsia="Times New Roman" w:hAnsi="Arial" w:cs="Arial"/>
          <w:color w:val="000000"/>
          <w:sz w:val="21"/>
          <w:szCs w:val="21"/>
          <w:lang w:eastAsia="cs-CZ"/>
        </w:rPr>
        <w:t>. Se smíchem souvisí taky limbický systém, který se podílí kromě jiného na tvorbě a prožívání emocí. Limbický systém a jeho dvě součásti – amygdala a hipokampus – se podílejí právě na našich emocích a tedy produkci smíchu.</w:t>
      </w:r>
    </w:p>
    <w:p w:rsidR="00635EB5" w:rsidRPr="00635EB5" w:rsidRDefault="00635EB5" w:rsidP="00635EB5">
      <w:pPr>
        <w:shd w:val="clear" w:color="auto" w:fill="FFFFFF"/>
        <w:spacing w:before="75" w:after="150" w:line="240" w:lineRule="auto"/>
        <w:jc w:val="both"/>
        <w:textAlignment w:val="top"/>
        <w:rPr>
          <w:rFonts w:ascii="Arial" w:eastAsia="Times New Roman" w:hAnsi="Arial" w:cs="Arial"/>
          <w:color w:val="000000"/>
          <w:sz w:val="21"/>
          <w:szCs w:val="21"/>
          <w:lang w:eastAsia="cs-CZ"/>
        </w:rPr>
      </w:pPr>
      <w:r w:rsidRPr="00635EB5">
        <w:rPr>
          <w:rFonts w:ascii="Arial" w:eastAsia="Times New Roman" w:hAnsi="Arial" w:cs="Arial"/>
          <w:color w:val="000000"/>
          <w:sz w:val="21"/>
          <w:szCs w:val="21"/>
          <w:lang w:eastAsia="cs-CZ"/>
        </w:rPr>
        <w:br/>
      </w:r>
      <w:r w:rsidRPr="00635EB5">
        <w:rPr>
          <w:rFonts w:ascii="Arial" w:eastAsia="Times New Roman" w:hAnsi="Arial" w:cs="Arial"/>
          <w:color w:val="000000"/>
          <w:sz w:val="21"/>
          <w:szCs w:val="21"/>
          <w:lang w:eastAsia="cs-CZ"/>
        </w:rPr>
        <w:br/>
        <w:t>Ať se nám už v mozku při smíchu děje cokoli ve smyslu hormonální a neurologické aktivity, konečným efektem pro nás je přínos smíchu sám. Zkuste se proto alespoň jednou denně na něčem zasmát, s radostí, upřímností, bez ironie a škodolibosti. A i když máte pocit, že není důvod k smíchu, zamyslete se, zda je tomu tak doopravdy. Může pomoct dobrá komedie v televizi nebo ještě lépe – společnost dobrých přátel, blízkých, rodiny, či domácích mazlíčků – a ti nám mnohdy dokáží náladu zlepšit - jen je musíme k tomu pustit i my sami.</w:t>
      </w:r>
    </w:p>
    <w:p w:rsidR="00F24479" w:rsidRDefault="00635EB5" w:rsidP="00635EB5">
      <w:pPr>
        <w:rPr>
          <w:rFonts w:ascii="Arial" w:eastAsia="Times New Roman" w:hAnsi="Arial" w:cs="Arial"/>
          <w:color w:val="000000"/>
          <w:sz w:val="21"/>
          <w:szCs w:val="21"/>
          <w:lang w:eastAsia="cs-CZ"/>
        </w:rPr>
      </w:pPr>
      <w:r>
        <w:rPr>
          <w:rFonts w:ascii="Arial" w:eastAsia="Times New Roman" w:hAnsi="Arial" w:cs="Arial"/>
          <w:color w:val="000000"/>
          <w:sz w:val="21"/>
          <w:szCs w:val="21"/>
          <w:lang w:eastAsia="cs-CZ"/>
        </w:rPr>
        <w:br/>
      </w:r>
      <w:r>
        <w:rPr>
          <w:rFonts w:ascii="Arial" w:eastAsia="Times New Roman" w:hAnsi="Arial" w:cs="Arial"/>
          <w:color w:val="000000"/>
          <w:sz w:val="21"/>
          <w:szCs w:val="21"/>
          <w:lang w:eastAsia="cs-CZ"/>
        </w:rPr>
        <w:br/>
        <w:t xml:space="preserve">zdroj: </w:t>
      </w:r>
      <w:hyperlink r:id="rId6" w:anchor="ixzz4JMiniUPk" w:history="1">
        <w:r w:rsidRPr="00635EB5">
          <w:rPr>
            <w:rFonts w:ascii="Arial" w:eastAsia="Times New Roman" w:hAnsi="Arial" w:cs="Arial"/>
            <w:color w:val="003399"/>
            <w:sz w:val="21"/>
            <w:szCs w:val="21"/>
            <w:u w:val="single"/>
            <w:lang w:eastAsia="cs-CZ"/>
          </w:rPr>
          <w:t>https://www.celostnimedicina.cz/leciva-sila-smichu.htm#ixzz4JMiniUPk</w:t>
        </w:r>
      </w:hyperlink>
    </w:p>
    <w:p w:rsidR="00635EB5" w:rsidRDefault="00635EB5" w:rsidP="00635EB5">
      <w:pPr>
        <w:rPr>
          <w:rFonts w:ascii="Arial" w:eastAsia="Times New Roman" w:hAnsi="Arial" w:cs="Arial"/>
          <w:color w:val="000000"/>
          <w:sz w:val="21"/>
          <w:szCs w:val="21"/>
          <w:lang w:eastAsia="cs-CZ"/>
        </w:rPr>
      </w:pPr>
    </w:p>
    <w:p w:rsidR="00635EB5" w:rsidRDefault="00635EB5" w:rsidP="00635EB5">
      <w:pPr>
        <w:rPr>
          <w:rFonts w:ascii="Arial" w:eastAsia="Times New Roman" w:hAnsi="Arial" w:cs="Arial"/>
          <w:color w:val="000000"/>
          <w:sz w:val="21"/>
          <w:szCs w:val="21"/>
          <w:lang w:eastAsia="cs-CZ"/>
        </w:rPr>
      </w:pPr>
    </w:p>
    <w:p w:rsidR="00635EB5" w:rsidRDefault="00635EB5" w:rsidP="00635EB5">
      <w:pPr>
        <w:rPr>
          <w:rFonts w:ascii="Arial" w:eastAsia="Times New Roman" w:hAnsi="Arial" w:cs="Arial"/>
          <w:color w:val="000000"/>
          <w:sz w:val="21"/>
          <w:szCs w:val="21"/>
          <w:lang w:eastAsia="cs-CZ"/>
        </w:rPr>
      </w:pPr>
    </w:p>
    <w:p w:rsidR="00635EB5" w:rsidRPr="00635EB5" w:rsidRDefault="00635EB5" w:rsidP="00635EB5">
      <w:pPr>
        <w:pStyle w:val="Nadpis1"/>
        <w:rPr>
          <w:rFonts w:ascii="Arial" w:hAnsi="Arial" w:cs="Arial"/>
          <w:color w:val="000000"/>
          <w:sz w:val="28"/>
          <w:szCs w:val="28"/>
        </w:rPr>
      </w:pPr>
      <w:r w:rsidRPr="00635EB5">
        <w:rPr>
          <w:rFonts w:ascii="Arial" w:hAnsi="Arial" w:cs="Arial"/>
          <w:color w:val="000000"/>
          <w:sz w:val="28"/>
          <w:szCs w:val="28"/>
        </w:rPr>
        <w:lastRenderedPageBreak/>
        <w:t>Jóga smíchu</w:t>
      </w:r>
    </w:p>
    <w:p w:rsidR="00635EB5" w:rsidRPr="00635EB5" w:rsidRDefault="00635EB5" w:rsidP="00635EB5">
      <w:pPr>
        <w:pStyle w:val="Normlnweb"/>
        <w:spacing w:after="0"/>
        <w:rPr>
          <w:rFonts w:ascii="Arial" w:hAnsi="Arial" w:cs="Arial"/>
          <w:i/>
          <w:sz w:val="22"/>
          <w:szCs w:val="22"/>
        </w:rPr>
      </w:pPr>
      <w:r w:rsidRPr="00635EB5">
        <w:rPr>
          <w:rFonts w:ascii="Arial" w:hAnsi="Arial" w:cs="Arial"/>
          <w:i/>
          <w:sz w:val="22"/>
          <w:szCs w:val="22"/>
        </w:rPr>
        <w:t>Smích je svátkem obličeje.</w:t>
      </w:r>
      <w:bookmarkStart w:id="0" w:name="_GoBack"/>
      <w:bookmarkEnd w:id="0"/>
    </w:p>
    <w:p w:rsidR="00635EB5" w:rsidRPr="00635EB5" w:rsidRDefault="00635EB5" w:rsidP="00635EB5">
      <w:pPr>
        <w:pStyle w:val="Normlnweb"/>
        <w:spacing w:after="0"/>
        <w:rPr>
          <w:rFonts w:ascii="Arial" w:hAnsi="Arial" w:cs="Arial"/>
          <w:i/>
          <w:sz w:val="22"/>
          <w:szCs w:val="22"/>
        </w:rPr>
      </w:pPr>
      <w:r w:rsidRPr="00635EB5">
        <w:rPr>
          <w:rFonts w:ascii="Arial" w:hAnsi="Arial" w:cs="Arial"/>
          <w:i/>
          <w:sz w:val="22"/>
          <w:szCs w:val="22"/>
        </w:rPr>
        <w:t>Jan Werich</w:t>
      </w:r>
    </w:p>
    <w:p w:rsidR="00635EB5" w:rsidRPr="00635EB5" w:rsidRDefault="00635EB5" w:rsidP="00635EB5">
      <w:pPr>
        <w:pStyle w:val="Normlnweb"/>
        <w:rPr>
          <w:rFonts w:ascii="Arial" w:hAnsi="Arial" w:cs="Arial"/>
        </w:rPr>
      </w:pPr>
      <w:r w:rsidRPr="00635EB5">
        <w:rPr>
          <w:rFonts w:ascii="Arial" w:hAnsi="Arial" w:cs="Arial"/>
        </w:rPr>
        <w:t> </w:t>
      </w:r>
    </w:p>
    <w:p w:rsidR="00635EB5" w:rsidRPr="00635EB5" w:rsidRDefault="00635EB5" w:rsidP="00635EB5">
      <w:pPr>
        <w:pStyle w:val="Normlnweb"/>
        <w:rPr>
          <w:rFonts w:ascii="Arial" w:hAnsi="Arial" w:cs="Arial"/>
        </w:rPr>
      </w:pPr>
      <w:r w:rsidRPr="00635EB5">
        <w:rPr>
          <w:rFonts w:ascii="Arial" w:hAnsi="Arial" w:cs="Arial"/>
        </w:rPr>
        <w:t xml:space="preserve">Jóga smíchu je cvičení, ve kterém se kombinuje nepodmíněný smích s jógovým dýcháním. To přináší více kyslíku do našeho těla a mozku, což v nás vytváří  pocit zdraví a energie. Jóga smíchu vychází z toho, že se každý z nás může smát bez důvodu, humoru, vtipů nebo komedie. V roce 1995 ji inicioval indický lékař Dr. </w:t>
      </w:r>
      <w:proofErr w:type="spellStart"/>
      <w:r w:rsidRPr="00635EB5">
        <w:rPr>
          <w:rFonts w:ascii="Arial" w:hAnsi="Arial" w:cs="Arial"/>
        </w:rPr>
        <w:t>Madan</w:t>
      </w:r>
      <w:proofErr w:type="spellEnd"/>
      <w:r w:rsidRPr="00635EB5">
        <w:rPr>
          <w:rFonts w:ascii="Arial" w:hAnsi="Arial" w:cs="Arial"/>
        </w:rPr>
        <w:t xml:space="preserve"> </w:t>
      </w:r>
      <w:proofErr w:type="spellStart"/>
      <w:r w:rsidRPr="00635EB5">
        <w:rPr>
          <w:rFonts w:ascii="Arial" w:hAnsi="Arial" w:cs="Arial"/>
        </w:rPr>
        <w:t>Kataria</w:t>
      </w:r>
      <w:proofErr w:type="spellEnd"/>
      <w:r w:rsidRPr="00635EB5">
        <w:rPr>
          <w:rFonts w:ascii="Arial" w:hAnsi="Arial" w:cs="Arial"/>
        </w:rPr>
        <w:t>. Od té doby vzniklo již více jak 10 tisíc klubů ve více jak 73 zemích světa (včetně ČR).</w:t>
      </w:r>
    </w:p>
    <w:p w:rsidR="00635EB5" w:rsidRPr="00635EB5" w:rsidRDefault="00635EB5" w:rsidP="00635EB5">
      <w:pPr>
        <w:pStyle w:val="Normlnweb"/>
        <w:rPr>
          <w:rFonts w:ascii="Arial" w:hAnsi="Arial" w:cs="Arial"/>
        </w:rPr>
      </w:pPr>
      <w:r w:rsidRPr="00635EB5">
        <w:rPr>
          <w:rFonts w:ascii="Arial" w:hAnsi="Arial" w:cs="Arial"/>
        </w:rPr>
        <w:t> </w:t>
      </w:r>
    </w:p>
    <w:p w:rsidR="00635EB5" w:rsidRPr="00635EB5" w:rsidRDefault="00635EB5" w:rsidP="00635EB5">
      <w:pPr>
        <w:pStyle w:val="Normlnweb"/>
        <w:rPr>
          <w:rFonts w:ascii="Arial" w:hAnsi="Arial" w:cs="Arial"/>
        </w:rPr>
      </w:pPr>
      <w:r w:rsidRPr="00635EB5">
        <w:rPr>
          <w:rFonts w:ascii="Arial" w:hAnsi="Arial" w:cs="Arial"/>
        </w:rPr>
        <w:t>Jóga smíchu má tyto pozitivní účinky na naše tělo:</w:t>
      </w:r>
    </w:p>
    <w:p w:rsidR="00635EB5" w:rsidRPr="00635EB5" w:rsidRDefault="00635EB5" w:rsidP="00635EB5">
      <w:pPr>
        <w:numPr>
          <w:ilvl w:val="0"/>
          <w:numId w:val="1"/>
        </w:numPr>
        <w:spacing w:before="100" w:beforeAutospacing="1" w:after="100" w:afterAutospacing="1" w:line="240" w:lineRule="auto"/>
        <w:rPr>
          <w:rFonts w:ascii="Arial" w:hAnsi="Arial" w:cs="Arial"/>
          <w:color w:val="000000"/>
          <w:sz w:val="24"/>
          <w:szCs w:val="24"/>
        </w:rPr>
      </w:pPr>
      <w:r w:rsidRPr="00635EB5">
        <w:rPr>
          <w:rStyle w:val="Siln"/>
          <w:rFonts w:ascii="Arial" w:hAnsi="Arial" w:cs="Arial"/>
          <w:color w:val="000000"/>
          <w:sz w:val="24"/>
          <w:szCs w:val="24"/>
        </w:rPr>
        <w:t>protistresové</w:t>
      </w:r>
      <w:r w:rsidRPr="00635EB5">
        <w:rPr>
          <w:rFonts w:ascii="Arial" w:hAnsi="Arial" w:cs="Arial"/>
          <w:color w:val="000000"/>
          <w:sz w:val="24"/>
          <w:szCs w:val="24"/>
        </w:rPr>
        <w:t xml:space="preserve"> - odstraňuje negativní účinky stresu</w:t>
      </w:r>
    </w:p>
    <w:p w:rsidR="00635EB5" w:rsidRPr="00635EB5" w:rsidRDefault="00635EB5" w:rsidP="00635EB5">
      <w:pPr>
        <w:numPr>
          <w:ilvl w:val="0"/>
          <w:numId w:val="1"/>
        </w:numPr>
        <w:spacing w:before="100" w:beforeAutospacing="1" w:after="100" w:afterAutospacing="1" w:line="240" w:lineRule="auto"/>
        <w:rPr>
          <w:rFonts w:ascii="Arial" w:hAnsi="Arial" w:cs="Arial"/>
          <w:color w:val="000000"/>
          <w:sz w:val="24"/>
          <w:szCs w:val="24"/>
        </w:rPr>
      </w:pPr>
      <w:r w:rsidRPr="00635EB5">
        <w:rPr>
          <w:rStyle w:val="Siln"/>
          <w:rFonts w:ascii="Arial" w:hAnsi="Arial" w:cs="Arial"/>
          <w:color w:val="000000"/>
          <w:sz w:val="24"/>
          <w:szCs w:val="24"/>
        </w:rPr>
        <w:t xml:space="preserve">pozitivní vliv na náš imunitní systém </w:t>
      </w:r>
      <w:r w:rsidRPr="00635EB5">
        <w:rPr>
          <w:rFonts w:ascii="Arial" w:hAnsi="Arial" w:cs="Arial"/>
          <w:color w:val="000000"/>
          <w:sz w:val="24"/>
          <w:szCs w:val="24"/>
        </w:rPr>
        <w:t xml:space="preserve">- jóga smíchu posiluje náš imunitní systém zvyšováním počtu protivirových a </w:t>
      </w:r>
      <w:proofErr w:type="spellStart"/>
      <w:r w:rsidRPr="00635EB5">
        <w:rPr>
          <w:rFonts w:ascii="Arial" w:hAnsi="Arial" w:cs="Arial"/>
          <w:color w:val="000000"/>
          <w:sz w:val="24"/>
          <w:szCs w:val="24"/>
        </w:rPr>
        <w:t>profiinfekčních</w:t>
      </w:r>
      <w:proofErr w:type="spellEnd"/>
      <w:r w:rsidRPr="00635EB5">
        <w:rPr>
          <w:rFonts w:ascii="Arial" w:hAnsi="Arial" w:cs="Arial"/>
          <w:color w:val="000000"/>
          <w:sz w:val="24"/>
          <w:szCs w:val="24"/>
        </w:rPr>
        <w:t xml:space="preserve"> buněk </w:t>
      </w:r>
    </w:p>
    <w:p w:rsidR="00635EB5" w:rsidRPr="00635EB5" w:rsidRDefault="00635EB5" w:rsidP="00635EB5">
      <w:pPr>
        <w:numPr>
          <w:ilvl w:val="0"/>
          <w:numId w:val="1"/>
        </w:numPr>
        <w:spacing w:before="100" w:beforeAutospacing="1" w:after="100" w:afterAutospacing="1" w:line="240" w:lineRule="auto"/>
        <w:rPr>
          <w:rFonts w:ascii="Arial" w:hAnsi="Arial" w:cs="Arial"/>
          <w:color w:val="000000"/>
          <w:sz w:val="24"/>
          <w:szCs w:val="24"/>
        </w:rPr>
      </w:pPr>
      <w:r w:rsidRPr="00635EB5">
        <w:rPr>
          <w:rStyle w:val="Siln"/>
          <w:rFonts w:ascii="Arial" w:hAnsi="Arial" w:cs="Arial"/>
          <w:color w:val="000000"/>
          <w:sz w:val="24"/>
          <w:szCs w:val="24"/>
        </w:rPr>
        <w:t>výborné pro srdce a střední část těla</w:t>
      </w:r>
    </w:p>
    <w:p w:rsidR="00635EB5" w:rsidRPr="00635EB5" w:rsidRDefault="00635EB5" w:rsidP="00635EB5">
      <w:pPr>
        <w:numPr>
          <w:ilvl w:val="0"/>
          <w:numId w:val="1"/>
        </w:numPr>
        <w:spacing w:before="100" w:beforeAutospacing="1" w:after="100" w:afterAutospacing="1" w:line="240" w:lineRule="auto"/>
        <w:rPr>
          <w:rFonts w:ascii="Arial" w:hAnsi="Arial" w:cs="Arial"/>
          <w:color w:val="000000"/>
          <w:sz w:val="24"/>
          <w:szCs w:val="24"/>
        </w:rPr>
      </w:pPr>
      <w:r w:rsidRPr="00635EB5">
        <w:rPr>
          <w:rStyle w:val="Siln"/>
          <w:rFonts w:ascii="Arial" w:hAnsi="Arial" w:cs="Arial"/>
          <w:color w:val="000000"/>
          <w:sz w:val="24"/>
          <w:szCs w:val="24"/>
        </w:rPr>
        <w:t>podporuje trávicí a lymfatický systém</w:t>
      </w:r>
    </w:p>
    <w:p w:rsidR="00635EB5" w:rsidRPr="00635EB5" w:rsidRDefault="00635EB5" w:rsidP="00635EB5">
      <w:pPr>
        <w:numPr>
          <w:ilvl w:val="0"/>
          <w:numId w:val="1"/>
        </w:numPr>
        <w:spacing w:before="100" w:beforeAutospacing="1" w:after="100" w:afterAutospacing="1" w:line="240" w:lineRule="auto"/>
        <w:rPr>
          <w:rFonts w:ascii="Arial" w:hAnsi="Arial" w:cs="Arial"/>
          <w:color w:val="000000"/>
          <w:sz w:val="24"/>
          <w:szCs w:val="24"/>
        </w:rPr>
      </w:pPr>
      <w:r w:rsidRPr="00635EB5">
        <w:rPr>
          <w:rStyle w:val="Siln"/>
          <w:rFonts w:ascii="Arial" w:hAnsi="Arial" w:cs="Arial"/>
          <w:color w:val="000000"/>
          <w:sz w:val="24"/>
          <w:szCs w:val="24"/>
        </w:rPr>
        <w:t>prokrvuje kůži, která vypadá zdravěji a lépe "dýchá"</w:t>
      </w:r>
    </w:p>
    <w:p w:rsidR="00635EB5" w:rsidRPr="00635EB5" w:rsidRDefault="00635EB5" w:rsidP="00635EB5">
      <w:pPr>
        <w:numPr>
          <w:ilvl w:val="0"/>
          <w:numId w:val="1"/>
        </w:numPr>
        <w:spacing w:before="100" w:beforeAutospacing="1" w:after="100" w:afterAutospacing="1" w:line="240" w:lineRule="auto"/>
        <w:rPr>
          <w:rFonts w:ascii="Arial" w:hAnsi="Arial" w:cs="Arial"/>
          <w:color w:val="000000"/>
          <w:sz w:val="24"/>
          <w:szCs w:val="24"/>
        </w:rPr>
      </w:pPr>
      <w:r w:rsidRPr="00635EB5">
        <w:rPr>
          <w:rStyle w:val="Siln"/>
          <w:rFonts w:ascii="Arial" w:hAnsi="Arial" w:cs="Arial"/>
          <w:color w:val="000000"/>
          <w:sz w:val="24"/>
          <w:szCs w:val="24"/>
        </w:rPr>
        <w:t>psychické uvolnění</w:t>
      </w:r>
    </w:p>
    <w:p w:rsidR="00635EB5" w:rsidRPr="00635EB5" w:rsidRDefault="00635EB5" w:rsidP="00635EB5">
      <w:pPr>
        <w:numPr>
          <w:ilvl w:val="0"/>
          <w:numId w:val="1"/>
        </w:numPr>
        <w:spacing w:before="100" w:beforeAutospacing="1" w:after="100" w:afterAutospacing="1" w:line="240" w:lineRule="auto"/>
        <w:rPr>
          <w:rFonts w:ascii="Arial" w:hAnsi="Arial" w:cs="Arial"/>
          <w:color w:val="000000"/>
          <w:sz w:val="24"/>
          <w:szCs w:val="24"/>
        </w:rPr>
      </w:pPr>
      <w:r w:rsidRPr="00635EB5">
        <w:rPr>
          <w:rFonts w:ascii="Arial" w:hAnsi="Arial" w:cs="Arial"/>
          <w:color w:val="000000"/>
          <w:sz w:val="24"/>
          <w:szCs w:val="24"/>
        </w:rPr>
        <w:t>10 minut srdečného smíchu vydá za třicet minut veslování v posilovně</w:t>
      </w:r>
    </w:p>
    <w:p w:rsidR="00635EB5" w:rsidRPr="00635EB5" w:rsidRDefault="00635EB5" w:rsidP="00635EB5">
      <w:pPr>
        <w:numPr>
          <w:ilvl w:val="0"/>
          <w:numId w:val="1"/>
        </w:numPr>
        <w:spacing w:before="100" w:beforeAutospacing="1" w:after="100" w:afterAutospacing="1" w:line="240" w:lineRule="auto"/>
        <w:rPr>
          <w:rFonts w:ascii="Arial" w:hAnsi="Arial" w:cs="Arial"/>
          <w:color w:val="000000"/>
          <w:sz w:val="24"/>
          <w:szCs w:val="24"/>
        </w:rPr>
      </w:pPr>
      <w:r w:rsidRPr="00635EB5">
        <w:rPr>
          <w:rFonts w:ascii="Arial" w:hAnsi="Arial" w:cs="Arial"/>
          <w:color w:val="000000"/>
          <w:sz w:val="24"/>
          <w:szCs w:val="24"/>
        </w:rPr>
        <w:t>má</w:t>
      </w:r>
      <w:r w:rsidRPr="00635EB5">
        <w:rPr>
          <w:rStyle w:val="Siln"/>
          <w:rFonts w:ascii="Arial" w:hAnsi="Arial" w:cs="Arial"/>
          <w:color w:val="000000"/>
          <w:sz w:val="24"/>
          <w:szCs w:val="24"/>
        </w:rPr>
        <w:t xml:space="preserve"> pozitivní vliv na náš osobní život</w:t>
      </w:r>
      <w:r w:rsidRPr="00635EB5">
        <w:rPr>
          <w:rFonts w:ascii="Arial" w:hAnsi="Arial" w:cs="Arial"/>
          <w:color w:val="000000"/>
          <w:sz w:val="24"/>
          <w:szCs w:val="24"/>
        </w:rPr>
        <w:t xml:space="preserve"> - jóga smíchu má sílu změnit naši náladu do několika minut a to tím, že do mozku začne uvolňovat endorfiny a tak mít dobrou náladu</w:t>
      </w:r>
    </w:p>
    <w:p w:rsidR="00635EB5" w:rsidRPr="00635EB5" w:rsidRDefault="00635EB5" w:rsidP="00635EB5">
      <w:pPr>
        <w:numPr>
          <w:ilvl w:val="0"/>
          <w:numId w:val="1"/>
        </w:numPr>
        <w:spacing w:before="100" w:beforeAutospacing="1" w:after="100" w:afterAutospacing="1" w:line="240" w:lineRule="auto"/>
        <w:rPr>
          <w:rFonts w:ascii="Arial" w:hAnsi="Arial" w:cs="Arial"/>
          <w:color w:val="000000"/>
          <w:sz w:val="24"/>
          <w:szCs w:val="24"/>
        </w:rPr>
      </w:pPr>
      <w:r w:rsidRPr="00635EB5">
        <w:rPr>
          <w:rFonts w:ascii="Arial" w:hAnsi="Arial" w:cs="Arial"/>
          <w:color w:val="000000"/>
          <w:sz w:val="24"/>
          <w:szCs w:val="24"/>
        </w:rPr>
        <w:t xml:space="preserve">je také </w:t>
      </w:r>
      <w:r w:rsidRPr="00635EB5">
        <w:rPr>
          <w:rStyle w:val="Siln"/>
          <w:rFonts w:ascii="Arial" w:hAnsi="Arial" w:cs="Arial"/>
          <w:color w:val="000000"/>
          <w:sz w:val="24"/>
          <w:szCs w:val="24"/>
        </w:rPr>
        <w:t>výbornou technikou ke snižování stresu v práci</w:t>
      </w:r>
    </w:p>
    <w:p w:rsidR="00635EB5" w:rsidRPr="00635EB5" w:rsidRDefault="00635EB5" w:rsidP="00635EB5">
      <w:pPr>
        <w:pStyle w:val="Normlnweb"/>
        <w:rPr>
          <w:rFonts w:ascii="Arial" w:hAnsi="Arial" w:cs="Arial"/>
        </w:rPr>
      </w:pPr>
      <w:r w:rsidRPr="00635EB5">
        <w:rPr>
          <w:rFonts w:ascii="Arial" w:hAnsi="Arial" w:cs="Arial"/>
        </w:rPr>
        <w:t> </w:t>
      </w:r>
    </w:p>
    <w:p w:rsidR="00635EB5" w:rsidRPr="00635EB5" w:rsidRDefault="00635EB5" w:rsidP="00635EB5">
      <w:pPr>
        <w:pStyle w:val="Normlnweb"/>
        <w:rPr>
          <w:rFonts w:ascii="Arial" w:hAnsi="Arial" w:cs="Arial"/>
        </w:rPr>
      </w:pPr>
      <w:r w:rsidRPr="00635EB5">
        <w:rPr>
          <w:rFonts w:ascii="Arial" w:hAnsi="Arial" w:cs="Arial"/>
        </w:rPr>
        <w:t> </w:t>
      </w:r>
    </w:p>
    <w:p w:rsidR="00635EB5" w:rsidRPr="00635EB5" w:rsidRDefault="00635EB5" w:rsidP="00635EB5">
      <w:pPr>
        <w:pStyle w:val="Nadpis1"/>
        <w:rPr>
          <w:rFonts w:ascii="Arial" w:hAnsi="Arial" w:cs="Arial"/>
          <w:color w:val="000000"/>
        </w:rPr>
      </w:pPr>
      <w:r w:rsidRPr="00635EB5">
        <w:rPr>
          <w:rFonts w:ascii="Arial" w:hAnsi="Arial" w:cs="Arial"/>
          <w:color w:val="000000"/>
        </w:rPr>
        <w:t>Různé druhy smíchu</w:t>
      </w:r>
    </w:p>
    <w:p w:rsidR="00635EB5" w:rsidRPr="00635EB5" w:rsidRDefault="00635EB5" w:rsidP="00635EB5">
      <w:pPr>
        <w:pStyle w:val="Normlnweb"/>
        <w:rPr>
          <w:rFonts w:ascii="Arial" w:hAnsi="Arial" w:cs="Arial"/>
        </w:rPr>
      </w:pPr>
      <w:r w:rsidRPr="00635EB5">
        <w:rPr>
          <w:rFonts w:ascii="Arial" w:hAnsi="Arial" w:cs="Arial"/>
        </w:rPr>
        <w:t xml:space="preserve">Následující řádky jsou čerpány z </w:t>
      </w:r>
      <w:r w:rsidRPr="00635EB5">
        <w:rPr>
          <w:rStyle w:val="Siln"/>
          <w:rFonts w:ascii="Arial" w:hAnsi="Arial" w:cs="Arial"/>
        </w:rPr>
        <w:t>knihy Léčivá moc smíchu</w:t>
      </w:r>
      <w:r w:rsidRPr="00635EB5">
        <w:rPr>
          <w:rFonts w:ascii="Arial" w:hAnsi="Arial" w:cs="Arial"/>
        </w:rPr>
        <w:t>, kterou napsal</w:t>
      </w:r>
      <w:r w:rsidRPr="00635EB5">
        <w:rPr>
          <w:rStyle w:val="Siln"/>
          <w:rFonts w:ascii="Arial" w:hAnsi="Arial" w:cs="Arial"/>
        </w:rPr>
        <w:t xml:space="preserve"> MUDr. Karel Nešpor, CSc.</w:t>
      </w:r>
    </w:p>
    <w:p w:rsidR="00635EB5" w:rsidRPr="00635EB5" w:rsidRDefault="00635EB5" w:rsidP="00635EB5">
      <w:pPr>
        <w:pStyle w:val="Normlnweb"/>
        <w:rPr>
          <w:rFonts w:ascii="Arial" w:hAnsi="Arial" w:cs="Arial"/>
        </w:rPr>
      </w:pPr>
      <w:r w:rsidRPr="00635EB5">
        <w:rPr>
          <w:rFonts w:ascii="Arial" w:hAnsi="Arial" w:cs="Arial"/>
        </w:rPr>
        <w:t>Třeba vás něco z toho může zaujmout pro zlepšení nálady :-)</w:t>
      </w:r>
    </w:p>
    <w:p w:rsidR="00635EB5" w:rsidRPr="00635EB5" w:rsidRDefault="00635EB5" w:rsidP="00635EB5">
      <w:pPr>
        <w:pStyle w:val="Normlnweb"/>
        <w:rPr>
          <w:rFonts w:ascii="Arial" w:hAnsi="Arial" w:cs="Arial"/>
        </w:rPr>
      </w:pPr>
      <w:r w:rsidRPr="00635EB5">
        <w:rPr>
          <w:rStyle w:val="Siln"/>
          <w:rFonts w:ascii="Arial" w:hAnsi="Arial" w:cs="Arial"/>
        </w:rPr>
        <w:t xml:space="preserve">Smích s brčkem </w:t>
      </w:r>
    </w:p>
    <w:p w:rsidR="00635EB5" w:rsidRPr="00635EB5" w:rsidRDefault="00635EB5" w:rsidP="00635EB5">
      <w:pPr>
        <w:pStyle w:val="Normlnweb"/>
        <w:rPr>
          <w:rFonts w:ascii="Arial" w:hAnsi="Arial" w:cs="Arial"/>
        </w:rPr>
      </w:pPr>
      <w:r w:rsidRPr="00635EB5">
        <w:rPr>
          <w:rFonts w:ascii="Arial" w:hAnsi="Arial" w:cs="Arial"/>
        </w:rPr>
        <w:t xml:space="preserve">Pohyb úst při smíchu můžete nacvičovat za pomocí brčka. Dejte si ho mezi zuby napříč úst. </w:t>
      </w:r>
      <w:proofErr w:type="spellStart"/>
      <w:r w:rsidRPr="00635EB5">
        <w:rPr>
          <w:rFonts w:ascii="Arial" w:hAnsi="Arial" w:cs="Arial"/>
        </w:rPr>
        <w:t>Schávlně</w:t>
      </w:r>
      <w:proofErr w:type="spellEnd"/>
      <w:r w:rsidRPr="00635EB5">
        <w:rPr>
          <w:rFonts w:ascii="Arial" w:hAnsi="Arial" w:cs="Arial"/>
        </w:rPr>
        <w:t xml:space="preserve"> se tak na sebe podívejte do zrcadla. Nejspíš vám to zlepší náladu.</w:t>
      </w:r>
    </w:p>
    <w:p w:rsidR="00635EB5" w:rsidRPr="00635EB5" w:rsidRDefault="00635EB5" w:rsidP="00635EB5">
      <w:pPr>
        <w:pStyle w:val="Normlnweb"/>
        <w:rPr>
          <w:rFonts w:ascii="Arial" w:hAnsi="Arial" w:cs="Arial"/>
        </w:rPr>
      </w:pPr>
      <w:r w:rsidRPr="00635EB5">
        <w:rPr>
          <w:rStyle w:val="Siln"/>
          <w:rFonts w:ascii="Arial" w:hAnsi="Arial" w:cs="Arial"/>
        </w:rPr>
        <w:t xml:space="preserve">Výhody: </w:t>
      </w:r>
      <w:r w:rsidRPr="00635EB5">
        <w:rPr>
          <w:rFonts w:ascii="Arial" w:hAnsi="Arial" w:cs="Arial"/>
        </w:rPr>
        <w:t>Spořiví čtenáři ocení to, že i použité brčko zde najde uplatnění.</w:t>
      </w:r>
    </w:p>
    <w:p w:rsidR="00635EB5" w:rsidRPr="00635EB5" w:rsidRDefault="00635EB5" w:rsidP="00635EB5">
      <w:pPr>
        <w:pStyle w:val="Normlnweb"/>
        <w:rPr>
          <w:rFonts w:ascii="Arial" w:hAnsi="Arial" w:cs="Arial"/>
        </w:rPr>
      </w:pPr>
      <w:r w:rsidRPr="00635EB5">
        <w:rPr>
          <w:rStyle w:val="Siln"/>
          <w:rFonts w:ascii="Arial" w:hAnsi="Arial" w:cs="Arial"/>
        </w:rPr>
        <w:t>Rizika:</w:t>
      </w:r>
      <w:r w:rsidRPr="00635EB5">
        <w:rPr>
          <w:rFonts w:ascii="Arial" w:hAnsi="Arial" w:cs="Arial"/>
        </w:rPr>
        <w:t xml:space="preserve"> Pokud někdo brčko překousne, je třeba příště použít nové.</w:t>
      </w:r>
    </w:p>
    <w:p w:rsidR="00635EB5" w:rsidRPr="00635EB5" w:rsidRDefault="00635EB5" w:rsidP="00635EB5">
      <w:pPr>
        <w:pStyle w:val="Normlnweb"/>
        <w:rPr>
          <w:rFonts w:ascii="Arial" w:hAnsi="Arial" w:cs="Arial"/>
        </w:rPr>
      </w:pPr>
      <w:r w:rsidRPr="00635EB5">
        <w:rPr>
          <w:rFonts w:ascii="Arial" w:hAnsi="Arial" w:cs="Arial"/>
        </w:rPr>
        <w:t> </w:t>
      </w:r>
    </w:p>
    <w:p w:rsidR="00635EB5" w:rsidRPr="00635EB5" w:rsidRDefault="00635EB5" w:rsidP="00635EB5">
      <w:pPr>
        <w:pStyle w:val="Normlnweb"/>
        <w:rPr>
          <w:rFonts w:ascii="Arial" w:hAnsi="Arial" w:cs="Arial"/>
        </w:rPr>
      </w:pPr>
      <w:r w:rsidRPr="00635EB5">
        <w:rPr>
          <w:rStyle w:val="Siln"/>
          <w:rFonts w:ascii="Arial" w:hAnsi="Arial" w:cs="Arial"/>
        </w:rPr>
        <w:t>Smích nosem</w:t>
      </w:r>
    </w:p>
    <w:p w:rsidR="00635EB5" w:rsidRPr="00635EB5" w:rsidRDefault="00635EB5" w:rsidP="00635EB5">
      <w:pPr>
        <w:pStyle w:val="Normlnweb"/>
        <w:rPr>
          <w:rFonts w:ascii="Arial" w:hAnsi="Arial" w:cs="Arial"/>
        </w:rPr>
      </w:pPr>
      <w:r w:rsidRPr="00635EB5">
        <w:rPr>
          <w:rFonts w:ascii="Arial" w:hAnsi="Arial" w:cs="Arial"/>
        </w:rPr>
        <w:t>Představte si, že vám na konci nosu vyrostla pastelka. Za pomoci pohybů hlavy nakreslete ve vzduchu touto pastelkou usměvavou tvářičku.</w:t>
      </w:r>
    </w:p>
    <w:p w:rsidR="00635EB5" w:rsidRPr="00635EB5" w:rsidRDefault="00635EB5" w:rsidP="00635EB5">
      <w:pPr>
        <w:pStyle w:val="Normlnweb"/>
        <w:rPr>
          <w:rFonts w:ascii="Arial" w:hAnsi="Arial" w:cs="Arial"/>
        </w:rPr>
      </w:pPr>
      <w:r w:rsidRPr="00635EB5">
        <w:rPr>
          <w:rStyle w:val="Siln"/>
          <w:rFonts w:ascii="Arial" w:hAnsi="Arial" w:cs="Arial"/>
        </w:rPr>
        <w:t>Výhody:</w:t>
      </w:r>
      <w:r w:rsidRPr="00635EB5">
        <w:rPr>
          <w:rFonts w:ascii="Arial" w:hAnsi="Arial" w:cs="Arial"/>
        </w:rPr>
        <w:t xml:space="preserve"> Procvičíte krční svaly.</w:t>
      </w:r>
    </w:p>
    <w:p w:rsidR="00635EB5" w:rsidRPr="00635EB5" w:rsidRDefault="00635EB5" w:rsidP="00635EB5">
      <w:pPr>
        <w:pStyle w:val="Normlnweb"/>
        <w:rPr>
          <w:rFonts w:ascii="Arial" w:hAnsi="Arial" w:cs="Arial"/>
        </w:rPr>
      </w:pPr>
      <w:r w:rsidRPr="00635EB5">
        <w:rPr>
          <w:rStyle w:val="Siln"/>
          <w:rFonts w:ascii="Arial" w:hAnsi="Arial" w:cs="Arial"/>
        </w:rPr>
        <w:t>Rizika:</w:t>
      </w:r>
      <w:r w:rsidRPr="00635EB5">
        <w:rPr>
          <w:rFonts w:ascii="Arial" w:hAnsi="Arial" w:cs="Arial"/>
        </w:rPr>
        <w:t xml:space="preserve"> Minimální.</w:t>
      </w:r>
    </w:p>
    <w:p w:rsidR="00635EB5" w:rsidRPr="00635EB5" w:rsidRDefault="00635EB5" w:rsidP="00635EB5">
      <w:pPr>
        <w:pStyle w:val="Normlnweb"/>
        <w:rPr>
          <w:rFonts w:ascii="Arial" w:hAnsi="Arial" w:cs="Arial"/>
        </w:rPr>
      </w:pPr>
      <w:r w:rsidRPr="00635EB5">
        <w:rPr>
          <w:rFonts w:ascii="Arial" w:hAnsi="Arial" w:cs="Arial"/>
        </w:rPr>
        <w:lastRenderedPageBreak/>
        <w:t> </w:t>
      </w:r>
    </w:p>
    <w:p w:rsidR="00635EB5" w:rsidRPr="00635EB5" w:rsidRDefault="00635EB5" w:rsidP="00635EB5">
      <w:pPr>
        <w:pStyle w:val="Normlnweb"/>
        <w:rPr>
          <w:rFonts w:ascii="Arial" w:hAnsi="Arial" w:cs="Arial"/>
        </w:rPr>
      </w:pPr>
      <w:r w:rsidRPr="00635EB5">
        <w:rPr>
          <w:rStyle w:val="Siln"/>
          <w:rFonts w:ascii="Arial" w:hAnsi="Arial" w:cs="Arial"/>
        </w:rPr>
        <w:t>Více smíchu do vztahů</w:t>
      </w:r>
    </w:p>
    <w:p w:rsidR="00635EB5" w:rsidRPr="00635EB5" w:rsidRDefault="00635EB5" w:rsidP="00635EB5">
      <w:pPr>
        <w:pStyle w:val="Normlnweb"/>
        <w:rPr>
          <w:rFonts w:ascii="Arial" w:hAnsi="Arial" w:cs="Arial"/>
        </w:rPr>
      </w:pPr>
      <w:r w:rsidRPr="00635EB5">
        <w:rPr>
          <w:rFonts w:ascii="Arial" w:hAnsi="Arial" w:cs="Arial"/>
        </w:rPr>
        <w:t>Zkuste třeba se na sebe více usmívat, upozorňovat na směšnosti v okolí, vyprávět si humorné historky, brát s humorem sex, dávat si humorné dárky, nechávat si humorné vzkazy, žertovně "zápasit", či jen se tak bez důvodu společně smát.</w:t>
      </w:r>
    </w:p>
    <w:p w:rsidR="00635EB5" w:rsidRPr="00635EB5" w:rsidRDefault="00635EB5" w:rsidP="00635EB5">
      <w:pPr>
        <w:pStyle w:val="Normlnweb"/>
        <w:rPr>
          <w:rFonts w:ascii="Arial" w:hAnsi="Arial" w:cs="Arial"/>
        </w:rPr>
      </w:pPr>
      <w:r w:rsidRPr="00635EB5">
        <w:rPr>
          <w:rStyle w:val="Siln"/>
          <w:rFonts w:ascii="Arial" w:hAnsi="Arial" w:cs="Arial"/>
        </w:rPr>
        <w:t>Výhody:</w:t>
      </w:r>
      <w:r w:rsidRPr="00635EB5">
        <w:rPr>
          <w:rFonts w:ascii="Arial" w:hAnsi="Arial" w:cs="Arial"/>
        </w:rPr>
        <w:t xml:space="preserve"> Může to projasnit váš vztah.</w:t>
      </w:r>
    </w:p>
    <w:p w:rsidR="00635EB5" w:rsidRPr="00635EB5" w:rsidRDefault="00635EB5" w:rsidP="00635EB5">
      <w:pPr>
        <w:pStyle w:val="Normlnweb"/>
        <w:rPr>
          <w:rFonts w:ascii="Arial" w:hAnsi="Arial" w:cs="Arial"/>
        </w:rPr>
      </w:pPr>
      <w:r w:rsidRPr="00635EB5">
        <w:rPr>
          <w:rStyle w:val="Siln"/>
          <w:rFonts w:ascii="Arial" w:hAnsi="Arial" w:cs="Arial"/>
        </w:rPr>
        <w:t>Rizika:</w:t>
      </w:r>
      <w:r w:rsidRPr="00635EB5">
        <w:rPr>
          <w:rFonts w:ascii="Arial" w:hAnsi="Arial" w:cs="Arial"/>
        </w:rPr>
        <w:t xml:space="preserve"> Nutno spojit s taktem a jistou ohleduplností k druhému.</w:t>
      </w:r>
    </w:p>
    <w:p w:rsidR="00635EB5" w:rsidRDefault="00635EB5" w:rsidP="00635EB5">
      <w:r w:rsidRPr="00635EB5">
        <w:rPr>
          <w:rFonts w:ascii="Arial" w:hAnsi="Arial" w:cs="Arial"/>
          <w:color w:val="000000"/>
          <w:sz w:val="24"/>
          <w:szCs w:val="24"/>
        </w:rPr>
        <w:br/>
      </w:r>
      <w:r w:rsidRPr="00635EB5">
        <w:rPr>
          <w:rFonts w:ascii="Arial" w:hAnsi="Arial" w:cs="Arial"/>
          <w:color w:val="000000"/>
          <w:sz w:val="24"/>
          <w:szCs w:val="24"/>
        </w:rPr>
        <w:br/>
      </w:r>
      <w:r>
        <w:rPr>
          <w:rFonts w:ascii="Comic Sans MS" w:hAnsi="Comic Sans MS"/>
          <w:color w:val="000000"/>
        </w:rPr>
        <w:t xml:space="preserve">zdroj: </w:t>
      </w:r>
      <w:hyperlink r:id="rId7" w:history="1">
        <w:r>
          <w:rPr>
            <w:rStyle w:val="Hypertextovodkaz"/>
            <w:rFonts w:ascii="Comic Sans MS" w:hAnsi="Comic Sans MS"/>
          </w:rPr>
          <w:t>http://www.cerato5.cz/joga-smichu/</w:t>
        </w:r>
      </w:hyperlink>
    </w:p>
    <w:sectPr w:rsidR="00635EB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Comic Sans MS">
    <w:panose1 w:val="030F0702030302020204"/>
    <w:charset w:val="EE"/>
    <w:family w:val="script"/>
    <w:pitch w:val="variable"/>
    <w:sig w:usb0="00000287" w:usb1="40000013"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051BB6"/>
    <w:multiLevelType w:val="multilevel"/>
    <w:tmpl w:val="A28A0E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5EB5"/>
    <w:rsid w:val="00635EB5"/>
    <w:rsid w:val="00F2447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link w:val="Nadpis1Char"/>
    <w:uiPriority w:val="9"/>
    <w:qFormat/>
    <w:rsid w:val="00635EB5"/>
    <w:pPr>
      <w:spacing w:before="225" w:after="225" w:line="240" w:lineRule="auto"/>
      <w:outlineLvl w:val="0"/>
    </w:pPr>
    <w:rPr>
      <w:rFonts w:ascii="Times New Roman" w:eastAsia="Times New Roman" w:hAnsi="Times New Roman" w:cs="Times New Roman"/>
      <w:b/>
      <w:bCs/>
      <w:color w:val="606060"/>
      <w:kern w:val="36"/>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635EB5"/>
    <w:rPr>
      <w:rFonts w:ascii="Times New Roman" w:eastAsia="Times New Roman" w:hAnsi="Times New Roman" w:cs="Times New Roman"/>
      <w:b/>
      <w:bCs/>
      <w:color w:val="606060"/>
      <w:kern w:val="36"/>
      <w:sz w:val="24"/>
      <w:szCs w:val="24"/>
      <w:lang w:eastAsia="cs-CZ"/>
    </w:rPr>
  </w:style>
  <w:style w:type="character" w:styleId="Hypertextovodkaz">
    <w:name w:val="Hyperlink"/>
    <w:basedOn w:val="Standardnpsmoodstavce"/>
    <w:uiPriority w:val="99"/>
    <w:semiHidden/>
    <w:unhideWhenUsed/>
    <w:rsid w:val="00635EB5"/>
    <w:rPr>
      <w:color w:val="1B50B8"/>
      <w:u w:val="single"/>
    </w:rPr>
  </w:style>
  <w:style w:type="paragraph" w:styleId="Normlnweb">
    <w:name w:val="Normal (Web)"/>
    <w:basedOn w:val="Normln"/>
    <w:uiPriority w:val="99"/>
    <w:semiHidden/>
    <w:unhideWhenUsed/>
    <w:rsid w:val="00635EB5"/>
    <w:pPr>
      <w:spacing w:before="75" w:after="75" w:line="240" w:lineRule="auto"/>
      <w:jc w:val="both"/>
    </w:pPr>
    <w:rPr>
      <w:rFonts w:ascii="Times New Roman" w:eastAsia="Times New Roman" w:hAnsi="Times New Roman" w:cs="Times New Roman"/>
      <w:color w:val="000000"/>
      <w:sz w:val="24"/>
      <w:szCs w:val="24"/>
      <w:lang w:eastAsia="cs-CZ"/>
    </w:rPr>
  </w:style>
  <w:style w:type="paragraph" w:styleId="Textbubliny">
    <w:name w:val="Balloon Text"/>
    <w:basedOn w:val="Normln"/>
    <w:link w:val="TextbublinyChar"/>
    <w:uiPriority w:val="99"/>
    <w:semiHidden/>
    <w:unhideWhenUsed/>
    <w:rsid w:val="00635EB5"/>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635EB5"/>
    <w:rPr>
      <w:rFonts w:ascii="Tahoma" w:hAnsi="Tahoma" w:cs="Tahoma"/>
      <w:sz w:val="16"/>
      <w:szCs w:val="16"/>
    </w:rPr>
  </w:style>
  <w:style w:type="character" w:styleId="Siln">
    <w:name w:val="Strong"/>
    <w:basedOn w:val="Standardnpsmoodstavce"/>
    <w:uiPriority w:val="22"/>
    <w:qFormat/>
    <w:rsid w:val="00635EB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link w:val="Nadpis1Char"/>
    <w:uiPriority w:val="9"/>
    <w:qFormat/>
    <w:rsid w:val="00635EB5"/>
    <w:pPr>
      <w:spacing w:before="225" w:after="225" w:line="240" w:lineRule="auto"/>
      <w:outlineLvl w:val="0"/>
    </w:pPr>
    <w:rPr>
      <w:rFonts w:ascii="Times New Roman" w:eastAsia="Times New Roman" w:hAnsi="Times New Roman" w:cs="Times New Roman"/>
      <w:b/>
      <w:bCs/>
      <w:color w:val="606060"/>
      <w:kern w:val="36"/>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635EB5"/>
    <w:rPr>
      <w:rFonts w:ascii="Times New Roman" w:eastAsia="Times New Roman" w:hAnsi="Times New Roman" w:cs="Times New Roman"/>
      <w:b/>
      <w:bCs/>
      <w:color w:val="606060"/>
      <w:kern w:val="36"/>
      <w:sz w:val="24"/>
      <w:szCs w:val="24"/>
      <w:lang w:eastAsia="cs-CZ"/>
    </w:rPr>
  </w:style>
  <w:style w:type="character" w:styleId="Hypertextovodkaz">
    <w:name w:val="Hyperlink"/>
    <w:basedOn w:val="Standardnpsmoodstavce"/>
    <w:uiPriority w:val="99"/>
    <w:semiHidden/>
    <w:unhideWhenUsed/>
    <w:rsid w:val="00635EB5"/>
    <w:rPr>
      <w:color w:val="1B50B8"/>
      <w:u w:val="single"/>
    </w:rPr>
  </w:style>
  <w:style w:type="paragraph" w:styleId="Normlnweb">
    <w:name w:val="Normal (Web)"/>
    <w:basedOn w:val="Normln"/>
    <w:uiPriority w:val="99"/>
    <w:semiHidden/>
    <w:unhideWhenUsed/>
    <w:rsid w:val="00635EB5"/>
    <w:pPr>
      <w:spacing w:before="75" w:after="75" w:line="240" w:lineRule="auto"/>
      <w:jc w:val="both"/>
    </w:pPr>
    <w:rPr>
      <w:rFonts w:ascii="Times New Roman" w:eastAsia="Times New Roman" w:hAnsi="Times New Roman" w:cs="Times New Roman"/>
      <w:color w:val="000000"/>
      <w:sz w:val="24"/>
      <w:szCs w:val="24"/>
      <w:lang w:eastAsia="cs-CZ"/>
    </w:rPr>
  </w:style>
  <w:style w:type="paragraph" w:styleId="Textbubliny">
    <w:name w:val="Balloon Text"/>
    <w:basedOn w:val="Normln"/>
    <w:link w:val="TextbublinyChar"/>
    <w:uiPriority w:val="99"/>
    <w:semiHidden/>
    <w:unhideWhenUsed/>
    <w:rsid w:val="00635EB5"/>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635EB5"/>
    <w:rPr>
      <w:rFonts w:ascii="Tahoma" w:hAnsi="Tahoma" w:cs="Tahoma"/>
      <w:sz w:val="16"/>
      <w:szCs w:val="16"/>
    </w:rPr>
  </w:style>
  <w:style w:type="character" w:styleId="Siln">
    <w:name w:val="Strong"/>
    <w:basedOn w:val="Standardnpsmoodstavce"/>
    <w:uiPriority w:val="22"/>
    <w:qFormat/>
    <w:rsid w:val="00635EB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7779668">
      <w:bodyDiv w:val="1"/>
      <w:marLeft w:val="0"/>
      <w:marRight w:val="0"/>
      <w:marTop w:val="0"/>
      <w:marBottom w:val="150"/>
      <w:divBdr>
        <w:top w:val="none" w:sz="0" w:space="0" w:color="auto"/>
        <w:left w:val="none" w:sz="0" w:space="0" w:color="auto"/>
        <w:bottom w:val="none" w:sz="0" w:space="0" w:color="auto"/>
        <w:right w:val="none" w:sz="0" w:space="0" w:color="auto"/>
      </w:divBdr>
      <w:divsChild>
        <w:div w:id="404031932">
          <w:marLeft w:val="0"/>
          <w:marRight w:val="0"/>
          <w:marTop w:val="0"/>
          <w:marBottom w:val="0"/>
          <w:divBdr>
            <w:top w:val="none" w:sz="0" w:space="0" w:color="auto"/>
            <w:left w:val="none" w:sz="0" w:space="0" w:color="auto"/>
            <w:bottom w:val="none" w:sz="0" w:space="0" w:color="auto"/>
            <w:right w:val="none" w:sz="0" w:space="0" w:color="auto"/>
          </w:divBdr>
        </w:div>
        <w:div w:id="1767925412">
          <w:marLeft w:val="0"/>
          <w:marRight w:val="0"/>
          <w:marTop w:val="30"/>
          <w:marBottom w:val="30"/>
          <w:divBdr>
            <w:top w:val="none" w:sz="0" w:space="0" w:color="auto"/>
            <w:left w:val="none" w:sz="0" w:space="0" w:color="auto"/>
            <w:bottom w:val="none" w:sz="0" w:space="0" w:color="auto"/>
            <w:right w:val="none" w:sz="0" w:space="0" w:color="auto"/>
          </w:divBdr>
        </w:div>
      </w:divsChild>
    </w:div>
    <w:div w:id="1752310071">
      <w:bodyDiv w:val="1"/>
      <w:marLeft w:val="0"/>
      <w:marRight w:val="0"/>
      <w:marTop w:val="0"/>
      <w:marBottom w:val="0"/>
      <w:divBdr>
        <w:top w:val="none" w:sz="0" w:space="0" w:color="auto"/>
        <w:left w:val="none" w:sz="0" w:space="0" w:color="auto"/>
        <w:bottom w:val="none" w:sz="0" w:space="0" w:color="auto"/>
        <w:right w:val="none" w:sz="0" w:space="0" w:color="auto"/>
      </w:divBdr>
      <w:divsChild>
        <w:div w:id="545216784">
          <w:marLeft w:val="0"/>
          <w:marRight w:val="0"/>
          <w:marTop w:val="0"/>
          <w:marBottom w:val="0"/>
          <w:divBdr>
            <w:top w:val="none" w:sz="0" w:space="0" w:color="auto"/>
            <w:left w:val="none" w:sz="0" w:space="0" w:color="auto"/>
            <w:bottom w:val="none" w:sz="0" w:space="0" w:color="auto"/>
            <w:right w:val="none" w:sz="0" w:space="0" w:color="auto"/>
          </w:divBdr>
          <w:divsChild>
            <w:div w:id="1826580732">
              <w:marLeft w:val="0"/>
              <w:marRight w:val="0"/>
              <w:marTop w:val="0"/>
              <w:marBottom w:val="0"/>
              <w:divBdr>
                <w:top w:val="none" w:sz="0" w:space="0" w:color="auto"/>
                <w:left w:val="none" w:sz="0" w:space="0" w:color="auto"/>
                <w:bottom w:val="none" w:sz="0" w:space="0" w:color="auto"/>
                <w:right w:val="none" w:sz="0" w:space="0" w:color="auto"/>
              </w:divBdr>
              <w:divsChild>
                <w:div w:id="103620529">
                  <w:marLeft w:val="0"/>
                  <w:marRight w:val="0"/>
                  <w:marTop w:val="0"/>
                  <w:marBottom w:val="0"/>
                  <w:divBdr>
                    <w:top w:val="none" w:sz="0" w:space="0" w:color="auto"/>
                    <w:left w:val="none" w:sz="0" w:space="0" w:color="auto"/>
                    <w:bottom w:val="none" w:sz="0" w:space="0" w:color="auto"/>
                    <w:right w:val="none" w:sz="0" w:space="0" w:color="auto"/>
                  </w:divBdr>
                  <w:divsChild>
                    <w:div w:id="1747262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2976685">
          <w:marLeft w:val="0"/>
          <w:marRight w:val="0"/>
          <w:marTop w:val="0"/>
          <w:marBottom w:val="0"/>
          <w:divBdr>
            <w:top w:val="none" w:sz="0" w:space="0" w:color="auto"/>
            <w:left w:val="none" w:sz="0" w:space="0" w:color="auto"/>
            <w:bottom w:val="none" w:sz="0" w:space="0" w:color="auto"/>
            <w:right w:val="none" w:sz="0" w:space="0" w:color="auto"/>
          </w:divBdr>
          <w:divsChild>
            <w:div w:id="639575093">
              <w:marLeft w:val="0"/>
              <w:marRight w:val="0"/>
              <w:marTop w:val="0"/>
              <w:marBottom w:val="0"/>
              <w:divBdr>
                <w:top w:val="none" w:sz="0" w:space="0" w:color="auto"/>
                <w:left w:val="none" w:sz="0" w:space="0" w:color="auto"/>
                <w:bottom w:val="none" w:sz="0" w:space="0" w:color="auto"/>
                <w:right w:val="none" w:sz="0" w:space="0" w:color="auto"/>
              </w:divBdr>
              <w:divsChild>
                <w:div w:id="1464302632">
                  <w:marLeft w:val="0"/>
                  <w:marRight w:val="0"/>
                  <w:marTop w:val="0"/>
                  <w:marBottom w:val="0"/>
                  <w:divBdr>
                    <w:top w:val="none" w:sz="0" w:space="0" w:color="auto"/>
                    <w:left w:val="none" w:sz="0" w:space="0" w:color="auto"/>
                    <w:bottom w:val="none" w:sz="0" w:space="0" w:color="auto"/>
                    <w:right w:val="none" w:sz="0" w:space="0" w:color="auto"/>
                  </w:divBdr>
                  <w:divsChild>
                    <w:div w:id="1848059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cerato5.cz/joga-smichu/?utm_source=copy&amp;utm_medium=paste&amp;utm_campaign=copypaste&amp;utm_content=http%3A%2F%2Fwww.cerato5.cz%2Fjoga-smichu%2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elostnimedicina.cz/leciva-sila-smichu.ht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860</Words>
  <Characters>5076</Characters>
  <Application>Microsoft Office Word</Application>
  <DocSecurity>0</DocSecurity>
  <Lines>42</Lines>
  <Paragraphs>11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5925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Logara Aldina</dc:creator>
  <cp:lastModifiedBy>Logara Aldina</cp:lastModifiedBy>
  <cp:revision>1</cp:revision>
  <dcterms:created xsi:type="dcterms:W3CDTF">2016-09-05T07:46:00Z</dcterms:created>
  <dcterms:modified xsi:type="dcterms:W3CDTF">2016-09-05T07:52:00Z</dcterms:modified>
</cp:coreProperties>
</file>