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5C" w:rsidRPr="00827D83" w:rsidRDefault="008F2B20" w:rsidP="00827D83">
      <w:pPr>
        <w:spacing w:after="0" w:line="240" w:lineRule="auto"/>
        <w:ind w:firstLine="708"/>
        <w:rPr>
          <w:rFonts w:ascii="Times New Roman" w:hAnsi="Times New Roman"/>
          <w:b/>
        </w:rPr>
      </w:pPr>
      <w:r w:rsidRPr="00827D83">
        <w:rPr>
          <w:rFonts w:ascii="Times New Roman" w:hAnsi="Times New Roman"/>
          <w:b/>
        </w:rPr>
        <w:t>Karel Milota:</w:t>
      </w:r>
      <w:r w:rsidR="00075C5C" w:rsidRPr="00827D83">
        <w:rPr>
          <w:rFonts w:ascii="Times New Roman" w:hAnsi="Times New Roman"/>
          <w:b/>
        </w:rPr>
        <w:t xml:space="preserve"> „Černý hřib“</w:t>
      </w:r>
      <w:r w:rsidRPr="00827D83">
        <w:rPr>
          <w:rFonts w:ascii="Times New Roman" w:hAnsi="Times New Roman"/>
          <w:b/>
        </w:rPr>
        <w:t>, in:</w:t>
      </w:r>
      <w:r w:rsidR="00075C5C" w:rsidRPr="00827D83">
        <w:rPr>
          <w:rFonts w:ascii="Times New Roman" w:hAnsi="Times New Roman"/>
          <w:b/>
        </w:rPr>
        <w:t xml:space="preserve"> </w:t>
      </w:r>
      <w:r w:rsidR="00075C5C" w:rsidRPr="00827D83">
        <w:rPr>
          <w:rFonts w:ascii="Times New Roman" w:hAnsi="Times New Roman"/>
          <w:b/>
          <w:i/>
        </w:rPr>
        <w:t>Ďáblův dům</w:t>
      </w:r>
      <w:r w:rsidRPr="00827D83">
        <w:rPr>
          <w:rFonts w:ascii="Times New Roman" w:hAnsi="Times New Roman"/>
          <w:b/>
        </w:rPr>
        <w:t>, Praha: Mladá fronta 1994, s. 72-98</w:t>
      </w:r>
    </w:p>
    <w:p w:rsidR="008F2B20" w:rsidRPr="00827D83" w:rsidRDefault="008F2B20" w:rsidP="00827D83">
      <w:pPr>
        <w:spacing w:after="0" w:line="240" w:lineRule="auto"/>
        <w:ind w:firstLine="708"/>
        <w:rPr>
          <w:rFonts w:ascii="Times New Roman" w:hAnsi="Times New Roman"/>
        </w:rPr>
      </w:pPr>
    </w:p>
    <w:p w:rsidR="008F2B20" w:rsidRPr="00827D83" w:rsidRDefault="008F2B20" w:rsidP="00827D83">
      <w:pPr>
        <w:spacing w:after="0" w:line="240" w:lineRule="auto"/>
        <w:rPr>
          <w:rFonts w:ascii="Times New Roman" w:hAnsi="Times New Roman"/>
          <w:b/>
        </w:rPr>
      </w:pPr>
      <w:r w:rsidRPr="00827D83">
        <w:rPr>
          <w:rFonts w:ascii="Times New Roman" w:hAnsi="Times New Roman"/>
          <w:b/>
        </w:rPr>
        <w:t>1 – Zpráva o situaci</w:t>
      </w:r>
    </w:p>
    <w:p w:rsidR="00075C5C" w:rsidRPr="00827D83" w:rsidRDefault="008F2B20" w:rsidP="00827D83">
      <w:pPr>
        <w:spacing w:after="0" w:line="240" w:lineRule="auto"/>
        <w:ind w:firstLine="708"/>
        <w:rPr>
          <w:rFonts w:ascii="Times New Roman" w:hAnsi="Times New Roman"/>
        </w:rPr>
      </w:pPr>
      <w:bookmarkStart w:id="0" w:name="_GoBack"/>
      <w:bookmarkEnd w:id="0"/>
      <w:r w:rsidRPr="00827D83">
        <w:rPr>
          <w:rFonts w:ascii="Times New Roman" w:hAnsi="Times New Roman"/>
        </w:rPr>
        <w:t xml:space="preserve">Učitel ve výslužbě Oldřich </w:t>
      </w:r>
      <w:proofErr w:type="spellStart"/>
      <w:r w:rsidRPr="00827D83">
        <w:rPr>
          <w:rFonts w:ascii="Times New Roman" w:hAnsi="Times New Roman"/>
        </w:rPr>
        <w:t>Ammer</w:t>
      </w:r>
      <w:proofErr w:type="spellEnd"/>
      <w:r w:rsidRPr="00827D83">
        <w:rPr>
          <w:rFonts w:ascii="Times New Roman" w:hAnsi="Times New Roman"/>
        </w:rPr>
        <w:t xml:space="preserve"> zmizel dnes, v sobotu 20. srpna odpoledne, ve Váňově lese […]</w:t>
      </w:r>
    </w:p>
    <w:p w:rsidR="00075C5C" w:rsidRPr="00827D83" w:rsidRDefault="008F2B20" w:rsidP="00827D83">
      <w:pPr>
        <w:spacing w:after="0" w:line="240" w:lineRule="auto"/>
        <w:ind w:firstLine="708"/>
        <w:rPr>
          <w:rFonts w:ascii="Times New Roman" w:hAnsi="Times New Roman"/>
        </w:rPr>
      </w:pPr>
      <w:r w:rsidRPr="00827D83">
        <w:rPr>
          <w:rFonts w:ascii="Times New Roman" w:hAnsi="Times New Roman"/>
        </w:rPr>
        <w:t xml:space="preserve">Slovo „zmizel“ by ovšem mohl leckdo pokládat za příliš dramatizující, ukvapené – prostě se někde zdržel, ano… třeba se mu v jeho oblíbené lesní partii právě dnes, za tohoto již pomalu padajícího večera na konci léta pobývalo tak zvlášť příjemně, že se rozhodl prodloužit si procházku. Bože, pro jednou se přece nic nestane. </w:t>
      </w:r>
      <w:r w:rsidRPr="00827D83">
        <w:rPr>
          <w:rFonts w:ascii="Times New Roman" w:hAnsi="Times New Roman"/>
        </w:rPr>
        <w:t>[…]</w:t>
      </w:r>
      <w:r w:rsidRPr="00827D83">
        <w:rPr>
          <w:rFonts w:ascii="Times New Roman" w:hAnsi="Times New Roman"/>
        </w:rPr>
        <w:t xml:space="preserve"> Má pravděpo</w:t>
      </w:r>
      <w:r w:rsidR="00075C5C" w:rsidRPr="00827D83">
        <w:rPr>
          <w:rFonts w:ascii="Times New Roman" w:hAnsi="Times New Roman"/>
        </w:rPr>
        <w:t xml:space="preserve">dobně ženu, která ho doma očekává, pečlivou starší paní, jak se sluší na manželku učitele a dokonce ředitele školy; ale dnešní večeře bude lehká a bude se skládat z něčeho, co může na opožděného strávníka počkat […] Ano, jsou to včerejší knedlíky s vejci, jídlo ze zbytků, a přece vynikající, připraví-li se ve formě omelety opečené do zlatova. K tomu hlávkový salát, jak se zdá. […] Popřípadě může být v roli kuchařky dospělá dcera anebo snacha: učitel </w:t>
      </w:r>
      <w:proofErr w:type="spellStart"/>
      <w:r w:rsidR="00075C5C" w:rsidRPr="00827D83">
        <w:rPr>
          <w:rFonts w:ascii="Times New Roman" w:hAnsi="Times New Roman"/>
        </w:rPr>
        <w:t>Ammer</w:t>
      </w:r>
      <w:proofErr w:type="spellEnd"/>
      <w:r w:rsidR="00075C5C" w:rsidRPr="00827D83">
        <w:rPr>
          <w:rFonts w:ascii="Times New Roman" w:hAnsi="Times New Roman"/>
        </w:rPr>
        <w:t xml:space="preserve"> žije s mladými od té doby, co jeho žena zemřela.</w:t>
      </w:r>
      <w:r w:rsidR="00482B95" w:rsidRPr="00827D83">
        <w:rPr>
          <w:rFonts w:ascii="Times New Roman" w:hAnsi="Times New Roman"/>
        </w:rPr>
        <w:t xml:space="preserve"> </w:t>
      </w:r>
      <w:r w:rsidR="00482B95" w:rsidRPr="00827D83">
        <w:rPr>
          <w:rFonts w:ascii="Times New Roman" w:hAnsi="Times New Roman"/>
        </w:rPr>
        <w:t>[…]</w:t>
      </w:r>
    </w:p>
    <w:p w:rsidR="00075C5C" w:rsidRPr="00827D83" w:rsidRDefault="00482B95" w:rsidP="00827D83">
      <w:pPr>
        <w:spacing w:after="0" w:line="240" w:lineRule="auto"/>
        <w:rPr>
          <w:rFonts w:ascii="Times New Roman" w:hAnsi="Times New Roman"/>
        </w:rPr>
      </w:pPr>
      <w:r w:rsidRPr="00827D83">
        <w:rPr>
          <w:rFonts w:ascii="Times New Roman" w:hAnsi="Times New Roman"/>
        </w:rPr>
        <w:tab/>
        <w:t xml:space="preserve">Jenomže toto všechno je prakticky vyloučeno, hypotéza padá, sotva byla postavena. Učitel a později I ředitel školy Oldřich </w:t>
      </w:r>
      <w:proofErr w:type="spellStart"/>
      <w:r w:rsidRPr="00827D83">
        <w:rPr>
          <w:rFonts w:ascii="Times New Roman" w:hAnsi="Times New Roman"/>
        </w:rPr>
        <w:t>Ammer</w:t>
      </w:r>
      <w:proofErr w:type="spellEnd"/>
      <w:r w:rsidRPr="00827D83">
        <w:rPr>
          <w:rFonts w:ascii="Times New Roman" w:hAnsi="Times New Roman"/>
        </w:rPr>
        <w:t xml:space="preserve"> konával tuto procházku (lze skutečně hovořit o „konání“) po dlouhá léta a se strojovou přesností, vždy v době přizpůsobené délce dne. Časová tolerance jejího trvání nepřekročila nikdy plus minus deset minut. </w:t>
      </w:r>
      <w:r w:rsidRPr="00827D83">
        <w:rPr>
          <w:rFonts w:ascii="Times New Roman" w:hAnsi="Times New Roman"/>
          <w:lang w:val="en-US"/>
        </w:rPr>
        <w:t>[…]</w:t>
      </w:r>
    </w:p>
    <w:p w:rsidR="00482B95" w:rsidRPr="00827D83" w:rsidRDefault="00482B95" w:rsidP="00827D83">
      <w:pPr>
        <w:spacing w:after="0" w:line="240" w:lineRule="auto"/>
        <w:rPr>
          <w:rFonts w:ascii="Times New Roman" w:hAnsi="Times New Roman"/>
        </w:rPr>
      </w:pPr>
      <w:r w:rsidRPr="00827D83">
        <w:rPr>
          <w:rFonts w:ascii="Times New Roman" w:hAnsi="Times New Roman"/>
          <w:lang w:val="en-US"/>
        </w:rPr>
        <w:t>[…]</w:t>
      </w:r>
    </w:p>
    <w:p w:rsidR="00482B95" w:rsidRPr="00827D83" w:rsidRDefault="00482B95" w:rsidP="00827D83">
      <w:pPr>
        <w:spacing w:after="0" w:line="240" w:lineRule="auto"/>
        <w:rPr>
          <w:rFonts w:ascii="Times New Roman" w:hAnsi="Times New Roman"/>
        </w:rPr>
      </w:pPr>
    </w:p>
    <w:p w:rsidR="00482B95" w:rsidRPr="00827D83" w:rsidRDefault="00482B95" w:rsidP="00827D83">
      <w:pPr>
        <w:spacing w:after="0" w:line="240" w:lineRule="auto"/>
        <w:rPr>
          <w:rFonts w:ascii="Times New Roman" w:hAnsi="Times New Roman"/>
          <w:b/>
        </w:rPr>
      </w:pPr>
      <w:r w:rsidRPr="00827D83">
        <w:rPr>
          <w:rFonts w:ascii="Times New Roman" w:hAnsi="Times New Roman"/>
          <w:b/>
        </w:rPr>
        <w:t>2 – Zlomky o podobě a povaze pana J. D.</w:t>
      </w:r>
    </w:p>
    <w:p w:rsidR="00482B95" w:rsidRPr="00827D83" w:rsidRDefault="00482B95" w:rsidP="00827D83">
      <w:pPr>
        <w:spacing w:after="0" w:line="240" w:lineRule="auto"/>
        <w:ind w:firstLine="708"/>
        <w:rPr>
          <w:rFonts w:ascii="Times New Roman" w:hAnsi="Times New Roman"/>
        </w:rPr>
      </w:pPr>
      <w:r w:rsidRPr="00827D83">
        <w:rPr>
          <w:rFonts w:ascii="Times New Roman" w:hAnsi="Times New Roman"/>
          <w:lang w:val="en-US"/>
        </w:rPr>
        <w:t>[…]</w:t>
      </w:r>
      <w:r w:rsidRPr="00827D83">
        <w:rPr>
          <w:rFonts w:ascii="Times New Roman" w:hAnsi="Times New Roman"/>
        </w:rPr>
        <w:t xml:space="preserve"> </w:t>
      </w:r>
    </w:p>
    <w:p w:rsidR="006550E6" w:rsidRPr="00827D83" w:rsidRDefault="00482B95" w:rsidP="00827D83">
      <w:pPr>
        <w:spacing w:after="0" w:line="240" w:lineRule="auto"/>
        <w:ind w:firstLine="708"/>
        <w:rPr>
          <w:rFonts w:ascii="Times New Roman" w:hAnsi="Times New Roman"/>
        </w:rPr>
      </w:pPr>
      <w:r w:rsidRPr="00827D83">
        <w:rPr>
          <w:rFonts w:ascii="Times New Roman" w:hAnsi="Times New Roman"/>
        </w:rPr>
        <w:t>Let</w:t>
      </w:r>
      <w:r w:rsidRPr="00827D83">
        <w:rPr>
          <w:rFonts w:ascii="Times New Roman" w:hAnsi="Times New Roman"/>
          <w:lang w:val="en-US"/>
        </w:rPr>
        <w:t>’</w:t>
      </w:r>
      <w:r w:rsidRPr="00827D83">
        <w:rPr>
          <w:rFonts w:ascii="Times New Roman" w:hAnsi="Times New Roman"/>
        </w:rPr>
        <w:t xml:space="preserve">s </w:t>
      </w:r>
      <w:proofErr w:type="spellStart"/>
      <w:r w:rsidRPr="00827D83">
        <w:rPr>
          <w:rFonts w:ascii="Times New Roman" w:hAnsi="Times New Roman"/>
        </w:rPr>
        <w:t>suppose</w:t>
      </w:r>
      <w:proofErr w:type="spellEnd"/>
      <w:r w:rsidRPr="00827D83">
        <w:rPr>
          <w:rFonts w:ascii="Times New Roman" w:hAnsi="Times New Roman"/>
        </w:rPr>
        <w:t xml:space="preserve">. </w:t>
      </w:r>
      <w:proofErr w:type="spellStart"/>
      <w:r w:rsidRPr="00827D83">
        <w:rPr>
          <w:rFonts w:ascii="Times New Roman" w:hAnsi="Times New Roman"/>
        </w:rPr>
        <w:t>Predpolagajetsja</w:t>
      </w:r>
      <w:proofErr w:type="spellEnd"/>
      <w:r w:rsidRPr="00827D83">
        <w:rPr>
          <w:rFonts w:ascii="Times New Roman" w:hAnsi="Times New Roman"/>
        </w:rPr>
        <w:t xml:space="preserve">. So </w:t>
      </w:r>
      <w:proofErr w:type="spellStart"/>
      <w:r w:rsidRPr="00827D83">
        <w:rPr>
          <w:rFonts w:ascii="Times New Roman" w:hAnsi="Times New Roman"/>
        </w:rPr>
        <w:t>eine</w:t>
      </w:r>
      <w:proofErr w:type="spellEnd"/>
      <w:r w:rsidRPr="00827D83">
        <w:rPr>
          <w:rFonts w:ascii="Times New Roman" w:hAnsi="Times New Roman"/>
        </w:rPr>
        <w:t xml:space="preserve"> </w:t>
      </w:r>
      <w:proofErr w:type="spellStart"/>
      <w:r w:rsidRPr="00827D83">
        <w:rPr>
          <w:rFonts w:ascii="Times New Roman" w:hAnsi="Times New Roman"/>
        </w:rPr>
        <w:t>Voraussetzung</w:t>
      </w:r>
      <w:proofErr w:type="spellEnd"/>
      <w:r w:rsidRPr="00827D83">
        <w:rPr>
          <w:rFonts w:ascii="Times New Roman" w:hAnsi="Times New Roman"/>
        </w:rPr>
        <w:t>. Je vysoký, není vysoký. Je spíše vysoký než malý. Je hodně vysoký; kdyby nebyl, s</w:t>
      </w:r>
      <w:r w:rsidRPr="00827D83">
        <w:rPr>
          <w:rFonts w:ascii="Times New Roman" w:hAnsi="Times New Roman"/>
        </w:rPr>
        <w:t xml:space="preserve">o </w:t>
      </w:r>
      <w:proofErr w:type="spellStart"/>
      <w:r w:rsidRPr="00827D83">
        <w:rPr>
          <w:rFonts w:ascii="Times New Roman" w:hAnsi="Times New Roman"/>
        </w:rPr>
        <w:t>eine</w:t>
      </w:r>
      <w:proofErr w:type="spellEnd"/>
      <w:r w:rsidRPr="00827D83">
        <w:rPr>
          <w:rFonts w:ascii="Times New Roman" w:hAnsi="Times New Roman"/>
        </w:rPr>
        <w:t xml:space="preserve"> </w:t>
      </w:r>
      <w:proofErr w:type="spellStart"/>
      <w:r w:rsidRPr="00827D83">
        <w:rPr>
          <w:rFonts w:ascii="Times New Roman" w:hAnsi="Times New Roman"/>
        </w:rPr>
        <w:t>Voraussetzung</w:t>
      </w:r>
      <w:proofErr w:type="spellEnd"/>
      <w:r w:rsidRPr="00827D83">
        <w:rPr>
          <w:rFonts w:ascii="Times New Roman" w:hAnsi="Times New Roman"/>
        </w:rPr>
        <w:t>, nevypadal by ještě pořád tak vysoký, když sedí u stolu. Nesedí u stolu, jde po cestě. Seděl u stolu, let</w:t>
      </w:r>
      <w:r w:rsidRPr="00827D83">
        <w:rPr>
          <w:rFonts w:ascii="Times New Roman" w:hAnsi="Times New Roman"/>
          <w:lang w:val="en-US"/>
        </w:rPr>
        <w:t>’</w:t>
      </w:r>
      <w:r w:rsidRPr="00827D83">
        <w:rPr>
          <w:rFonts w:ascii="Times New Roman" w:hAnsi="Times New Roman"/>
        </w:rPr>
        <w:t xml:space="preserve">s </w:t>
      </w:r>
      <w:proofErr w:type="spellStart"/>
      <w:r w:rsidRPr="00827D83">
        <w:rPr>
          <w:rFonts w:ascii="Times New Roman" w:hAnsi="Times New Roman"/>
        </w:rPr>
        <w:t>suppose</w:t>
      </w:r>
      <w:proofErr w:type="spellEnd"/>
      <w:r w:rsidRPr="00827D83">
        <w:rPr>
          <w:rFonts w:ascii="Times New Roman" w:hAnsi="Times New Roman"/>
        </w:rPr>
        <w:t xml:space="preserve">, pil kávu, kterou mu dali; vypadali ustaraně, plni obav z neznámého.  </w:t>
      </w:r>
      <w:r w:rsidR="00075C5C" w:rsidRPr="00827D83">
        <w:rPr>
          <w:rFonts w:ascii="Times New Roman" w:hAnsi="Times New Roman"/>
        </w:rPr>
        <w:t>Má černé vlasy. Ne zcela, je prošedivělý</w:t>
      </w:r>
      <w:r w:rsidRPr="00827D83">
        <w:rPr>
          <w:rFonts w:ascii="Times New Roman" w:hAnsi="Times New Roman"/>
        </w:rPr>
        <w:t>: je mu čtyřicet</w:t>
      </w:r>
      <w:r w:rsidR="00075C5C" w:rsidRPr="00827D83">
        <w:rPr>
          <w:rFonts w:ascii="Times New Roman" w:hAnsi="Times New Roman"/>
        </w:rPr>
        <w:t xml:space="preserve">. </w:t>
      </w:r>
      <w:r w:rsidR="006550E6" w:rsidRPr="00827D83">
        <w:rPr>
          <w:rFonts w:ascii="Times New Roman" w:hAnsi="Times New Roman"/>
        </w:rPr>
        <w:t xml:space="preserve">Není mu ještě čtyřicet, ale bude mu. </w:t>
      </w:r>
      <w:r w:rsidR="00075C5C" w:rsidRPr="00827D83">
        <w:rPr>
          <w:rFonts w:ascii="Times New Roman" w:hAnsi="Times New Roman"/>
        </w:rPr>
        <w:t>[…] Nevypadá na svůj věk. Vypadá na svůj věk: je silně prošedivělý, aspoň místy</w:t>
      </w:r>
      <w:r w:rsidR="006550E6" w:rsidRPr="00827D83">
        <w:rPr>
          <w:rFonts w:ascii="Times New Roman" w:hAnsi="Times New Roman"/>
        </w:rPr>
        <w:t xml:space="preserve">. </w:t>
      </w:r>
    </w:p>
    <w:p w:rsidR="00075C5C" w:rsidRPr="00827D83" w:rsidRDefault="006550E6" w:rsidP="00827D83">
      <w:pPr>
        <w:spacing w:after="0" w:line="240" w:lineRule="auto"/>
        <w:ind w:firstLine="708"/>
        <w:rPr>
          <w:rFonts w:ascii="Times New Roman" w:hAnsi="Times New Roman"/>
          <w:lang w:val="en-US"/>
        </w:rPr>
      </w:pPr>
      <w:r w:rsidRPr="00827D83">
        <w:rPr>
          <w:rFonts w:ascii="Times New Roman" w:hAnsi="Times New Roman"/>
        </w:rPr>
        <w:t xml:space="preserve">Kromě ní </w:t>
      </w:r>
      <w:r w:rsidRPr="00827D83">
        <w:rPr>
          <w:rFonts w:ascii="Times New Roman" w:hAnsi="Times New Roman"/>
          <w:lang w:val="en-US"/>
        </w:rPr>
        <w:t>[</w:t>
      </w:r>
      <w:proofErr w:type="spellStart"/>
      <w:r w:rsidRPr="00827D83">
        <w:rPr>
          <w:rFonts w:ascii="Times New Roman" w:hAnsi="Times New Roman"/>
          <w:lang w:val="en-US"/>
        </w:rPr>
        <w:t>ženy</w:t>
      </w:r>
      <w:proofErr w:type="spellEnd"/>
      <w:r w:rsidRPr="00827D83">
        <w:rPr>
          <w:rFonts w:ascii="Times New Roman" w:hAnsi="Times New Roman"/>
          <w:lang w:val="en-US"/>
        </w:rPr>
        <w:t>]</w:t>
      </w:r>
      <w:r w:rsidRPr="00827D83">
        <w:rPr>
          <w:rFonts w:ascii="Times New Roman" w:hAnsi="Times New Roman"/>
        </w:rPr>
        <w:t xml:space="preserve"> nemá </w:t>
      </w:r>
      <w:proofErr w:type="spellStart"/>
      <w:r w:rsidRPr="00827D83">
        <w:rPr>
          <w:rFonts w:ascii="Times New Roman" w:hAnsi="Times New Roman"/>
          <w:lang w:val="en-US"/>
        </w:rPr>
        <w:t>ni</w:t>
      </w:r>
      <w:proofErr w:type="spellEnd"/>
      <w:r w:rsidRPr="00827D83">
        <w:rPr>
          <w:rFonts w:ascii="Times New Roman" w:hAnsi="Times New Roman"/>
        </w:rPr>
        <w:t xml:space="preserve">koho jiného, koho by potřeboval. </w:t>
      </w:r>
      <w:r w:rsidR="00075C5C" w:rsidRPr="00827D83">
        <w:rPr>
          <w:rFonts w:ascii="Times New Roman" w:hAnsi="Times New Roman"/>
        </w:rPr>
        <w:t>Nemá přátele. Má přátele</w:t>
      </w:r>
      <w:r w:rsidRPr="00827D83">
        <w:rPr>
          <w:rFonts w:ascii="Times New Roman" w:hAnsi="Times New Roman"/>
        </w:rPr>
        <w:t xml:space="preserve">, přeje mu kdekdo. Ženy se mu vrhají k nohám jako sebevrazi pod rychlík. </w:t>
      </w:r>
      <w:r w:rsidRPr="00827D83">
        <w:rPr>
          <w:rFonts w:ascii="Times New Roman" w:hAnsi="Times New Roman"/>
        </w:rPr>
        <w:t>[…]</w:t>
      </w:r>
      <w:r w:rsidRPr="00827D83">
        <w:rPr>
          <w:rFonts w:ascii="Times New Roman" w:hAnsi="Times New Roman"/>
        </w:rPr>
        <w:t xml:space="preserve"> Nemá přátele. Všichni jsou jeho přáteli, přejí mu to nejlepší. Není rozporu, let</w:t>
      </w:r>
      <w:r w:rsidRPr="00827D83">
        <w:rPr>
          <w:rFonts w:ascii="Times New Roman" w:hAnsi="Times New Roman"/>
          <w:lang w:val="en-US"/>
        </w:rPr>
        <w:t xml:space="preserve">’s suppose. </w:t>
      </w:r>
      <w:proofErr w:type="gramStart"/>
      <w:r w:rsidRPr="00827D83">
        <w:rPr>
          <w:rFonts w:ascii="Times New Roman" w:hAnsi="Times New Roman"/>
          <w:lang w:val="en-US"/>
        </w:rPr>
        <w:t xml:space="preserve">On </w:t>
      </w:r>
      <w:proofErr w:type="spellStart"/>
      <w:r w:rsidRPr="00827D83">
        <w:rPr>
          <w:rFonts w:ascii="Times New Roman" w:hAnsi="Times New Roman"/>
          <w:lang w:val="en-US"/>
        </w:rPr>
        <w:t>sám</w:t>
      </w:r>
      <w:proofErr w:type="spellEnd"/>
      <w:r w:rsidRPr="00827D83">
        <w:rPr>
          <w:rFonts w:ascii="Times New Roman" w:hAnsi="Times New Roman"/>
          <w:lang w:val="en-US"/>
        </w:rPr>
        <w:t xml:space="preserve"> </w:t>
      </w:r>
      <w:proofErr w:type="spellStart"/>
      <w:r w:rsidRPr="00827D83">
        <w:rPr>
          <w:rFonts w:ascii="Times New Roman" w:hAnsi="Times New Roman"/>
          <w:lang w:val="en-US"/>
        </w:rPr>
        <w:t>si</w:t>
      </w:r>
      <w:proofErr w:type="spellEnd"/>
      <w:r w:rsidRPr="00827D83">
        <w:rPr>
          <w:rFonts w:ascii="Times New Roman" w:hAnsi="Times New Roman"/>
          <w:lang w:val="en-US"/>
        </w:rPr>
        <w:t xml:space="preserve"> </w:t>
      </w:r>
      <w:proofErr w:type="spellStart"/>
      <w:r w:rsidRPr="00827D83">
        <w:rPr>
          <w:rFonts w:ascii="Times New Roman" w:hAnsi="Times New Roman"/>
          <w:lang w:val="en-US"/>
        </w:rPr>
        <w:t>stačí</w:t>
      </w:r>
      <w:proofErr w:type="spellEnd"/>
      <w:r w:rsidRPr="00827D83">
        <w:rPr>
          <w:rFonts w:ascii="Times New Roman" w:hAnsi="Times New Roman"/>
          <w:lang w:val="en-US"/>
        </w:rPr>
        <w:t xml:space="preserve">, je to </w:t>
      </w:r>
      <w:proofErr w:type="spellStart"/>
      <w:r w:rsidRPr="00827D83">
        <w:rPr>
          <w:rFonts w:ascii="Times New Roman" w:hAnsi="Times New Roman"/>
          <w:lang w:val="en-US"/>
        </w:rPr>
        <w:t>dobře</w:t>
      </w:r>
      <w:proofErr w:type="spellEnd"/>
      <w:r w:rsidRPr="00827D83">
        <w:rPr>
          <w:rFonts w:ascii="Times New Roman" w:hAnsi="Times New Roman"/>
          <w:lang w:val="en-US"/>
        </w:rPr>
        <w:t>.</w:t>
      </w:r>
      <w:proofErr w:type="gramEnd"/>
      <w:r w:rsidRPr="00827D83">
        <w:rPr>
          <w:rFonts w:ascii="Times New Roman" w:hAnsi="Times New Roman"/>
          <w:lang w:val="en-US"/>
        </w:rPr>
        <w:t xml:space="preserve"> </w:t>
      </w:r>
      <w:proofErr w:type="gramStart"/>
      <w:r w:rsidRPr="00827D83">
        <w:rPr>
          <w:rFonts w:ascii="Times New Roman" w:hAnsi="Times New Roman"/>
          <w:lang w:val="en-US"/>
        </w:rPr>
        <w:t xml:space="preserve">Je to </w:t>
      </w:r>
      <w:proofErr w:type="spellStart"/>
      <w:r w:rsidRPr="00827D83">
        <w:rPr>
          <w:rFonts w:ascii="Times New Roman" w:hAnsi="Times New Roman"/>
          <w:lang w:val="en-US"/>
        </w:rPr>
        <w:t>špatně</w:t>
      </w:r>
      <w:proofErr w:type="spellEnd"/>
      <w:r w:rsidRPr="00827D83">
        <w:rPr>
          <w:rFonts w:ascii="Times New Roman" w:hAnsi="Times New Roman"/>
          <w:lang w:val="en-US"/>
        </w:rPr>
        <w:t>.</w:t>
      </w:r>
      <w:proofErr w:type="gramEnd"/>
      <w:r w:rsidRPr="00827D83">
        <w:rPr>
          <w:rFonts w:ascii="Times New Roman" w:hAnsi="Times New Roman"/>
          <w:lang w:val="en-US"/>
        </w:rPr>
        <w:t xml:space="preserve"> </w:t>
      </w:r>
      <w:proofErr w:type="spellStart"/>
      <w:proofErr w:type="gramStart"/>
      <w:r w:rsidRPr="00827D83">
        <w:rPr>
          <w:rFonts w:ascii="Times New Roman" w:hAnsi="Times New Roman"/>
          <w:lang w:val="en-US"/>
        </w:rPr>
        <w:t>Jak</w:t>
      </w:r>
      <w:proofErr w:type="spellEnd"/>
      <w:r w:rsidRPr="00827D83">
        <w:rPr>
          <w:rFonts w:ascii="Times New Roman" w:hAnsi="Times New Roman"/>
          <w:lang w:val="en-US"/>
        </w:rPr>
        <w:t xml:space="preserve"> pro </w:t>
      </w:r>
      <w:proofErr w:type="spellStart"/>
      <w:r w:rsidRPr="00827D83">
        <w:rPr>
          <w:rFonts w:ascii="Times New Roman" w:hAnsi="Times New Roman"/>
          <w:lang w:val="en-US"/>
        </w:rPr>
        <w:t>koho</w:t>
      </w:r>
      <w:proofErr w:type="spellEnd"/>
      <w:r w:rsidRPr="00827D83">
        <w:rPr>
          <w:rFonts w:ascii="Times New Roman" w:hAnsi="Times New Roman"/>
          <w:lang w:val="en-US"/>
        </w:rPr>
        <w:t>.</w:t>
      </w:r>
      <w:proofErr w:type="gramEnd"/>
    </w:p>
    <w:p w:rsidR="006550E6" w:rsidRPr="00827D83" w:rsidRDefault="006550E6" w:rsidP="00827D83">
      <w:pPr>
        <w:spacing w:after="0" w:line="240" w:lineRule="auto"/>
        <w:ind w:firstLine="708"/>
        <w:rPr>
          <w:rFonts w:ascii="Times New Roman" w:hAnsi="Times New Roman"/>
        </w:rPr>
      </w:pPr>
      <w:r w:rsidRPr="00827D83">
        <w:rPr>
          <w:rFonts w:ascii="Times New Roman" w:hAnsi="Times New Roman"/>
        </w:rPr>
        <w:t>[…]</w:t>
      </w:r>
    </w:p>
    <w:p w:rsidR="00AC7FF1" w:rsidRPr="00827D83" w:rsidRDefault="00AC7FF1" w:rsidP="00827D83">
      <w:pPr>
        <w:spacing w:after="0"/>
        <w:rPr>
          <w:rFonts w:ascii="Times New Roman" w:hAnsi="Times New Roman"/>
        </w:rPr>
      </w:pPr>
    </w:p>
    <w:p w:rsidR="00D853F9" w:rsidRPr="00827D83" w:rsidRDefault="00D853F9" w:rsidP="00827D83">
      <w:pPr>
        <w:spacing w:after="0"/>
        <w:rPr>
          <w:rFonts w:ascii="Times New Roman" w:hAnsi="Times New Roman"/>
          <w:b/>
        </w:rPr>
      </w:pPr>
      <w:r w:rsidRPr="00827D83">
        <w:rPr>
          <w:rFonts w:ascii="Times New Roman" w:hAnsi="Times New Roman"/>
          <w:b/>
        </w:rPr>
        <w:t xml:space="preserve">6 </w:t>
      </w:r>
      <w:r w:rsidR="00827D83" w:rsidRPr="00827D83">
        <w:rPr>
          <w:rFonts w:ascii="Times New Roman" w:hAnsi="Times New Roman"/>
          <w:b/>
        </w:rPr>
        <w:t>–</w:t>
      </w:r>
      <w:r w:rsidRPr="00827D83">
        <w:rPr>
          <w:rFonts w:ascii="Times New Roman" w:hAnsi="Times New Roman"/>
          <w:b/>
        </w:rPr>
        <w:t xml:space="preserve"> </w:t>
      </w:r>
      <w:r w:rsidR="00827D83" w:rsidRPr="00827D83">
        <w:rPr>
          <w:rFonts w:ascii="Times New Roman" w:hAnsi="Times New Roman"/>
          <w:b/>
        </w:rPr>
        <w:t>Konec pana J. D. a jeho příběhu</w:t>
      </w:r>
    </w:p>
    <w:p w:rsidR="00827D83" w:rsidRPr="00827D83" w:rsidRDefault="00827D83" w:rsidP="00827D83">
      <w:pPr>
        <w:spacing w:after="0"/>
        <w:rPr>
          <w:rFonts w:ascii="Times New Roman" w:hAnsi="Times New Roman"/>
        </w:rPr>
      </w:pPr>
      <w:r w:rsidRPr="00827D83">
        <w:rPr>
          <w:rFonts w:ascii="Times New Roman" w:hAnsi="Times New Roman"/>
        </w:rPr>
        <w:t>[…]</w:t>
      </w:r>
    </w:p>
    <w:p w:rsidR="00827D83" w:rsidRPr="00827D83" w:rsidRDefault="00827D83" w:rsidP="00827D83">
      <w:pPr>
        <w:spacing w:after="0"/>
        <w:ind w:firstLine="708"/>
        <w:rPr>
          <w:rFonts w:ascii="Times New Roman" w:hAnsi="Times New Roman"/>
        </w:rPr>
      </w:pPr>
      <w:r w:rsidRPr="00827D83">
        <w:rPr>
          <w:rFonts w:ascii="Times New Roman" w:hAnsi="Times New Roman"/>
        </w:rPr>
        <w:t xml:space="preserve">Pan J. D. se probudí uprostřed noci. Neví, kde se to ocitl. Ví, kde se to ocitl: je v neobydleném panelovém domě. Není rozporu: kuchyň, pokoj, pokoj, předsíň, koupelna. Nelze zabloudit, </w:t>
      </w:r>
      <w:proofErr w:type="spellStart"/>
      <w:r w:rsidRPr="00827D83">
        <w:rPr>
          <w:rFonts w:ascii="Times New Roman" w:hAnsi="Times New Roman"/>
        </w:rPr>
        <w:t>keine</w:t>
      </w:r>
      <w:proofErr w:type="spellEnd"/>
      <w:r w:rsidRPr="00827D83">
        <w:rPr>
          <w:rFonts w:ascii="Times New Roman" w:hAnsi="Times New Roman"/>
        </w:rPr>
        <w:t xml:space="preserve"> </w:t>
      </w:r>
      <w:proofErr w:type="spellStart"/>
      <w:r w:rsidRPr="00827D83">
        <w:rPr>
          <w:rFonts w:ascii="Times New Roman" w:hAnsi="Times New Roman"/>
        </w:rPr>
        <w:t>solche</w:t>
      </w:r>
      <w:proofErr w:type="spellEnd"/>
      <w:r w:rsidRPr="00827D83">
        <w:rPr>
          <w:rFonts w:ascii="Times New Roman" w:hAnsi="Times New Roman"/>
        </w:rPr>
        <w:t xml:space="preserve"> </w:t>
      </w:r>
      <w:proofErr w:type="spellStart"/>
      <w:r w:rsidRPr="00827D83">
        <w:rPr>
          <w:rFonts w:ascii="Times New Roman" w:hAnsi="Times New Roman"/>
        </w:rPr>
        <w:t>Voraussetzung</w:t>
      </w:r>
      <w:proofErr w:type="spellEnd"/>
      <w:r w:rsidRPr="00827D83">
        <w:rPr>
          <w:rFonts w:ascii="Times New Roman" w:hAnsi="Times New Roman"/>
        </w:rPr>
        <w:t xml:space="preserve">. Bude muset jít. Nebude muset, chce. Bere své věci, bere taštičku. Nic nového, ne </w:t>
      </w:r>
      <w:proofErr w:type="spellStart"/>
      <w:r w:rsidRPr="00827D83">
        <w:rPr>
          <w:rFonts w:ascii="Times New Roman" w:hAnsi="Times New Roman"/>
        </w:rPr>
        <w:t>predpolagajetsja</w:t>
      </w:r>
      <w:proofErr w:type="spellEnd"/>
      <w:r w:rsidRPr="00827D83">
        <w:rPr>
          <w:rFonts w:ascii="Times New Roman" w:hAnsi="Times New Roman"/>
        </w:rPr>
        <w:t>; jen nenápadně nadmutá, ano, ovšem. Pan J. D. sáhne dovnitř.</w:t>
      </w:r>
    </w:p>
    <w:p w:rsidR="00827D83" w:rsidRPr="00827D83" w:rsidRDefault="00827D83" w:rsidP="00827D83">
      <w:pPr>
        <w:spacing w:after="0"/>
        <w:ind w:firstLine="708"/>
        <w:rPr>
          <w:rFonts w:ascii="Times New Roman" w:hAnsi="Times New Roman"/>
          <w:lang w:val="en-US"/>
        </w:rPr>
      </w:pPr>
      <w:r w:rsidRPr="00827D83">
        <w:rPr>
          <w:rFonts w:ascii="Times New Roman" w:hAnsi="Times New Roman"/>
        </w:rPr>
        <w:t xml:space="preserve">Učitel Oldřich </w:t>
      </w:r>
      <w:proofErr w:type="spellStart"/>
      <w:r w:rsidRPr="00827D83">
        <w:rPr>
          <w:rFonts w:ascii="Times New Roman" w:hAnsi="Times New Roman"/>
        </w:rPr>
        <w:t>Ammer</w:t>
      </w:r>
      <w:proofErr w:type="spellEnd"/>
      <w:r w:rsidRPr="00827D83">
        <w:rPr>
          <w:rFonts w:ascii="Times New Roman" w:hAnsi="Times New Roman"/>
        </w:rPr>
        <w:t xml:space="preserve">, který již dávno přestal být postavou tohoto příběhu, spí po boku své pečlivé ženy a zdá se mu o nekonečných lesích na šumavských hranicích a lánech nádherných hub </w:t>
      </w:r>
      <w:r w:rsidRPr="00827D83">
        <w:rPr>
          <w:rFonts w:ascii="Times New Roman" w:hAnsi="Times New Roman"/>
        </w:rPr>
        <w:t>[…]</w:t>
      </w:r>
    </w:p>
    <w:sectPr w:rsidR="00827D83" w:rsidRPr="00827D83" w:rsidSect="00AC7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075C5C"/>
    <w:rsid w:val="00075C5C"/>
    <w:rsid w:val="00482B95"/>
    <w:rsid w:val="00562791"/>
    <w:rsid w:val="006550E6"/>
    <w:rsid w:val="007A3A91"/>
    <w:rsid w:val="00827D83"/>
    <w:rsid w:val="008F2B20"/>
    <w:rsid w:val="009E7DCA"/>
    <w:rsid w:val="00AC7FF1"/>
    <w:rsid w:val="00D85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C5C"/>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075C5C"/>
    <w:rPr>
      <w:rFonts w:cs="Times New Roman"/>
      <w:sz w:val="16"/>
      <w:szCs w:val="16"/>
    </w:rPr>
  </w:style>
  <w:style w:type="paragraph" w:styleId="Textkomente">
    <w:name w:val="annotation text"/>
    <w:basedOn w:val="Normln"/>
    <w:link w:val="TextkomenteChar"/>
    <w:semiHidden/>
    <w:rsid w:val="00075C5C"/>
    <w:pPr>
      <w:spacing w:line="240" w:lineRule="auto"/>
    </w:pPr>
    <w:rPr>
      <w:sz w:val="20"/>
      <w:szCs w:val="20"/>
    </w:rPr>
  </w:style>
  <w:style w:type="character" w:customStyle="1" w:styleId="TextkomenteChar">
    <w:name w:val="Text komentáře Char"/>
    <w:basedOn w:val="Standardnpsmoodstavce"/>
    <w:link w:val="Textkomente"/>
    <w:semiHidden/>
    <w:rsid w:val="00075C5C"/>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075C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5C5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416</Words>
  <Characters>2459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Poetika</dc:creator>
  <cp:lastModifiedBy>Stanislava Fedrová</cp:lastModifiedBy>
  <cp:revision>3</cp:revision>
  <dcterms:created xsi:type="dcterms:W3CDTF">2016-11-16T13:50:00Z</dcterms:created>
  <dcterms:modified xsi:type="dcterms:W3CDTF">2016-11-16T19:27:00Z</dcterms:modified>
</cp:coreProperties>
</file>