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8E" w:rsidRDefault="00266800">
      <w:pPr>
        <w:rPr>
          <w:color w:val="F79646" w:themeColor="accent6"/>
          <w:sz w:val="24"/>
          <w:szCs w:val="24"/>
        </w:rPr>
      </w:pPr>
      <w:r w:rsidRPr="00266800">
        <w:rPr>
          <w:color w:val="F79646" w:themeColor="accent6"/>
          <w:sz w:val="24"/>
          <w:szCs w:val="24"/>
        </w:rPr>
        <w:t xml:space="preserve">VEGETACIÓN </w:t>
      </w:r>
      <w:r>
        <w:rPr>
          <w:color w:val="F79646" w:themeColor="accent6"/>
          <w:sz w:val="24"/>
          <w:szCs w:val="24"/>
        </w:rPr>
        <w:t>SERIAL</w:t>
      </w:r>
    </w:p>
    <w:p w:rsidR="00266800" w:rsidRDefault="00266800">
      <w:pPr>
        <w:rPr>
          <w:color w:val="F79646" w:themeColor="accent6"/>
          <w:sz w:val="24"/>
          <w:szCs w:val="24"/>
        </w:rPr>
      </w:pPr>
    </w:p>
    <w:p w:rsidR="00266800" w:rsidRDefault="0026680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Siguiendo</w:t>
      </w:r>
      <w:proofErr w:type="spellEnd"/>
      <w:r w:rsidR="006459CA">
        <w:rPr>
          <w:sz w:val="24"/>
          <w:szCs w:val="24"/>
        </w:rPr>
        <w:t xml:space="preserve"> </w:t>
      </w:r>
      <w:proofErr w:type="spellStart"/>
      <w:r w:rsidR="006459CA">
        <w:rPr>
          <w:sz w:val="24"/>
          <w:szCs w:val="24"/>
        </w:rPr>
        <w:t>criterios</w:t>
      </w:r>
      <w:proofErr w:type="spellEnd"/>
      <w:r w:rsidR="006459CA">
        <w:rPr>
          <w:sz w:val="24"/>
          <w:szCs w:val="24"/>
        </w:rPr>
        <w:t xml:space="preserve"> </w:t>
      </w:r>
      <w:proofErr w:type="spellStart"/>
      <w:r w:rsidR="006459CA">
        <w:rPr>
          <w:sz w:val="24"/>
          <w:szCs w:val="24"/>
        </w:rPr>
        <w:t>dinámicos</w:t>
      </w:r>
      <w:proofErr w:type="spellEnd"/>
      <w:r w:rsidR="006459CA">
        <w:rPr>
          <w:sz w:val="24"/>
          <w:szCs w:val="24"/>
        </w:rPr>
        <w:t xml:space="preserve">, se </w:t>
      </w:r>
      <w:proofErr w:type="spellStart"/>
      <w:r w:rsidR="006459CA">
        <w:rPr>
          <w:sz w:val="24"/>
          <w:szCs w:val="24"/>
        </w:rPr>
        <w:t>representan</w:t>
      </w:r>
      <w:proofErr w:type="spellEnd"/>
      <w:r w:rsidR="006459CA">
        <w:rPr>
          <w:sz w:val="24"/>
          <w:szCs w:val="24"/>
        </w:rPr>
        <w:t xml:space="preserve"> las </w:t>
      </w:r>
      <w:proofErr w:type="spellStart"/>
      <w:r w:rsidR="006459CA">
        <w:rPr>
          <w:sz w:val="24"/>
          <w:szCs w:val="24"/>
        </w:rPr>
        <w:t>series</w:t>
      </w:r>
      <w:proofErr w:type="spellEnd"/>
      <w:r w:rsidR="006459CA">
        <w:rPr>
          <w:sz w:val="24"/>
          <w:szCs w:val="24"/>
        </w:rPr>
        <w:t xml:space="preserve"> de </w:t>
      </w:r>
      <w:proofErr w:type="spellStart"/>
      <w:r w:rsidR="006459CA">
        <w:rPr>
          <w:sz w:val="24"/>
          <w:szCs w:val="24"/>
        </w:rPr>
        <w:t>vegetación</w:t>
      </w:r>
      <w:proofErr w:type="spellEnd"/>
      <w:r w:rsidR="006459CA">
        <w:rPr>
          <w:sz w:val="24"/>
          <w:szCs w:val="24"/>
        </w:rPr>
        <w:t xml:space="preserve"> </w:t>
      </w:r>
      <w:proofErr w:type="spellStart"/>
      <w:r w:rsidR="006459CA">
        <w:rPr>
          <w:sz w:val="24"/>
          <w:szCs w:val="24"/>
        </w:rPr>
        <w:t>climatófilas</w:t>
      </w:r>
      <w:proofErr w:type="spellEnd"/>
      <w:r w:rsidR="006459CA">
        <w:rPr>
          <w:sz w:val="24"/>
          <w:szCs w:val="24"/>
        </w:rPr>
        <w:t xml:space="preserve"> </w:t>
      </w:r>
      <w:proofErr w:type="spellStart"/>
      <w:r w:rsidR="006459CA">
        <w:rPr>
          <w:sz w:val="24"/>
          <w:szCs w:val="24"/>
        </w:rPr>
        <w:t>presentes</w:t>
      </w:r>
      <w:proofErr w:type="spellEnd"/>
      <w:r w:rsidR="006459CA">
        <w:rPr>
          <w:sz w:val="24"/>
          <w:szCs w:val="24"/>
        </w:rPr>
        <w:t xml:space="preserve"> en el </w:t>
      </w:r>
      <w:proofErr w:type="spellStart"/>
      <w:r w:rsidR="006459CA">
        <w:rPr>
          <w:sz w:val="24"/>
          <w:szCs w:val="24"/>
        </w:rPr>
        <w:t>ámbito</w:t>
      </w:r>
      <w:proofErr w:type="spellEnd"/>
      <w:r w:rsidR="006459CA">
        <w:rPr>
          <w:sz w:val="24"/>
          <w:szCs w:val="24"/>
        </w:rPr>
        <w:t xml:space="preserve"> </w:t>
      </w:r>
      <w:proofErr w:type="spellStart"/>
      <w:r w:rsidR="006459CA">
        <w:rPr>
          <w:sz w:val="24"/>
          <w:szCs w:val="24"/>
        </w:rPr>
        <w:t>del</w:t>
      </w:r>
      <w:proofErr w:type="spellEnd"/>
      <w:r w:rsidR="006459CA">
        <w:rPr>
          <w:sz w:val="24"/>
          <w:szCs w:val="24"/>
        </w:rPr>
        <w:t xml:space="preserve"> </w:t>
      </w:r>
      <w:proofErr w:type="spellStart"/>
      <w:r w:rsidR="006459CA">
        <w:rPr>
          <w:sz w:val="24"/>
          <w:szCs w:val="24"/>
        </w:rPr>
        <w:t>Sector</w:t>
      </w:r>
      <w:proofErr w:type="spellEnd"/>
      <w:r w:rsidR="006459CA">
        <w:rPr>
          <w:sz w:val="24"/>
          <w:szCs w:val="24"/>
        </w:rPr>
        <w:t xml:space="preserve"> </w:t>
      </w:r>
      <w:proofErr w:type="spellStart"/>
      <w:r w:rsidR="006459CA">
        <w:rPr>
          <w:sz w:val="24"/>
          <w:szCs w:val="24"/>
        </w:rPr>
        <w:t>Almeriense</w:t>
      </w:r>
      <w:proofErr w:type="spellEnd"/>
      <w:r w:rsidR="006459CA">
        <w:rPr>
          <w:sz w:val="24"/>
          <w:szCs w:val="24"/>
        </w:rPr>
        <w:t xml:space="preserve">. El </w:t>
      </w:r>
      <w:proofErr w:type="spellStart"/>
      <w:r w:rsidR="006459CA">
        <w:rPr>
          <w:sz w:val="24"/>
          <w:szCs w:val="24"/>
        </w:rPr>
        <w:t>visitante</w:t>
      </w:r>
      <w:proofErr w:type="spellEnd"/>
      <w:r w:rsidR="006459CA">
        <w:rPr>
          <w:sz w:val="24"/>
          <w:szCs w:val="24"/>
        </w:rPr>
        <w:t xml:space="preserve"> </w:t>
      </w:r>
      <w:proofErr w:type="spellStart"/>
      <w:r w:rsidR="006459CA">
        <w:rPr>
          <w:sz w:val="24"/>
          <w:szCs w:val="24"/>
        </w:rPr>
        <w:t>realiza</w:t>
      </w:r>
      <w:proofErr w:type="spellEnd"/>
      <w:r w:rsidR="006459CA">
        <w:rPr>
          <w:sz w:val="24"/>
          <w:szCs w:val="24"/>
        </w:rPr>
        <w:t xml:space="preserve"> </w:t>
      </w:r>
      <w:proofErr w:type="spellStart"/>
      <w:r w:rsidR="006459CA">
        <w:rPr>
          <w:sz w:val="24"/>
          <w:szCs w:val="24"/>
        </w:rPr>
        <w:t>un</w:t>
      </w:r>
      <w:proofErr w:type="spellEnd"/>
      <w:r w:rsidR="006459CA">
        <w:rPr>
          <w:sz w:val="24"/>
          <w:szCs w:val="24"/>
        </w:rPr>
        <w:t xml:space="preserve"> </w:t>
      </w:r>
      <w:proofErr w:type="spellStart"/>
      <w:r w:rsidR="006459CA">
        <w:rPr>
          <w:sz w:val="24"/>
          <w:szCs w:val="24"/>
        </w:rPr>
        <w:t>recorrido</w:t>
      </w:r>
      <w:proofErr w:type="spellEnd"/>
      <w:r w:rsidR="006459CA">
        <w:rPr>
          <w:sz w:val="24"/>
          <w:szCs w:val="24"/>
        </w:rPr>
        <w:t xml:space="preserve"> </w:t>
      </w:r>
      <w:proofErr w:type="spellStart"/>
      <w:r w:rsidR="006459CA">
        <w:rPr>
          <w:sz w:val="24"/>
          <w:szCs w:val="24"/>
        </w:rPr>
        <w:t>iniciado</w:t>
      </w:r>
      <w:proofErr w:type="spellEnd"/>
      <w:r w:rsidR="00EF29B4">
        <w:rPr>
          <w:sz w:val="24"/>
          <w:szCs w:val="24"/>
        </w:rPr>
        <w:t xml:space="preserve"> en las </w:t>
      </w:r>
      <w:proofErr w:type="spellStart"/>
      <w:r w:rsidR="00EF29B4">
        <w:rPr>
          <w:sz w:val="24"/>
          <w:szCs w:val="24"/>
        </w:rPr>
        <w:t>cabezas</w:t>
      </w:r>
      <w:proofErr w:type="spellEnd"/>
      <w:r w:rsidR="00EF29B4">
        <w:rPr>
          <w:sz w:val="24"/>
          <w:szCs w:val="24"/>
        </w:rPr>
        <w:t xml:space="preserve"> de </w:t>
      </w:r>
      <w:proofErr w:type="spellStart"/>
      <w:r w:rsidR="00EF29B4">
        <w:rPr>
          <w:sz w:val="24"/>
          <w:szCs w:val="24"/>
        </w:rPr>
        <w:t>serie</w:t>
      </w:r>
      <w:proofErr w:type="spellEnd"/>
      <w:r w:rsidR="00EF29B4">
        <w:rPr>
          <w:sz w:val="24"/>
          <w:szCs w:val="24"/>
        </w:rPr>
        <w:t xml:space="preserve"> (</w:t>
      </w:r>
      <w:proofErr w:type="spellStart"/>
      <w:r w:rsidR="00EF29B4">
        <w:rPr>
          <w:sz w:val="24"/>
          <w:szCs w:val="24"/>
        </w:rPr>
        <w:t>vegetación</w:t>
      </w:r>
      <w:proofErr w:type="spellEnd"/>
      <w:r w:rsidR="00EF29B4">
        <w:rPr>
          <w:sz w:val="24"/>
          <w:szCs w:val="24"/>
        </w:rPr>
        <w:t xml:space="preserve"> </w:t>
      </w:r>
      <w:proofErr w:type="spellStart"/>
      <w:r w:rsidR="00EF29B4">
        <w:rPr>
          <w:sz w:val="24"/>
          <w:szCs w:val="24"/>
        </w:rPr>
        <w:t>potencial</w:t>
      </w:r>
      <w:proofErr w:type="spellEnd"/>
      <w:r w:rsidR="00EF29B4">
        <w:rPr>
          <w:sz w:val="24"/>
          <w:szCs w:val="24"/>
        </w:rPr>
        <w:t xml:space="preserve"> o </w:t>
      </w:r>
      <w:proofErr w:type="spellStart"/>
      <w:r w:rsidR="00EF29B4">
        <w:rPr>
          <w:sz w:val="24"/>
          <w:szCs w:val="24"/>
        </w:rPr>
        <w:t>clímax</w:t>
      </w:r>
      <w:proofErr w:type="spellEnd"/>
      <w:r w:rsidR="00EF29B4">
        <w:rPr>
          <w:sz w:val="24"/>
          <w:szCs w:val="24"/>
        </w:rPr>
        <w:t xml:space="preserve">) y </w:t>
      </w:r>
      <w:proofErr w:type="spellStart"/>
      <w:r w:rsidR="00EF29B4">
        <w:rPr>
          <w:sz w:val="24"/>
          <w:szCs w:val="24"/>
        </w:rPr>
        <w:t>que</w:t>
      </w:r>
      <w:proofErr w:type="spellEnd"/>
      <w:r w:rsidR="00EF29B4">
        <w:rPr>
          <w:sz w:val="24"/>
          <w:szCs w:val="24"/>
        </w:rPr>
        <w:t xml:space="preserve"> </w:t>
      </w:r>
      <w:proofErr w:type="spellStart"/>
      <w:r w:rsidR="00EF29B4">
        <w:rPr>
          <w:sz w:val="24"/>
          <w:szCs w:val="24"/>
        </w:rPr>
        <w:t>transcurre</w:t>
      </w:r>
      <w:proofErr w:type="spellEnd"/>
      <w:r w:rsidR="00EF29B4">
        <w:rPr>
          <w:sz w:val="24"/>
          <w:szCs w:val="24"/>
        </w:rPr>
        <w:t xml:space="preserve"> </w:t>
      </w:r>
      <w:proofErr w:type="spellStart"/>
      <w:r w:rsidR="00EF29B4">
        <w:rPr>
          <w:sz w:val="24"/>
          <w:szCs w:val="24"/>
        </w:rPr>
        <w:t>por</w:t>
      </w:r>
      <w:proofErr w:type="spellEnd"/>
      <w:r w:rsidR="00EF29B4">
        <w:rPr>
          <w:sz w:val="24"/>
          <w:szCs w:val="24"/>
        </w:rPr>
        <w:t xml:space="preserve"> las </w:t>
      </w:r>
      <w:proofErr w:type="spellStart"/>
      <w:r w:rsidR="00EF29B4">
        <w:rPr>
          <w:sz w:val="24"/>
          <w:szCs w:val="24"/>
        </w:rPr>
        <w:t>diferentes</w:t>
      </w:r>
      <w:proofErr w:type="spellEnd"/>
      <w:r w:rsidR="00EF29B4">
        <w:rPr>
          <w:sz w:val="24"/>
          <w:szCs w:val="24"/>
        </w:rPr>
        <w:t xml:space="preserve"> </w:t>
      </w:r>
      <w:proofErr w:type="spellStart"/>
      <w:r w:rsidR="00EF29B4">
        <w:rPr>
          <w:sz w:val="24"/>
          <w:szCs w:val="24"/>
        </w:rPr>
        <w:t>etapas</w:t>
      </w:r>
      <w:proofErr w:type="spellEnd"/>
      <w:r w:rsidR="00EF29B4">
        <w:rPr>
          <w:sz w:val="24"/>
          <w:szCs w:val="24"/>
        </w:rPr>
        <w:t xml:space="preserve"> </w:t>
      </w:r>
      <w:proofErr w:type="spellStart"/>
      <w:r w:rsidR="00EF29B4">
        <w:rPr>
          <w:sz w:val="24"/>
          <w:szCs w:val="24"/>
        </w:rPr>
        <w:t>seriales</w:t>
      </w:r>
      <w:proofErr w:type="spellEnd"/>
      <w:r w:rsidR="00EF29B4">
        <w:rPr>
          <w:sz w:val="24"/>
          <w:szCs w:val="24"/>
        </w:rPr>
        <w:t xml:space="preserve"> (</w:t>
      </w:r>
      <w:proofErr w:type="spellStart"/>
      <w:r w:rsidR="00EF29B4">
        <w:rPr>
          <w:sz w:val="24"/>
          <w:szCs w:val="24"/>
        </w:rPr>
        <w:t>espartales</w:t>
      </w:r>
      <w:proofErr w:type="spellEnd"/>
      <w:r w:rsidR="00EF29B4">
        <w:rPr>
          <w:sz w:val="24"/>
          <w:szCs w:val="24"/>
        </w:rPr>
        <w:t xml:space="preserve">, </w:t>
      </w:r>
      <w:proofErr w:type="spellStart"/>
      <w:r w:rsidR="00EF29B4">
        <w:rPr>
          <w:sz w:val="24"/>
          <w:szCs w:val="24"/>
        </w:rPr>
        <w:t>matorrales</w:t>
      </w:r>
      <w:proofErr w:type="spellEnd"/>
      <w:r w:rsidR="00EF29B4">
        <w:rPr>
          <w:sz w:val="24"/>
          <w:szCs w:val="24"/>
        </w:rPr>
        <w:t xml:space="preserve"> y </w:t>
      </w:r>
      <w:proofErr w:type="spellStart"/>
      <w:r w:rsidR="00EF29B4">
        <w:rPr>
          <w:sz w:val="24"/>
          <w:szCs w:val="24"/>
        </w:rPr>
        <w:t>pastizales</w:t>
      </w:r>
      <w:proofErr w:type="spellEnd"/>
      <w:r w:rsidR="00EF29B4">
        <w:rPr>
          <w:sz w:val="24"/>
          <w:szCs w:val="24"/>
        </w:rPr>
        <w:t>).</w:t>
      </w:r>
    </w:p>
    <w:p w:rsidR="00EF29B4" w:rsidRDefault="00EF29B4">
      <w:pPr>
        <w:rPr>
          <w:sz w:val="24"/>
          <w:szCs w:val="24"/>
        </w:rPr>
      </w:pPr>
      <w:r>
        <w:rPr>
          <w:sz w:val="24"/>
          <w:szCs w:val="24"/>
        </w:rPr>
        <w:t xml:space="preserve">     Las </w:t>
      </w:r>
      <w:proofErr w:type="spellStart"/>
      <w:r>
        <w:rPr>
          <w:sz w:val="24"/>
          <w:szCs w:val="24"/>
        </w:rPr>
        <w:t>comunidades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cabeza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representadas</w:t>
      </w:r>
      <w:proofErr w:type="spellEnd"/>
      <w:r>
        <w:rPr>
          <w:sz w:val="24"/>
          <w:szCs w:val="24"/>
        </w:rPr>
        <w:t xml:space="preserve"> son la </w:t>
      </w:r>
      <w:proofErr w:type="spellStart"/>
      <w:r>
        <w:rPr>
          <w:sz w:val="24"/>
          <w:szCs w:val="24"/>
        </w:rPr>
        <w:t>comunidad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palmito</w:t>
      </w:r>
      <w:proofErr w:type="spellEnd"/>
      <w:r>
        <w:rPr>
          <w:sz w:val="24"/>
          <w:szCs w:val="24"/>
        </w:rPr>
        <w:t xml:space="preserve"> y el </w:t>
      </w:r>
      <w:proofErr w:type="spellStart"/>
      <w:r>
        <w:rPr>
          <w:sz w:val="24"/>
          <w:szCs w:val="24"/>
        </w:rPr>
        <w:t>lentisco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comunidad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coscoja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comunidad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cornical</w:t>
      </w:r>
      <w:proofErr w:type="spellEnd"/>
      <w:r>
        <w:rPr>
          <w:sz w:val="24"/>
          <w:szCs w:val="24"/>
        </w:rPr>
        <w:t xml:space="preserve"> y la </w:t>
      </w:r>
      <w:proofErr w:type="spellStart"/>
      <w:r>
        <w:rPr>
          <w:sz w:val="24"/>
          <w:szCs w:val="24"/>
        </w:rPr>
        <w:t>comunidad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azufaifo</w:t>
      </w:r>
      <w:proofErr w:type="spellEnd"/>
      <w:r>
        <w:rPr>
          <w:sz w:val="24"/>
          <w:szCs w:val="24"/>
        </w:rPr>
        <w:t>.</w:t>
      </w:r>
    </w:p>
    <w:p w:rsidR="00EF29B4" w:rsidRDefault="00EF29B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Pinares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pino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carrasco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i/>
          <w:sz w:val="24"/>
          <w:szCs w:val="24"/>
        </w:rPr>
        <w:t>Pinus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halepensis</w:t>
      </w:r>
      <w:proofErr w:type="spellEnd"/>
      <w:r>
        <w:rPr>
          <w:b/>
          <w:i/>
          <w:sz w:val="24"/>
          <w:szCs w:val="24"/>
        </w:rPr>
        <w:t>)</w:t>
      </w:r>
      <w:r w:rsidRPr="00322E69">
        <w:rPr>
          <w:b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r w:rsidR="00322E69">
        <w:rPr>
          <w:sz w:val="24"/>
          <w:szCs w:val="24"/>
        </w:rPr>
        <w:t xml:space="preserve">en </w:t>
      </w:r>
      <w:proofErr w:type="spellStart"/>
      <w:r w:rsidR="00322E69">
        <w:rPr>
          <w:sz w:val="24"/>
          <w:szCs w:val="24"/>
        </w:rPr>
        <w:t>determinadas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localidades</w:t>
      </w:r>
      <w:proofErr w:type="spellEnd"/>
      <w:r w:rsidR="00322E69">
        <w:rPr>
          <w:sz w:val="24"/>
          <w:szCs w:val="24"/>
        </w:rPr>
        <w:t xml:space="preserve"> de la </w:t>
      </w:r>
      <w:proofErr w:type="spellStart"/>
      <w:r w:rsidR="00322E69">
        <w:rPr>
          <w:sz w:val="24"/>
          <w:szCs w:val="24"/>
        </w:rPr>
        <w:t>zona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alta</w:t>
      </w:r>
      <w:proofErr w:type="spellEnd"/>
      <w:r w:rsidR="00322E69">
        <w:rPr>
          <w:sz w:val="24"/>
          <w:szCs w:val="24"/>
        </w:rPr>
        <w:t xml:space="preserve"> de la sierra </w:t>
      </w:r>
      <w:proofErr w:type="spellStart"/>
      <w:r w:rsidR="00322E69">
        <w:rPr>
          <w:sz w:val="24"/>
          <w:szCs w:val="24"/>
        </w:rPr>
        <w:t>aparecen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peque</w:t>
      </w:r>
      <w:r w:rsidR="00322E69">
        <w:rPr>
          <w:rFonts w:cstheme="minorHAnsi"/>
          <w:sz w:val="24"/>
          <w:szCs w:val="24"/>
        </w:rPr>
        <w:t>ñ</w:t>
      </w:r>
      <w:r w:rsidR="00322E69">
        <w:rPr>
          <w:sz w:val="24"/>
          <w:szCs w:val="24"/>
        </w:rPr>
        <w:t>as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manchas</w:t>
      </w:r>
      <w:proofErr w:type="spellEnd"/>
      <w:r w:rsidR="00322E69">
        <w:rPr>
          <w:sz w:val="24"/>
          <w:szCs w:val="24"/>
        </w:rPr>
        <w:t xml:space="preserve"> de </w:t>
      </w:r>
      <w:proofErr w:type="spellStart"/>
      <w:r w:rsidR="00322E69">
        <w:rPr>
          <w:i/>
          <w:sz w:val="24"/>
          <w:szCs w:val="24"/>
        </w:rPr>
        <w:t>Pinus</w:t>
      </w:r>
      <w:proofErr w:type="spellEnd"/>
      <w:r w:rsidR="00322E69">
        <w:rPr>
          <w:i/>
          <w:sz w:val="24"/>
          <w:szCs w:val="24"/>
        </w:rPr>
        <w:t xml:space="preserve"> </w:t>
      </w:r>
      <w:proofErr w:type="spellStart"/>
      <w:r w:rsidR="00322E69">
        <w:rPr>
          <w:i/>
          <w:sz w:val="24"/>
          <w:szCs w:val="24"/>
        </w:rPr>
        <w:t>halepensis</w:t>
      </w:r>
      <w:proofErr w:type="spellEnd"/>
      <w:r w:rsidR="00322E69">
        <w:rPr>
          <w:i/>
          <w:sz w:val="24"/>
          <w:szCs w:val="24"/>
        </w:rPr>
        <w:t xml:space="preserve"> </w:t>
      </w:r>
      <w:r w:rsidR="00322E69">
        <w:rPr>
          <w:sz w:val="24"/>
          <w:szCs w:val="24"/>
        </w:rPr>
        <w:t xml:space="preserve">noc </w:t>
      </w:r>
      <w:proofErr w:type="spellStart"/>
      <w:r w:rsidR="00322E69">
        <w:rPr>
          <w:sz w:val="24"/>
          <w:szCs w:val="24"/>
        </w:rPr>
        <w:t>estrato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inferior</w:t>
      </w:r>
      <w:proofErr w:type="spellEnd"/>
      <w:r w:rsidR="00322E69">
        <w:rPr>
          <w:sz w:val="24"/>
          <w:szCs w:val="24"/>
        </w:rPr>
        <w:t xml:space="preserve"> de </w:t>
      </w:r>
      <w:proofErr w:type="spellStart"/>
      <w:r w:rsidR="00322E69">
        <w:rPr>
          <w:sz w:val="24"/>
          <w:szCs w:val="24"/>
        </w:rPr>
        <w:t>tomillar</w:t>
      </w:r>
      <w:proofErr w:type="spellEnd"/>
      <w:r w:rsidR="00322E69">
        <w:rPr>
          <w:sz w:val="24"/>
          <w:szCs w:val="24"/>
        </w:rPr>
        <w:t xml:space="preserve"> o </w:t>
      </w:r>
      <w:proofErr w:type="spellStart"/>
      <w:r w:rsidR="00322E69">
        <w:rPr>
          <w:sz w:val="24"/>
          <w:szCs w:val="24"/>
        </w:rPr>
        <w:t>matorral</w:t>
      </w:r>
      <w:proofErr w:type="spellEnd"/>
      <w:r w:rsidR="00322E69">
        <w:rPr>
          <w:sz w:val="24"/>
          <w:szCs w:val="24"/>
        </w:rPr>
        <w:t xml:space="preserve">. </w:t>
      </w:r>
      <w:proofErr w:type="spellStart"/>
      <w:r w:rsidR="00322E69">
        <w:rPr>
          <w:sz w:val="24"/>
          <w:szCs w:val="24"/>
        </w:rPr>
        <w:t>Representan</w:t>
      </w:r>
      <w:proofErr w:type="spellEnd"/>
      <w:r w:rsidR="00322E69">
        <w:rPr>
          <w:sz w:val="24"/>
          <w:szCs w:val="24"/>
        </w:rPr>
        <w:t xml:space="preserve"> la </w:t>
      </w:r>
      <w:proofErr w:type="spellStart"/>
      <w:r w:rsidR="00322E69">
        <w:rPr>
          <w:sz w:val="24"/>
          <w:szCs w:val="24"/>
        </w:rPr>
        <w:t>antigua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población</w:t>
      </w:r>
      <w:proofErr w:type="spellEnd"/>
      <w:r w:rsidR="00322E69">
        <w:rPr>
          <w:sz w:val="24"/>
          <w:szCs w:val="24"/>
        </w:rPr>
        <w:t xml:space="preserve"> de </w:t>
      </w:r>
      <w:proofErr w:type="spellStart"/>
      <w:r w:rsidR="00322E69">
        <w:rPr>
          <w:sz w:val="24"/>
          <w:szCs w:val="24"/>
        </w:rPr>
        <w:t>pinar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que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probablemente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ocupó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mayores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extensiones</w:t>
      </w:r>
      <w:proofErr w:type="spellEnd"/>
      <w:r w:rsidR="00322E69">
        <w:rPr>
          <w:sz w:val="24"/>
          <w:szCs w:val="24"/>
        </w:rPr>
        <w:t xml:space="preserve">, </w:t>
      </w:r>
      <w:proofErr w:type="spellStart"/>
      <w:r w:rsidR="00322E69">
        <w:rPr>
          <w:sz w:val="24"/>
          <w:szCs w:val="24"/>
        </w:rPr>
        <w:t>aunque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su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origen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autóctono</w:t>
      </w:r>
      <w:proofErr w:type="spellEnd"/>
      <w:r w:rsidR="00322E69">
        <w:rPr>
          <w:sz w:val="24"/>
          <w:szCs w:val="24"/>
        </w:rPr>
        <w:t xml:space="preserve"> es </w:t>
      </w:r>
      <w:proofErr w:type="spellStart"/>
      <w:r w:rsidR="00322E69">
        <w:rPr>
          <w:sz w:val="24"/>
          <w:szCs w:val="24"/>
        </w:rPr>
        <w:t>muy</w:t>
      </w:r>
      <w:proofErr w:type="spellEnd"/>
      <w:r w:rsidR="00322E69">
        <w:rPr>
          <w:sz w:val="24"/>
          <w:szCs w:val="24"/>
        </w:rPr>
        <w:t xml:space="preserve"> </w:t>
      </w:r>
      <w:proofErr w:type="spellStart"/>
      <w:r w:rsidR="00322E69">
        <w:rPr>
          <w:sz w:val="24"/>
          <w:szCs w:val="24"/>
        </w:rPr>
        <w:t>discutido</w:t>
      </w:r>
      <w:proofErr w:type="spellEnd"/>
      <w:r w:rsidR="00322E69">
        <w:rPr>
          <w:sz w:val="24"/>
          <w:szCs w:val="24"/>
        </w:rPr>
        <w:t>.</w:t>
      </w:r>
    </w:p>
    <w:p w:rsidR="00322E69" w:rsidRPr="00322E69" w:rsidRDefault="00322E6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Espartales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 w:rsidR="00043D9B">
        <w:rPr>
          <w:sz w:val="24"/>
          <w:szCs w:val="24"/>
        </w:rPr>
        <w:t>formaciones</w:t>
      </w:r>
      <w:proofErr w:type="spellEnd"/>
      <w:r w:rsidR="00043D9B">
        <w:rPr>
          <w:sz w:val="24"/>
          <w:szCs w:val="24"/>
        </w:rPr>
        <w:t xml:space="preserve"> de </w:t>
      </w:r>
      <w:proofErr w:type="spellStart"/>
      <w:r w:rsidR="00043D9B">
        <w:rPr>
          <w:sz w:val="24"/>
          <w:szCs w:val="24"/>
        </w:rPr>
        <w:t>gramíneas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altas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dominadas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por</w:t>
      </w:r>
      <w:proofErr w:type="spellEnd"/>
      <w:r w:rsidR="00043D9B">
        <w:rPr>
          <w:sz w:val="24"/>
          <w:szCs w:val="24"/>
        </w:rPr>
        <w:t xml:space="preserve"> el esparto. Son los </w:t>
      </w:r>
      <w:proofErr w:type="spellStart"/>
      <w:r w:rsidR="00043D9B">
        <w:rPr>
          <w:sz w:val="24"/>
          <w:szCs w:val="24"/>
        </w:rPr>
        <w:t>que</w:t>
      </w:r>
      <w:proofErr w:type="spellEnd"/>
      <w:r w:rsidR="00043D9B">
        <w:rPr>
          <w:sz w:val="24"/>
          <w:szCs w:val="24"/>
        </w:rPr>
        <w:t xml:space="preserve"> se </w:t>
      </w:r>
      <w:proofErr w:type="spellStart"/>
      <w:r w:rsidR="00043D9B">
        <w:rPr>
          <w:sz w:val="24"/>
          <w:szCs w:val="24"/>
        </w:rPr>
        <w:t>hallan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más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extensamente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representados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dentro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del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territorio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del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sector</w:t>
      </w:r>
      <w:proofErr w:type="spellEnd"/>
      <w:r w:rsidR="00043D9B">
        <w:rPr>
          <w:sz w:val="24"/>
          <w:szCs w:val="24"/>
        </w:rPr>
        <w:t xml:space="preserve">, </w:t>
      </w:r>
      <w:proofErr w:type="spellStart"/>
      <w:r w:rsidR="00043D9B">
        <w:rPr>
          <w:sz w:val="24"/>
          <w:szCs w:val="24"/>
        </w:rPr>
        <w:t>favorecidos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por</w:t>
      </w:r>
      <w:proofErr w:type="spellEnd"/>
      <w:r w:rsidR="00043D9B">
        <w:rPr>
          <w:sz w:val="24"/>
          <w:szCs w:val="24"/>
        </w:rPr>
        <w:t xml:space="preserve"> la </w:t>
      </w:r>
      <w:proofErr w:type="spellStart"/>
      <w:r w:rsidR="00043D9B">
        <w:rPr>
          <w:sz w:val="24"/>
          <w:szCs w:val="24"/>
        </w:rPr>
        <w:t>acción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del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hombre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dado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su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aprovechamiento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económico</w:t>
      </w:r>
      <w:proofErr w:type="spellEnd"/>
      <w:r w:rsidR="00043D9B">
        <w:rPr>
          <w:sz w:val="24"/>
          <w:szCs w:val="24"/>
        </w:rPr>
        <w:t xml:space="preserve">. </w:t>
      </w:r>
      <w:proofErr w:type="spellStart"/>
      <w:r w:rsidR="00043D9B">
        <w:rPr>
          <w:sz w:val="24"/>
          <w:szCs w:val="24"/>
        </w:rPr>
        <w:t>Pueden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diferenciarse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varios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tipos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según</w:t>
      </w:r>
      <w:proofErr w:type="spellEnd"/>
      <w:r w:rsidR="00043D9B">
        <w:rPr>
          <w:sz w:val="24"/>
          <w:szCs w:val="24"/>
        </w:rPr>
        <w:t xml:space="preserve"> el </w:t>
      </w:r>
      <w:proofErr w:type="spellStart"/>
      <w:r w:rsidR="00043D9B">
        <w:rPr>
          <w:sz w:val="24"/>
          <w:szCs w:val="24"/>
        </w:rPr>
        <w:t>sustrato</w:t>
      </w:r>
      <w:proofErr w:type="spellEnd"/>
      <w:r w:rsidR="00043D9B">
        <w:rPr>
          <w:sz w:val="24"/>
          <w:szCs w:val="24"/>
        </w:rPr>
        <w:t xml:space="preserve"> </w:t>
      </w:r>
      <w:proofErr w:type="spellStart"/>
      <w:r w:rsidR="00043D9B">
        <w:rPr>
          <w:sz w:val="24"/>
          <w:szCs w:val="24"/>
        </w:rPr>
        <w:t>sobre</w:t>
      </w:r>
      <w:proofErr w:type="spellEnd"/>
      <w:r w:rsidR="00043D9B">
        <w:rPr>
          <w:sz w:val="24"/>
          <w:szCs w:val="24"/>
        </w:rPr>
        <w:t xml:space="preserve"> el </w:t>
      </w:r>
      <w:proofErr w:type="spellStart"/>
      <w:r w:rsidR="00043D9B">
        <w:rPr>
          <w:sz w:val="24"/>
          <w:szCs w:val="24"/>
        </w:rPr>
        <w:t>que</w:t>
      </w:r>
      <w:proofErr w:type="spellEnd"/>
      <w:r w:rsidR="00043D9B">
        <w:rPr>
          <w:sz w:val="24"/>
          <w:szCs w:val="24"/>
        </w:rPr>
        <w:t xml:space="preserve"> se </w:t>
      </w:r>
      <w:proofErr w:type="spellStart"/>
      <w:r w:rsidR="00043D9B">
        <w:rPr>
          <w:sz w:val="24"/>
          <w:szCs w:val="24"/>
        </w:rPr>
        <w:t>asientan</w:t>
      </w:r>
      <w:proofErr w:type="spellEnd"/>
      <w:r w:rsidR="00043D9B">
        <w:rPr>
          <w:sz w:val="24"/>
          <w:szCs w:val="24"/>
        </w:rPr>
        <w:t>:</w:t>
      </w:r>
      <w:r w:rsidR="006B32AF">
        <w:rPr>
          <w:sz w:val="24"/>
          <w:szCs w:val="24"/>
        </w:rPr>
        <w:t xml:space="preserve"> si el </w:t>
      </w:r>
      <w:proofErr w:type="spellStart"/>
      <w:r w:rsidR="006B32AF">
        <w:rPr>
          <w:sz w:val="24"/>
          <w:szCs w:val="24"/>
        </w:rPr>
        <w:t>sustrato</w:t>
      </w:r>
      <w:proofErr w:type="spellEnd"/>
      <w:r w:rsidR="006B32AF">
        <w:rPr>
          <w:sz w:val="24"/>
          <w:szCs w:val="24"/>
        </w:rPr>
        <w:t xml:space="preserve"> es </w:t>
      </w:r>
      <w:proofErr w:type="spellStart"/>
      <w:r w:rsidR="006B32AF">
        <w:rPr>
          <w:sz w:val="24"/>
          <w:szCs w:val="24"/>
        </w:rPr>
        <w:t>calizo</w:t>
      </w:r>
      <w:proofErr w:type="spellEnd"/>
      <w:r w:rsidR="006B32AF">
        <w:rPr>
          <w:sz w:val="24"/>
          <w:szCs w:val="24"/>
        </w:rPr>
        <w:t xml:space="preserve"> se </w:t>
      </w:r>
      <w:proofErr w:type="spellStart"/>
      <w:r w:rsidR="006B32AF">
        <w:rPr>
          <w:sz w:val="24"/>
          <w:szCs w:val="24"/>
        </w:rPr>
        <w:t>acompa</w:t>
      </w:r>
      <w:r w:rsidR="006B32AF">
        <w:rPr>
          <w:rFonts w:cstheme="minorHAnsi"/>
          <w:sz w:val="24"/>
          <w:szCs w:val="24"/>
        </w:rPr>
        <w:t>ñ</w:t>
      </w:r>
      <w:r w:rsidR="006B32AF">
        <w:rPr>
          <w:rFonts w:cstheme="minorHAnsi"/>
          <w:sz w:val="24"/>
          <w:szCs w:val="24"/>
        </w:rPr>
        <w:t>a</w:t>
      </w:r>
      <w:proofErr w:type="spellEnd"/>
      <w:r w:rsidR="006B32AF">
        <w:rPr>
          <w:rFonts w:cstheme="minorHAnsi"/>
          <w:sz w:val="24"/>
          <w:szCs w:val="24"/>
        </w:rPr>
        <w:t xml:space="preserve"> de </w:t>
      </w:r>
      <w:proofErr w:type="spellStart"/>
      <w:r w:rsidR="006B32AF">
        <w:rPr>
          <w:rFonts w:cstheme="minorHAnsi"/>
          <w:sz w:val="24"/>
          <w:szCs w:val="24"/>
        </w:rPr>
        <w:t>matagallos</w:t>
      </w:r>
      <w:proofErr w:type="spellEnd"/>
      <w:r w:rsidR="006B32AF">
        <w:rPr>
          <w:rFonts w:cstheme="minorHAnsi"/>
          <w:sz w:val="24"/>
          <w:szCs w:val="24"/>
        </w:rPr>
        <w:t xml:space="preserve"> (</w:t>
      </w:r>
      <w:proofErr w:type="spellStart"/>
      <w:r w:rsidR="006B32AF">
        <w:rPr>
          <w:rFonts w:cstheme="minorHAnsi"/>
          <w:i/>
          <w:sz w:val="24"/>
          <w:szCs w:val="24"/>
        </w:rPr>
        <w:t>Phlomis</w:t>
      </w:r>
      <w:proofErr w:type="spellEnd"/>
      <w:r w:rsidR="006B32AF">
        <w:rPr>
          <w:rFonts w:cstheme="minorHAnsi"/>
          <w:i/>
          <w:sz w:val="24"/>
          <w:szCs w:val="24"/>
        </w:rPr>
        <w:t xml:space="preserve"> </w:t>
      </w:r>
      <w:proofErr w:type="spellStart"/>
      <w:r w:rsidR="006B32AF">
        <w:rPr>
          <w:rFonts w:cstheme="minorHAnsi"/>
          <w:i/>
          <w:sz w:val="24"/>
          <w:szCs w:val="24"/>
        </w:rPr>
        <w:t>purpurea</w:t>
      </w:r>
      <w:proofErr w:type="spellEnd"/>
      <w:r w:rsidR="006B32AF">
        <w:rPr>
          <w:rFonts w:cstheme="minorHAnsi"/>
          <w:sz w:val="24"/>
          <w:szCs w:val="24"/>
        </w:rPr>
        <w:t xml:space="preserve">), </w:t>
      </w:r>
      <w:proofErr w:type="spellStart"/>
      <w:r w:rsidR="006B32AF">
        <w:rPr>
          <w:rFonts w:cstheme="minorHAnsi"/>
          <w:sz w:val="24"/>
          <w:szCs w:val="24"/>
        </w:rPr>
        <w:t>aliagas</w:t>
      </w:r>
      <w:proofErr w:type="spellEnd"/>
      <w:r w:rsidR="006B32AF">
        <w:rPr>
          <w:rFonts w:cstheme="minorHAnsi"/>
          <w:sz w:val="24"/>
          <w:szCs w:val="24"/>
        </w:rPr>
        <w:t xml:space="preserve"> (</w:t>
      </w:r>
      <w:proofErr w:type="spellStart"/>
      <w:r w:rsidR="006B32AF">
        <w:rPr>
          <w:rFonts w:cstheme="minorHAnsi"/>
          <w:i/>
          <w:sz w:val="24"/>
          <w:szCs w:val="24"/>
        </w:rPr>
        <w:t>Ulex</w:t>
      </w:r>
      <w:proofErr w:type="spellEnd"/>
      <w:r w:rsidR="006B32AF">
        <w:rPr>
          <w:rFonts w:cstheme="minorHAnsi"/>
          <w:i/>
          <w:sz w:val="24"/>
          <w:szCs w:val="24"/>
        </w:rPr>
        <w:t xml:space="preserve"> </w:t>
      </w:r>
      <w:proofErr w:type="spellStart"/>
      <w:r w:rsidR="006B32AF">
        <w:rPr>
          <w:rFonts w:cstheme="minorHAnsi"/>
          <w:i/>
          <w:sz w:val="24"/>
          <w:szCs w:val="24"/>
        </w:rPr>
        <w:t>parviflorus</w:t>
      </w:r>
      <w:proofErr w:type="spellEnd"/>
      <w:r w:rsidR="006B32AF">
        <w:rPr>
          <w:rFonts w:cstheme="minorHAnsi"/>
          <w:sz w:val="24"/>
          <w:szCs w:val="24"/>
        </w:rPr>
        <w:t xml:space="preserve">), </w:t>
      </w:r>
      <w:proofErr w:type="spellStart"/>
      <w:r w:rsidR="006B32AF">
        <w:rPr>
          <w:rFonts w:cstheme="minorHAnsi"/>
          <w:sz w:val="24"/>
          <w:szCs w:val="24"/>
        </w:rPr>
        <w:t>romeros</w:t>
      </w:r>
      <w:proofErr w:type="spellEnd"/>
      <w:r w:rsidR="006B32AF">
        <w:rPr>
          <w:rFonts w:cstheme="minorHAnsi"/>
          <w:sz w:val="24"/>
          <w:szCs w:val="24"/>
        </w:rPr>
        <w:t xml:space="preserve"> (</w:t>
      </w:r>
      <w:proofErr w:type="spellStart"/>
      <w:r w:rsidR="006B32AF">
        <w:rPr>
          <w:rFonts w:cstheme="minorHAnsi"/>
          <w:i/>
          <w:sz w:val="24"/>
          <w:szCs w:val="24"/>
        </w:rPr>
        <w:t>Rosmarinus</w:t>
      </w:r>
      <w:proofErr w:type="spellEnd"/>
      <w:r w:rsidR="006B32AF">
        <w:rPr>
          <w:rFonts w:cstheme="minorHAnsi"/>
          <w:i/>
          <w:sz w:val="24"/>
          <w:szCs w:val="24"/>
        </w:rPr>
        <w:t xml:space="preserve"> </w:t>
      </w:r>
      <w:proofErr w:type="spellStart"/>
      <w:r w:rsidR="006B32AF">
        <w:rPr>
          <w:rFonts w:cstheme="minorHAnsi"/>
          <w:i/>
          <w:sz w:val="24"/>
          <w:szCs w:val="24"/>
        </w:rPr>
        <w:t>officinalis</w:t>
      </w:r>
      <w:proofErr w:type="spellEnd"/>
      <w:r w:rsidR="006B32AF">
        <w:rPr>
          <w:rFonts w:cstheme="minorHAnsi"/>
          <w:i/>
          <w:sz w:val="24"/>
          <w:szCs w:val="24"/>
        </w:rPr>
        <w:t xml:space="preserve">, </w:t>
      </w:r>
      <w:proofErr w:type="spellStart"/>
      <w:r w:rsidR="006B32AF">
        <w:rPr>
          <w:rFonts w:cstheme="minorHAnsi"/>
          <w:i/>
          <w:sz w:val="24"/>
          <w:szCs w:val="24"/>
        </w:rPr>
        <w:t>Rosmarinus</w:t>
      </w:r>
      <w:proofErr w:type="spellEnd"/>
      <w:r w:rsidR="006B32AF">
        <w:rPr>
          <w:rFonts w:cstheme="minorHAnsi"/>
          <w:i/>
          <w:sz w:val="24"/>
          <w:szCs w:val="24"/>
        </w:rPr>
        <w:t xml:space="preserve"> </w:t>
      </w:r>
      <w:proofErr w:type="spellStart"/>
      <w:r w:rsidR="006B32AF">
        <w:rPr>
          <w:rFonts w:cstheme="minorHAnsi"/>
          <w:i/>
          <w:sz w:val="24"/>
          <w:szCs w:val="24"/>
        </w:rPr>
        <w:t>eriocalix</w:t>
      </w:r>
      <w:proofErr w:type="spellEnd"/>
      <w:r w:rsidR="006B32AF">
        <w:rPr>
          <w:rFonts w:cstheme="minorHAnsi"/>
          <w:sz w:val="24"/>
          <w:szCs w:val="24"/>
        </w:rPr>
        <w:t xml:space="preserve">), </w:t>
      </w:r>
      <w:proofErr w:type="spellStart"/>
      <w:r w:rsidR="006B32AF">
        <w:rPr>
          <w:rFonts w:cstheme="minorHAnsi"/>
          <w:sz w:val="24"/>
          <w:szCs w:val="24"/>
        </w:rPr>
        <w:t>bolina</w:t>
      </w:r>
      <w:proofErr w:type="spellEnd"/>
      <w:r w:rsidR="006B32AF">
        <w:rPr>
          <w:rFonts w:cstheme="minorHAnsi"/>
          <w:sz w:val="24"/>
          <w:szCs w:val="24"/>
        </w:rPr>
        <w:t xml:space="preserve"> (</w:t>
      </w:r>
      <w:proofErr w:type="spellStart"/>
      <w:r w:rsidR="006B32AF">
        <w:rPr>
          <w:rFonts w:cstheme="minorHAnsi"/>
          <w:i/>
          <w:sz w:val="24"/>
          <w:szCs w:val="24"/>
        </w:rPr>
        <w:t>Genista</w:t>
      </w:r>
      <w:proofErr w:type="spellEnd"/>
      <w:r w:rsidR="006B32AF">
        <w:rPr>
          <w:rFonts w:cstheme="minorHAnsi"/>
          <w:i/>
          <w:sz w:val="24"/>
          <w:szCs w:val="24"/>
        </w:rPr>
        <w:t xml:space="preserve"> </w:t>
      </w:r>
      <w:proofErr w:type="spellStart"/>
      <w:r w:rsidR="006B32AF">
        <w:rPr>
          <w:rFonts w:cstheme="minorHAnsi"/>
          <w:i/>
          <w:sz w:val="24"/>
          <w:szCs w:val="24"/>
        </w:rPr>
        <w:t>umbellata</w:t>
      </w:r>
      <w:proofErr w:type="spellEnd"/>
      <w:r w:rsidR="006B32AF">
        <w:rPr>
          <w:rFonts w:cstheme="minorHAnsi"/>
          <w:sz w:val="24"/>
          <w:szCs w:val="24"/>
        </w:rPr>
        <w:t xml:space="preserve">), </w:t>
      </w:r>
      <w:proofErr w:type="spellStart"/>
      <w:r w:rsidR="006B32AF">
        <w:rPr>
          <w:rFonts w:cstheme="minorHAnsi"/>
          <w:sz w:val="24"/>
          <w:szCs w:val="24"/>
        </w:rPr>
        <w:t>etc</w:t>
      </w:r>
      <w:proofErr w:type="spellEnd"/>
      <w:r w:rsidR="006B32AF">
        <w:rPr>
          <w:rFonts w:cstheme="minorHAnsi"/>
          <w:sz w:val="24"/>
          <w:szCs w:val="24"/>
        </w:rPr>
        <w:t xml:space="preserve">. e </w:t>
      </w:r>
      <w:proofErr w:type="spellStart"/>
      <w:r w:rsidR="006B32AF">
        <w:rPr>
          <w:rFonts w:cstheme="minorHAnsi"/>
          <w:sz w:val="24"/>
          <w:szCs w:val="24"/>
        </w:rPr>
        <w:t>incluso</w:t>
      </w:r>
      <w:proofErr w:type="spellEnd"/>
      <w:r w:rsidR="006B32AF">
        <w:rPr>
          <w:rFonts w:cstheme="minorHAnsi"/>
          <w:sz w:val="24"/>
          <w:szCs w:val="24"/>
        </w:rPr>
        <w:t xml:space="preserve"> </w:t>
      </w:r>
      <w:proofErr w:type="spellStart"/>
      <w:r w:rsidR="006B32AF">
        <w:rPr>
          <w:rFonts w:cstheme="minorHAnsi"/>
          <w:sz w:val="24"/>
          <w:szCs w:val="24"/>
        </w:rPr>
        <w:t>restos</w:t>
      </w:r>
      <w:proofErr w:type="spellEnd"/>
      <w:r w:rsidR="006B32AF">
        <w:rPr>
          <w:rFonts w:cstheme="minorHAnsi"/>
          <w:sz w:val="24"/>
          <w:szCs w:val="24"/>
        </w:rPr>
        <w:t xml:space="preserve"> </w:t>
      </w:r>
      <w:proofErr w:type="spellStart"/>
      <w:r w:rsidR="006B32AF">
        <w:rPr>
          <w:rFonts w:cstheme="minorHAnsi"/>
          <w:sz w:val="24"/>
          <w:szCs w:val="24"/>
        </w:rPr>
        <w:t>climácicos</w:t>
      </w:r>
      <w:proofErr w:type="spellEnd"/>
      <w:r w:rsidR="006B32AF">
        <w:rPr>
          <w:rFonts w:cstheme="minorHAnsi"/>
          <w:sz w:val="24"/>
          <w:szCs w:val="24"/>
        </w:rPr>
        <w:t xml:space="preserve">: </w:t>
      </w:r>
      <w:proofErr w:type="spellStart"/>
      <w:r w:rsidR="006B32AF">
        <w:rPr>
          <w:rFonts w:cstheme="minorHAnsi"/>
          <w:sz w:val="24"/>
          <w:szCs w:val="24"/>
        </w:rPr>
        <w:t>lentiscos</w:t>
      </w:r>
      <w:proofErr w:type="spellEnd"/>
      <w:r w:rsidR="006B32AF">
        <w:rPr>
          <w:rFonts w:cstheme="minorHAnsi"/>
          <w:sz w:val="24"/>
          <w:szCs w:val="24"/>
        </w:rPr>
        <w:t xml:space="preserve"> (</w:t>
      </w:r>
      <w:proofErr w:type="spellStart"/>
      <w:r w:rsidR="006B32AF">
        <w:rPr>
          <w:rFonts w:cstheme="minorHAnsi"/>
          <w:i/>
          <w:sz w:val="24"/>
          <w:szCs w:val="24"/>
        </w:rPr>
        <w:t>Pistacia</w:t>
      </w:r>
      <w:proofErr w:type="spellEnd"/>
      <w:r w:rsidR="006B32AF">
        <w:rPr>
          <w:rFonts w:cstheme="minorHAnsi"/>
          <w:i/>
          <w:sz w:val="24"/>
          <w:szCs w:val="24"/>
        </w:rPr>
        <w:t xml:space="preserve"> </w:t>
      </w:r>
      <w:proofErr w:type="spellStart"/>
      <w:r w:rsidR="006B32AF">
        <w:rPr>
          <w:rFonts w:cstheme="minorHAnsi"/>
          <w:i/>
          <w:sz w:val="24"/>
          <w:szCs w:val="24"/>
        </w:rPr>
        <w:t>lentiscus</w:t>
      </w:r>
      <w:proofErr w:type="spellEnd"/>
      <w:r w:rsidR="006B32AF">
        <w:rPr>
          <w:rFonts w:cstheme="minorHAnsi"/>
          <w:sz w:val="24"/>
          <w:szCs w:val="24"/>
        </w:rPr>
        <w:t xml:space="preserve">), </w:t>
      </w:r>
      <w:proofErr w:type="spellStart"/>
      <w:r w:rsidR="006B32AF">
        <w:rPr>
          <w:rFonts w:cstheme="minorHAnsi"/>
          <w:sz w:val="24"/>
          <w:szCs w:val="24"/>
        </w:rPr>
        <w:t>coscojas</w:t>
      </w:r>
      <w:proofErr w:type="spellEnd"/>
      <w:r w:rsidR="006B32AF">
        <w:rPr>
          <w:rFonts w:cstheme="minorHAnsi"/>
          <w:sz w:val="24"/>
          <w:szCs w:val="24"/>
        </w:rPr>
        <w:t>, etc.</w:t>
      </w:r>
      <w:bookmarkStart w:id="0" w:name="_GoBack"/>
      <w:bookmarkEnd w:id="0"/>
    </w:p>
    <w:p w:rsidR="00266800" w:rsidRDefault="00266800">
      <w:pPr>
        <w:rPr>
          <w:color w:val="F79646" w:themeColor="accent6"/>
        </w:rPr>
      </w:pPr>
    </w:p>
    <w:p w:rsidR="00266800" w:rsidRPr="00266800" w:rsidRDefault="00266800">
      <w:pPr>
        <w:rPr>
          <w:color w:val="F79646" w:themeColor="accent6"/>
        </w:rPr>
      </w:pPr>
    </w:p>
    <w:sectPr w:rsidR="00266800" w:rsidRPr="00266800" w:rsidSect="00E3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00"/>
    <w:rsid w:val="00043D9B"/>
    <w:rsid w:val="00266800"/>
    <w:rsid w:val="00322E69"/>
    <w:rsid w:val="006459CA"/>
    <w:rsid w:val="006B32AF"/>
    <w:rsid w:val="00E3398E"/>
    <w:rsid w:val="00EF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2014-09-15T07:24:00Z</dcterms:created>
  <dcterms:modified xsi:type="dcterms:W3CDTF">2014-09-15T08:23:00Z</dcterms:modified>
</cp:coreProperties>
</file>