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19" w:rsidRPr="001E7246" w:rsidRDefault="00FE4119" w:rsidP="00FE4119">
      <w:pPr>
        <w:ind w:firstLine="0"/>
        <w:jc w:val="center"/>
        <w:rPr>
          <w:b/>
          <w:sz w:val="44"/>
          <w:szCs w:val="44"/>
          <w:lang w:val="cs-CZ"/>
        </w:rPr>
      </w:pPr>
      <w:r w:rsidRPr="001E7246">
        <w:rPr>
          <w:b/>
          <w:sz w:val="44"/>
          <w:szCs w:val="44"/>
          <w:lang w:val="cs-CZ"/>
        </w:rPr>
        <w:t xml:space="preserve">MASARYKOVA UNIVERZITA </w:t>
      </w:r>
    </w:p>
    <w:p w:rsidR="00FE4119" w:rsidRPr="001E7246" w:rsidRDefault="00FE4119" w:rsidP="00FE4119">
      <w:pPr>
        <w:ind w:firstLine="0"/>
        <w:jc w:val="center"/>
        <w:rPr>
          <w:sz w:val="36"/>
          <w:szCs w:val="36"/>
          <w:lang w:val="cs-CZ"/>
        </w:rPr>
      </w:pPr>
      <w:r>
        <w:rPr>
          <w:sz w:val="36"/>
          <w:szCs w:val="36"/>
          <w:lang w:val="cs-CZ"/>
        </w:rPr>
        <w:t>FILOZOFI</w:t>
      </w:r>
      <w:r w:rsidRPr="001E7246">
        <w:rPr>
          <w:sz w:val="36"/>
          <w:szCs w:val="36"/>
          <w:lang w:val="cs-CZ"/>
        </w:rPr>
        <w:t xml:space="preserve">CKÁ FAKULTA </w:t>
      </w:r>
    </w:p>
    <w:p w:rsidR="00FE4119" w:rsidRPr="001E7246" w:rsidRDefault="00FE4119" w:rsidP="00FE4119">
      <w:pPr>
        <w:ind w:firstLine="0"/>
        <w:jc w:val="center"/>
        <w:rPr>
          <w:sz w:val="28"/>
          <w:szCs w:val="28"/>
          <w:lang w:val="cs-CZ"/>
        </w:rPr>
      </w:pPr>
      <w:r>
        <w:rPr>
          <w:sz w:val="28"/>
          <w:szCs w:val="28"/>
          <w:lang w:val="cs-CZ"/>
        </w:rPr>
        <w:t>Ústav hudební vědy</w:t>
      </w:r>
    </w:p>
    <w:p w:rsidR="00FE4119" w:rsidRPr="001E7246" w:rsidRDefault="00FE4119" w:rsidP="00FE4119">
      <w:pPr>
        <w:rPr>
          <w:lang w:val="cs-CZ"/>
        </w:rPr>
      </w:pPr>
    </w:p>
    <w:p w:rsidR="00FE4119" w:rsidRPr="001E7246" w:rsidRDefault="00FE4119" w:rsidP="00FE4119">
      <w:pPr>
        <w:rPr>
          <w:lang w:val="cs-CZ"/>
        </w:rPr>
      </w:pPr>
    </w:p>
    <w:p w:rsidR="00FE4119" w:rsidRPr="001E7246" w:rsidRDefault="00FE4119" w:rsidP="00FE4119">
      <w:pPr>
        <w:rPr>
          <w:lang w:val="cs-CZ"/>
        </w:rPr>
      </w:pPr>
    </w:p>
    <w:p w:rsidR="00FE4119" w:rsidRPr="001E7246" w:rsidRDefault="00FE4119" w:rsidP="00FE4119">
      <w:pPr>
        <w:rPr>
          <w:lang w:val="cs-CZ"/>
        </w:rPr>
      </w:pPr>
    </w:p>
    <w:p w:rsidR="00FE4119" w:rsidRPr="001E7246" w:rsidRDefault="00FE4119" w:rsidP="00FE4119">
      <w:pPr>
        <w:rPr>
          <w:lang w:val="cs-CZ"/>
        </w:rPr>
      </w:pPr>
    </w:p>
    <w:p w:rsidR="00FE4119" w:rsidRPr="001E7246" w:rsidRDefault="00FE4119" w:rsidP="00FE4119">
      <w:pPr>
        <w:rPr>
          <w:lang w:val="cs-CZ"/>
        </w:rPr>
      </w:pPr>
    </w:p>
    <w:p w:rsidR="00FE4119" w:rsidRPr="001E7246" w:rsidRDefault="00FE4119" w:rsidP="00FE4119">
      <w:pPr>
        <w:rPr>
          <w:lang w:val="cs-CZ"/>
        </w:rPr>
      </w:pPr>
    </w:p>
    <w:p w:rsidR="00FE4119" w:rsidRPr="001E7246" w:rsidRDefault="00FE4119" w:rsidP="00FE4119">
      <w:pPr>
        <w:rPr>
          <w:lang w:val="cs-CZ"/>
        </w:rPr>
      </w:pPr>
    </w:p>
    <w:p w:rsidR="00FE4119" w:rsidRPr="001E7246" w:rsidRDefault="00FE4119" w:rsidP="00FE4119">
      <w:pPr>
        <w:rPr>
          <w:lang w:val="cs-CZ"/>
        </w:rPr>
      </w:pPr>
    </w:p>
    <w:p w:rsidR="00FE4119" w:rsidRPr="001E7246" w:rsidRDefault="00D55370" w:rsidP="00FE4119">
      <w:pPr>
        <w:ind w:firstLine="0"/>
        <w:jc w:val="center"/>
        <w:rPr>
          <w:b/>
          <w:bCs/>
          <w:sz w:val="44"/>
          <w:szCs w:val="44"/>
          <w:lang w:val="cs-CZ"/>
        </w:rPr>
      </w:pPr>
      <w:r>
        <w:rPr>
          <w:b/>
          <w:bCs/>
          <w:sz w:val="44"/>
          <w:szCs w:val="44"/>
          <w:lang w:val="cs-CZ"/>
        </w:rPr>
        <w:t xml:space="preserve">Reakce hudebního časopisu </w:t>
      </w:r>
      <w:r w:rsidRPr="000D4B57">
        <w:rPr>
          <w:b/>
          <w:bCs/>
          <w:i/>
          <w:sz w:val="44"/>
          <w:szCs w:val="44"/>
          <w:lang w:val="cs-CZ"/>
        </w:rPr>
        <w:t>Cecilie</w:t>
      </w:r>
      <w:r>
        <w:rPr>
          <w:b/>
          <w:bCs/>
          <w:sz w:val="44"/>
          <w:szCs w:val="44"/>
          <w:lang w:val="cs-CZ"/>
        </w:rPr>
        <w:t xml:space="preserve"> na vybrané události v souvislosti s Leošem Janáčkem</w:t>
      </w:r>
    </w:p>
    <w:p w:rsidR="00FE4119" w:rsidRDefault="00D55370" w:rsidP="00FE4119">
      <w:pPr>
        <w:ind w:firstLine="0"/>
        <w:jc w:val="center"/>
        <w:rPr>
          <w:i/>
          <w:sz w:val="32"/>
          <w:szCs w:val="32"/>
          <w:lang w:val="cs-CZ"/>
        </w:rPr>
      </w:pPr>
      <w:r>
        <w:rPr>
          <w:i/>
          <w:sz w:val="32"/>
          <w:szCs w:val="32"/>
          <w:lang w:val="cs-CZ"/>
        </w:rPr>
        <w:t>Badatelský úkol</w:t>
      </w:r>
      <w:r w:rsidR="00FE4119">
        <w:rPr>
          <w:i/>
          <w:sz w:val="32"/>
          <w:szCs w:val="32"/>
          <w:lang w:val="cs-CZ"/>
        </w:rPr>
        <w:t xml:space="preserve"> do předmětu </w:t>
      </w:r>
      <w:r w:rsidRPr="00D55370">
        <w:rPr>
          <w:i/>
          <w:sz w:val="32"/>
          <w:szCs w:val="32"/>
          <w:lang w:val="cs-CZ"/>
        </w:rPr>
        <w:t>VH_315 Úvod do teorie a dějin hudební recepce</w:t>
      </w:r>
    </w:p>
    <w:p w:rsidR="00FE4119" w:rsidRDefault="00FE4119" w:rsidP="00FE4119">
      <w:pPr>
        <w:ind w:firstLine="0"/>
        <w:jc w:val="center"/>
        <w:rPr>
          <w:i/>
          <w:sz w:val="32"/>
          <w:szCs w:val="32"/>
          <w:lang w:val="cs-CZ"/>
        </w:rPr>
      </w:pPr>
    </w:p>
    <w:p w:rsidR="00FE4119" w:rsidRDefault="00FE4119" w:rsidP="00FE4119">
      <w:pPr>
        <w:ind w:firstLine="0"/>
        <w:jc w:val="center"/>
        <w:rPr>
          <w:i/>
          <w:sz w:val="32"/>
          <w:szCs w:val="32"/>
          <w:lang w:val="cs-CZ"/>
        </w:rPr>
      </w:pPr>
    </w:p>
    <w:p w:rsidR="00FE4119" w:rsidRDefault="00FE4119" w:rsidP="00FE4119">
      <w:pPr>
        <w:ind w:firstLine="0"/>
        <w:jc w:val="center"/>
        <w:rPr>
          <w:i/>
          <w:sz w:val="32"/>
          <w:szCs w:val="32"/>
          <w:lang w:val="cs-CZ"/>
        </w:rPr>
      </w:pPr>
    </w:p>
    <w:p w:rsidR="00FE4119" w:rsidRPr="001E7246" w:rsidRDefault="00FE4119" w:rsidP="00FE4119">
      <w:pPr>
        <w:ind w:firstLine="0"/>
        <w:jc w:val="center"/>
        <w:rPr>
          <w:i/>
          <w:lang w:val="cs-CZ"/>
        </w:rPr>
      </w:pPr>
    </w:p>
    <w:p w:rsidR="00FE4119" w:rsidRPr="001E7246" w:rsidRDefault="00FE4119" w:rsidP="00FE4119">
      <w:pPr>
        <w:ind w:firstLine="0"/>
        <w:jc w:val="center"/>
        <w:rPr>
          <w:sz w:val="28"/>
          <w:szCs w:val="28"/>
          <w:lang w:val="cs-CZ"/>
        </w:rPr>
      </w:pPr>
      <w:r w:rsidRPr="001E7246">
        <w:rPr>
          <w:sz w:val="28"/>
          <w:szCs w:val="28"/>
          <w:lang w:val="cs-CZ"/>
        </w:rPr>
        <w:t>Brno 201</w:t>
      </w:r>
      <w:r w:rsidR="006E78B4">
        <w:rPr>
          <w:sz w:val="28"/>
          <w:szCs w:val="28"/>
          <w:lang w:val="cs-CZ"/>
        </w:rPr>
        <w:t>6</w:t>
      </w:r>
    </w:p>
    <w:p w:rsidR="00FE4119" w:rsidRPr="001E7246" w:rsidRDefault="00FE4119" w:rsidP="00FE4119">
      <w:pPr>
        <w:jc w:val="center"/>
        <w:rPr>
          <w:lang w:val="cs-CZ"/>
        </w:rPr>
      </w:pPr>
    </w:p>
    <w:p w:rsidR="00FE4119" w:rsidRPr="001E7246" w:rsidRDefault="00FE4119" w:rsidP="00FE4119">
      <w:pPr>
        <w:jc w:val="center"/>
        <w:rPr>
          <w:b/>
          <w:i/>
          <w:sz w:val="28"/>
          <w:szCs w:val="28"/>
          <w:lang w:val="cs-CZ"/>
        </w:rPr>
      </w:pPr>
    </w:p>
    <w:p w:rsidR="00FE4119" w:rsidRDefault="00FE4119" w:rsidP="00FE4119">
      <w:pPr>
        <w:jc w:val="center"/>
        <w:rPr>
          <w:b/>
          <w:i/>
          <w:sz w:val="28"/>
          <w:szCs w:val="28"/>
          <w:lang w:val="cs-CZ"/>
        </w:rPr>
      </w:pPr>
    </w:p>
    <w:p w:rsidR="00FE4119" w:rsidRDefault="00FE4119" w:rsidP="00FE4119">
      <w:pPr>
        <w:jc w:val="center"/>
        <w:rPr>
          <w:b/>
          <w:i/>
          <w:sz w:val="28"/>
          <w:szCs w:val="28"/>
          <w:lang w:val="cs-CZ"/>
        </w:rPr>
      </w:pPr>
    </w:p>
    <w:p w:rsidR="00FE4119" w:rsidRDefault="00FE4119" w:rsidP="00FE4119">
      <w:pPr>
        <w:jc w:val="center"/>
        <w:rPr>
          <w:b/>
          <w:i/>
          <w:sz w:val="28"/>
          <w:szCs w:val="28"/>
          <w:lang w:val="cs-CZ"/>
        </w:rPr>
      </w:pPr>
    </w:p>
    <w:p w:rsidR="00FE4119" w:rsidRPr="001E7246" w:rsidRDefault="00FE4119" w:rsidP="00FE4119">
      <w:pPr>
        <w:rPr>
          <w:sz w:val="28"/>
          <w:szCs w:val="28"/>
          <w:lang w:val="cs-CZ"/>
        </w:rPr>
      </w:pPr>
    </w:p>
    <w:p w:rsidR="00FE4119" w:rsidRDefault="00FE4119" w:rsidP="00FE4119">
      <w:pPr>
        <w:ind w:firstLine="0"/>
        <w:rPr>
          <w:sz w:val="28"/>
          <w:szCs w:val="28"/>
          <w:lang w:val="cs-CZ"/>
        </w:rPr>
      </w:pPr>
      <w:r>
        <w:rPr>
          <w:sz w:val="28"/>
          <w:szCs w:val="28"/>
          <w:lang w:val="cs-CZ"/>
        </w:rPr>
        <w:tab/>
      </w:r>
      <w:r>
        <w:rPr>
          <w:sz w:val="28"/>
          <w:szCs w:val="28"/>
          <w:lang w:val="cs-CZ"/>
        </w:rPr>
        <w:tab/>
      </w:r>
      <w:r>
        <w:rPr>
          <w:sz w:val="28"/>
          <w:szCs w:val="28"/>
          <w:lang w:val="cs-CZ"/>
        </w:rPr>
        <w:tab/>
      </w:r>
      <w:r>
        <w:rPr>
          <w:sz w:val="28"/>
          <w:szCs w:val="28"/>
          <w:lang w:val="cs-CZ"/>
        </w:rPr>
        <w:tab/>
      </w:r>
      <w:r>
        <w:rPr>
          <w:sz w:val="28"/>
          <w:szCs w:val="28"/>
          <w:lang w:val="cs-CZ"/>
        </w:rPr>
        <w:tab/>
      </w:r>
      <w:r>
        <w:rPr>
          <w:sz w:val="28"/>
          <w:szCs w:val="28"/>
          <w:lang w:val="cs-CZ"/>
        </w:rPr>
        <w:tab/>
        <w:t xml:space="preserve">    </w:t>
      </w:r>
      <w:r>
        <w:rPr>
          <w:sz w:val="28"/>
          <w:szCs w:val="28"/>
          <w:lang w:val="cs-CZ"/>
        </w:rPr>
        <w:tab/>
        <w:t xml:space="preserve">           Autor: Bc. Blanka Bartoňová</w:t>
      </w:r>
      <w:bookmarkStart w:id="0" w:name="_Toc328855293"/>
    </w:p>
    <w:bookmarkEnd w:id="0"/>
    <w:p w:rsidR="00D55370" w:rsidRDefault="00D55370" w:rsidP="006E78B4">
      <w:pPr>
        <w:pStyle w:val="Nadpis1"/>
        <w:ind w:firstLine="709"/>
        <w:rPr>
          <w:lang w:val="cs-CZ"/>
        </w:rPr>
      </w:pPr>
      <w:r>
        <w:rPr>
          <w:lang w:val="cs-CZ"/>
        </w:rPr>
        <w:lastRenderedPageBreak/>
        <w:t>Úvod</w:t>
      </w:r>
    </w:p>
    <w:p w:rsidR="00D55370" w:rsidRPr="00D55370" w:rsidRDefault="000B3DBA" w:rsidP="00D55370">
      <w:pPr>
        <w:rPr>
          <w:lang w:val="cs-CZ"/>
        </w:rPr>
      </w:pPr>
      <w:r>
        <w:rPr>
          <w:lang w:val="cs-CZ"/>
        </w:rPr>
        <w:t xml:space="preserve">V této semestrální badatelské práci bude nastíněna recepce osobnosti Leoše Janáčka hudebním časopisem Cecilie. Krátce </w:t>
      </w:r>
      <w:r w:rsidR="00100880">
        <w:rPr>
          <w:lang w:val="cs-CZ"/>
        </w:rPr>
        <w:t xml:space="preserve">nastíním vybrané periodikum, a poté se vyjádřím k deseti událostem, jež mi byly přiděleny v rámci předmětu </w:t>
      </w:r>
      <w:r w:rsidR="00100880" w:rsidRPr="00100880">
        <w:rPr>
          <w:lang w:val="cs-CZ"/>
        </w:rPr>
        <w:t>VH_315 Úvod do teorie a dějin hudební recepce</w:t>
      </w:r>
      <w:r w:rsidR="00100880">
        <w:rPr>
          <w:lang w:val="cs-CZ"/>
        </w:rPr>
        <w:t xml:space="preserve">. Bude-li některá z událostí časopisem reflektována, text z časopisu bude přepsán a ocitován. </w:t>
      </w:r>
    </w:p>
    <w:p w:rsidR="00F222E4" w:rsidRDefault="00D55370" w:rsidP="006E78B4">
      <w:pPr>
        <w:pStyle w:val="Nadpis1"/>
        <w:ind w:firstLine="709"/>
        <w:rPr>
          <w:lang w:val="cs-CZ"/>
        </w:rPr>
      </w:pPr>
      <w:r>
        <w:rPr>
          <w:lang w:val="cs-CZ"/>
        </w:rPr>
        <w:t>Krátce o hudebním časopisu Cecilie</w:t>
      </w:r>
    </w:p>
    <w:p w:rsidR="00EE7816" w:rsidRDefault="00100880" w:rsidP="00712921">
      <w:pPr>
        <w:rPr>
          <w:lang w:val="cs-CZ"/>
        </w:rPr>
      </w:pPr>
      <w:r>
        <w:rPr>
          <w:lang w:val="cs-CZ"/>
        </w:rPr>
        <w:t xml:space="preserve">Již titulní strana časopisu </w:t>
      </w:r>
      <w:r w:rsidRPr="000D4B57">
        <w:rPr>
          <w:i/>
          <w:lang w:val="cs-CZ"/>
        </w:rPr>
        <w:t>Cecilie</w:t>
      </w:r>
      <w:r>
        <w:rPr>
          <w:lang w:val="cs-CZ"/>
        </w:rPr>
        <w:t xml:space="preserve"> </w:t>
      </w:r>
      <w:r w:rsidR="00087001">
        <w:rPr>
          <w:lang w:val="cs-CZ"/>
        </w:rPr>
        <w:t>jasně určuje své zaměření – „</w:t>
      </w:r>
      <w:r w:rsidR="00087001" w:rsidRPr="00087001">
        <w:rPr>
          <w:i/>
          <w:lang w:val="cs-CZ"/>
        </w:rPr>
        <w:t>Časopis pro katolickou hudbu posvátnou</w:t>
      </w:r>
      <w:r w:rsidR="00087001">
        <w:rPr>
          <w:lang w:val="cs-CZ"/>
        </w:rPr>
        <w:t xml:space="preserve">“. První ročník </w:t>
      </w:r>
      <w:r w:rsidR="00087001" w:rsidRPr="000D4B57">
        <w:rPr>
          <w:i/>
          <w:lang w:val="cs-CZ"/>
        </w:rPr>
        <w:t>Cecilie</w:t>
      </w:r>
      <w:r w:rsidR="00087001">
        <w:rPr>
          <w:lang w:val="cs-CZ"/>
        </w:rPr>
        <w:t xml:space="preserve"> je datován rokem 1874, časopis byl vydáván Ferdinandem </w:t>
      </w:r>
      <w:proofErr w:type="spellStart"/>
      <w:r w:rsidR="00087001">
        <w:rPr>
          <w:lang w:val="cs-CZ"/>
        </w:rPr>
        <w:t>Lehnerem</w:t>
      </w:r>
      <w:proofErr w:type="spellEnd"/>
      <w:r w:rsidR="00087001">
        <w:rPr>
          <w:lang w:val="cs-CZ"/>
        </w:rPr>
        <w:t>, který byl zároveň majitel</w:t>
      </w:r>
      <w:r w:rsidR="00090288">
        <w:rPr>
          <w:lang w:val="cs-CZ"/>
        </w:rPr>
        <w:t>em časopisu a jeho redaktorem. První t</w:t>
      </w:r>
      <w:r w:rsidR="00087001">
        <w:rPr>
          <w:lang w:val="cs-CZ"/>
        </w:rPr>
        <w:t>isk</w:t>
      </w:r>
      <w:r w:rsidR="00090288">
        <w:rPr>
          <w:lang w:val="cs-CZ"/>
        </w:rPr>
        <w:t>y</w:t>
      </w:r>
      <w:r w:rsidR="00087001">
        <w:rPr>
          <w:lang w:val="cs-CZ"/>
        </w:rPr>
        <w:t xml:space="preserve"> obstaraly „</w:t>
      </w:r>
      <w:proofErr w:type="spellStart"/>
      <w:r w:rsidR="00087001" w:rsidRPr="00087001">
        <w:rPr>
          <w:i/>
          <w:lang w:val="cs-CZ"/>
        </w:rPr>
        <w:t>kněhtiskárny</w:t>
      </w:r>
      <w:proofErr w:type="spellEnd"/>
      <w:r w:rsidR="00087001" w:rsidRPr="00087001">
        <w:rPr>
          <w:i/>
          <w:lang w:val="cs-CZ"/>
        </w:rPr>
        <w:t xml:space="preserve"> </w:t>
      </w:r>
      <w:proofErr w:type="spellStart"/>
      <w:r w:rsidR="00087001" w:rsidRPr="00087001">
        <w:rPr>
          <w:i/>
          <w:lang w:val="cs-CZ"/>
        </w:rPr>
        <w:t>Cyrillo-Methodějské</w:t>
      </w:r>
      <w:proofErr w:type="spellEnd"/>
      <w:r w:rsidR="00087001">
        <w:rPr>
          <w:lang w:val="cs-CZ"/>
        </w:rPr>
        <w:t xml:space="preserve">“. Pravděpodobně je však </w:t>
      </w:r>
      <w:r w:rsidR="00087001" w:rsidRPr="000D4B57">
        <w:rPr>
          <w:i/>
          <w:lang w:val="cs-CZ"/>
        </w:rPr>
        <w:t>Cecilie</w:t>
      </w:r>
      <w:r w:rsidR="00087001">
        <w:rPr>
          <w:lang w:val="cs-CZ"/>
        </w:rPr>
        <w:t xml:space="preserve"> mezi mnohými zažita více pod názvem </w:t>
      </w:r>
      <w:r w:rsidR="00087001" w:rsidRPr="000D4B57">
        <w:rPr>
          <w:i/>
          <w:lang w:val="cs-CZ"/>
        </w:rPr>
        <w:t>Cyril</w:t>
      </w:r>
      <w:r w:rsidR="00087001">
        <w:rPr>
          <w:lang w:val="cs-CZ"/>
        </w:rPr>
        <w:t>, který dostala poté, co začala časopis vydávat</w:t>
      </w:r>
      <w:r w:rsidR="005D04E9">
        <w:rPr>
          <w:lang w:val="cs-CZ"/>
        </w:rPr>
        <w:t xml:space="preserve"> za svůj </w:t>
      </w:r>
      <w:r w:rsidR="005D04E9" w:rsidRPr="00090288">
        <w:rPr>
          <w:i/>
          <w:lang w:val="cs-CZ"/>
        </w:rPr>
        <w:t>Obecná jednota C</w:t>
      </w:r>
      <w:r w:rsidR="00087001" w:rsidRPr="00090288">
        <w:rPr>
          <w:i/>
          <w:lang w:val="cs-CZ"/>
        </w:rPr>
        <w:t>yrilská</w:t>
      </w:r>
      <w:r w:rsidR="00087001">
        <w:rPr>
          <w:lang w:val="cs-CZ"/>
        </w:rPr>
        <w:t xml:space="preserve"> v roce 1879.</w:t>
      </w:r>
      <w:r w:rsidR="005D04E9">
        <w:rPr>
          <w:lang w:val="cs-CZ"/>
        </w:rPr>
        <w:t xml:space="preserve"> Ú</w:t>
      </w:r>
      <w:r w:rsidR="000D4B57">
        <w:rPr>
          <w:lang w:val="cs-CZ"/>
        </w:rPr>
        <w:t xml:space="preserve">kolem </w:t>
      </w:r>
      <w:r w:rsidR="000D4B57" w:rsidRPr="00090288">
        <w:rPr>
          <w:i/>
          <w:lang w:val="cs-CZ"/>
        </w:rPr>
        <w:t>O</w:t>
      </w:r>
      <w:r w:rsidR="005D04E9" w:rsidRPr="00090288">
        <w:rPr>
          <w:i/>
          <w:lang w:val="cs-CZ"/>
        </w:rPr>
        <w:t>becné jednoty Cyrilské</w:t>
      </w:r>
      <w:r w:rsidR="005D04E9">
        <w:rPr>
          <w:lang w:val="cs-CZ"/>
        </w:rPr>
        <w:t xml:space="preserve"> bylo spravování hudby </w:t>
      </w:r>
      <w:r w:rsidR="000D4B57">
        <w:rPr>
          <w:lang w:val="cs-CZ"/>
        </w:rPr>
        <w:t xml:space="preserve">kostelní za pomoci </w:t>
      </w:r>
      <w:r w:rsidR="00090288" w:rsidRPr="00090288">
        <w:rPr>
          <w:i/>
          <w:lang w:val="cs-CZ"/>
        </w:rPr>
        <w:t>„</w:t>
      </w:r>
      <w:proofErr w:type="spellStart"/>
      <w:r w:rsidR="000D4B57" w:rsidRPr="00090288">
        <w:rPr>
          <w:i/>
          <w:lang w:val="cs-CZ"/>
        </w:rPr>
        <w:t>Cyrillských</w:t>
      </w:r>
      <w:proofErr w:type="spellEnd"/>
      <w:r w:rsidR="000D4B57" w:rsidRPr="00090288">
        <w:rPr>
          <w:i/>
          <w:lang w:val="cs-CZ"/>
        </w:rPr>
        <w:t xml:space="preserve"> J</w:t>
      </w:r>
      <w:r w:rsidR="005D04E9" w:rsidRPr="00090288">
        <w:rPr>
          <w:i/>
          <w:lang w:val="cs-CZ"/>
        </w:rPr>
        <w:t>ednot</w:t>
      </w:r>
      <w:r w:rsidR="00090288" w:rsidRPr="00090288">
        <w:rPr>
          <w:i/>
          <w:lang w:val="cs-CZ"/>
        </w:rPr>
        <w:t>“</w:t>
      </w:r>
      <w:r w:rsidR="000D4B57">
        <w:rPr>
          <w:lang w:val="cs-CZ"/>
        </w:rPr>
        <w:t xml:space="preserve"> –</w:t>
      </w:r>
      <w:r w:rsidR="005D04E9">
        <w:rPr>
          <w:lang w:val="cs-CZ"/>
        </w:rPr>
        <w:t xml:space="preserve"> diecésních a farních, čímž byl obsa</w:t>
      </w:r>
      <w:r w:rsidR="00712921">
        <w:rPr>
          <w:lang w:val="cs-CZ"/>
        </w:rPr>
        <w:t xml:space="preserve">h ročníků poměrně předurčen. </w:t>
      </w:r>
      <w:r w:rsidR="005D04E9">
        <w:rPr>
          <w:lang w:val="cs-CZ"/>
        </w:rPr>
        <w:t xml:space="preserve">Každý ročník tak obsahuje kromě krátkých článků týkajících se především pokynů k provozu konkrétní liturgické hudby nebo informací ke stanovám jednoty především informace z diecésí a farností, které svou hudbou a svými aktivitami </w:t>
      </w:r>
      <w:r w:rsidR="005D04E9" w:rsidRPr="00090288">
        <w:rPr>
          <w:i/>
          <w:lang w:val="cs-CZ"/>
        </w:rPr>
        <w:t>Obecn</w:t>
      </w:r>
      <w:r w:rsidR="00090288">
        <w:rPr>
          <w:i/>
          <w:lang w:val="cs-CZ"/>
        </w:rPr>
        <w:t>ou</w:t>
      </w:r>
      <w:r w:rsidR="005D04E9" w:rsidRPr="00090288">
        <w:rPr>
          <w:i/>
          <w:lang w:val="cs-CZ"/>
        </w:rPr>
        <w:t xml:space="preserve"> jednotu </w:t>
      </w:r>
      <w:proofErr w:type="spellStart"/>
      <w:r w:rsidR="005D04E9" w:rsidRPr="00090288">
        <w:rPr>
          <w:i/>
          <w:lang w:val="cs-CZ"/>
        </w:rPr>
        <w:t>Cyrillskou</w:t>
      </w:r>
      <w:proofErr w:type="spellEnd"/>
      <w:r w:rsidR="005D04E9">
        <w:rPr>
          <w:lang w:val="cs-CZ"/>
        </w:rPr>
        <w:t xml:space="preserve"> a její přispěva</w:t>
      </w:r>
      <w:r w:rsidR="00712921">
        <w:rPr>
          <w:lang w:val="cs-CZ"/>
        </w:rPr>
        <w:t>tele nějakým způsobem zaujaly. Lze</w:t>
      </w:r>
      <w:r w:rsidR="005D04E9">
        <w:rPr>
          <w:lang w:val="cs-CZ"/>
        </w:rPr>
        <w:t xml:space="preserve"> říci, že obecně </w:t>
      </w:r>
      <w:r w:rsidR="00712921">
        <w:rPr>
          <w:lang w:val="cs-CZ"/>
        </w:rPr>
        <w:t xml:space="preserve">byly </w:t>
      </w:r>
      <w:r w:rsidR="005D04E9">
        <w:rPr>
          <w:lang w:val="cs-CZ"/>
        </w:rPr>
        <w:t>především vyzdvihov</w:t>
      </w:r>
      <w:r w:rsidR="00712921">
        <w:rPr>
          <w:lang w:val="cs-CZ"/>
        </w:rPr>
        <w:t>ány</w:t>
      </w:r>
      <w:r w:rsidR="005D04E9">
        <w:rPr>
          <w:lang w:val="cs-CZ"/>
        </w:rPr>
        <w:t xml:space="preserve"> úspěchy konkrétních diecézí či farností</w:t>
      </w:r>
      <w:r w:rsidR="00712921">
        <w:rPr>
          <w:lang w:val="cs-CZ"/>
        </w:rPr>
        <w:t>, které byly uvedeny jako příklad</w:t>
      </w:r>
      <w:r w:rsidR="005D04E9">
        <w:rPr>
          <w:lang w:val="cs-CZ"/>
        </w:rPr>
        <w:t xml:space="preserve"> pro ostatní</w:t>
      </w:r>
      <w:r w:rsidR="001F690A">
        <w:rPr>
          <w:lang w:val="cs-CZ"/>
        </w:rPr>
        <w:t xml:space="preserve"> a mnohdy </w:t>
      </w:r>
      <w:r w:rsidR="00712921">
        <w:rPr>
          <w:lang w:val="cs-CZ"/>
        </w:rPr>
        <w:t>doplněny</w:t>
      </w:r>
      <w:r w:rsidR="001F690A">
        <w:rPr>
          <w:lang w:val="cs-CZ"/>
        </w:rPr>
        <w:t xml:space="preserve"> o rady</w:t>
      </w:r>
      <w:r w:rsidR="00712921">
        <w:rPr>
          <w:lang w:val="cs-CZ"/>
        </w:rPr>
        <w:t xml:space="preserve"> a poznámky</w:t>
      </w:r>
      <w:r w:rsidR="001F690A">
        <w:rPr>
          <w:lang w:val="cs-CZ"/>
        </w:rPr>
        <w:t xml:space="preserve">, chtěli-li by </w:t>
      </w:r>
      <w:r w:rsidR="00712921">
        <w:rPr>
          <w:lang w:val="cs-CZ"/>
        </w:rPr>
        <w:t xml:space="preserve">i jinde v zemi </w:t>
      </w:r>
      <w:r w:rsidR="001F690A">
        <w:rPr>
          <w:lang w:val="cs-CZ"/>
        </w:rPr>
        <w:t>vykonat podobnou záležitost</w:t>
      </w:r>
      <w:r w:rsidR="005D04E9">
        <w:rPr>
          <w:lang w:val="cs-CZ"/>
        </w:rPr>
        <w:t>.</w:t>
      </w:r>
      <w:r w:rsidR="001F690A">
        <w:rPr>
          <w:lang w:val="cs-CZ"/>
        </w:rPr>
        <w:t xml:space="preserve"> Do časopisu však byly </w:t>
      </w:r>
      <w:r w:rsidR="00090288">
        <w:rPr>
          <w:lang w:val="cs-CZ"/>
        </w:rPr>
        <w:t>občas</w:t>
      </w:r>
      <w:r w:rsidR="001F690A">
        <w:rPr>
          <w:lang w:val="cs-CZ"/>
        </w:rPr>
        <w:t xml:space="preserve"> otištěny dopisy čtenářů</w:t>
      </w:r>
      <w:r w:rsidR="00090288">
        <w:rPr>
          <w:lang w:val="cs-CZ"/>
        </w:rPr>
        <w:t xml:space="preserve"> určené redakci</w:t>
      </w:r>
      <w:bookmarkStart w:id="1" w:name="_GoBack"/>
      <w:bookmarkEnd w:id="1"/>
      <w:r w:rsidR="001F690A">
        <w:rPr>
          <w:lang w:val="cs-CZ"/>
        </w:rPr>
        <w:t>, informace o hudebninách a především byly často obsaženy hudební přílohy, které mno</w:t>
      </w:r>
      <w:r w:rsidR="00712921">
        <w:rPr>
          <w:lang w:val="cs-CZ"/>
        </w:rPr>
        <w:t>hdy obsahují také svůj komentář. V pozdějších ročnících byly do časopisu dokonce přidávány také studie literárních historiků či studie týkající se dějin církevní hudby.</w:t>
      </w:r>
    </w:p>
    <w:p w:rsidR="001F690A" w:rsidRDefault="001F690A" w:rsidP="00712921">
      <w:pPr>
        <w:rPr>
          <w:lang w:val="cs-CZ"/>
        </w:rPr>
      </w:pPr>
      <w:r>
        <w:rPr>
          <w:lang w:val="cs-CZ"/>
        </w:rPr>
        <w:t xml:space="preserve">Časopis </w:t>
      </w:r>
      <w:r w:rsidRPr="000D4B57">
        <w:rPr>
          <w:i/>
          <w:lang w:val="cs-CZ"/>
        </w:rPr>
        <w:t>Cyril</w:t>
      </w:r>
      <w:r>
        <w:rPr>
          <w:lang w:val="cs-CZ"/>
        </w:rPr>
        <w:t xml:space="preserve"> byl vydáván překvapivě dlouho, během své existence dokonce zažil celkem pět státních útvarů na našem území, což se odráží v jeho podtitulech.</w:t>
      </w:r>
      <w:r w:rsidR="00712921">
        <w:rPr>
          <w:rStyle w:val="Znakapoznpodarou"/>
          <w:lang w:val="cs-CZ"/>
        </w:rPr>
        <w:footnoteReference w:id="1"/>
      </w:r>
      <w:r w:rsidR="00712921">
        <w:rPr>
          <w:lang w:val="cs-CZ"/>
        </w:rPr>
        <w:t xml:space="preserve"> </w:t>
      </w:r>
      <w:r>
        <w:rPr>
          <w:lang w:val="cs-CZ"/>
        </w:rPr>
        <w:t>Po druhé světové válce se časopis však již udržet nepodařilo</w:t>
      </w:r>
      <w:r w:rsidR="00712921">
        <w:rPr>
          <w:lang w:val="cs-CZ"/>
        </w:rPr>
        <w:t xml:space="preserve"> a </w:t>
      </w:r>
      <w:r w:rsidR="00712921" w:rsidRPr="000D4B57">
        <w:rPr>
          <w:i/>
          <w:lang w:val="cs-CZ"/>
        </w:rPr>
        <w:t>Cyril</w:t>
      </w:r>
      <w:r w:rsidR="00712921">
        <w:rPr>
          <w:lang w:val="cs-CZ"/>
        </w:rPr>
        <w:t xml:space="preserve"> tak přestal být vydáván roku 1948</w:t>
      </w:r>
      <w:r>
        <w:rPr>
          <w:lang w:val="cs-CZ"/>
        </w:rPr>
        <w:t>.</w:t>
      </w:r>
    </w:p>
    <w:p w:rsidR="00712921" w:rsidRDefault="00712921" w:rsidP="00712921">
      <w:pPr>
        <w:rPr>
          <w:lang w:val="cs-CZ"/>
        </w:rPr>
      </w:pPr>
      <w:r>
        <w:rPr>
          <w:lang w:val="cs-CZ"/>
        </w:rPr>
        <w:lastRenderedPageBreak/>
        <w:t xml:space="preserve">Velkou výhodou pro mou práci je existence webových stránek </w:t>
      </w:r>
      <w:r w:rsidRPr="00712921">
        <w:rPr>
          <w:lang w:val="cs-CZ"/>
        </w:rPr>
        <w:t>http://cyril.psalterium.cz/</w:t>
      </w:r>
      <w:r>
        <w:rPr>
          <w:lang w:val="cs-CZ"/>
        </w:rPr>
        <w:t xml:space="preserve"> věnovaných </w:t>
      </w:r>
      <w:r w:rsidRPr="000D4B57">
        <w:rPr>
          <w:i/>
          <w:lang w:val="cs-CZ"/>
        </w:rPr>
        <w:t>Cyrilovi</w:t>
      </w:r>
      <w:r>
        <w:rPr>
          <w:lang w:val="cs-CZ"/>
        </w:rPr>
        <w:t xml:space="preserve">, které obsahují všech 73 ročníků </w:t>
      </w:r>
      <w:r w:rsidR="00CA1791">
        <w:rPr>
          <w:lang w:val="cs-CZ"/>
        </w:rPr>
        <w:t xml:space="preserve">on-line. O vytvoření těchto stránek se zasloužila Společnost pro duchovní hudbu a společnost </w:t>
      </w:r>
      <w:proofErr w:type="spellStart"/>
      <w:r w:rsidR="00CA1791">
        <w:rPr>
          <w:lang w:val="cs-CZ"/>
        </w:rPr>
        <w:t>Psalterium</w:t>
      </w:r>
      <w:proofErr w:type="spellEnd"/>
      <w:r w:rsidR="00CA1791">
        <w:rPr>
          <w:lang w:val="cs-CZ"/>
        </w:rPr>
        <w:t xml:space="preserve"> s. r. o. a jak píší, povedlo se jim tak zpřístupnit první český historický hudební časopis, který je v úplnosti on-line ve formě faksimilií. Na digitalizaci se podílelo také oddělení digitalizace pramenů při Katolické teologické fakultě Univerzity Karlovy. Bez korektur byly převedeny obrázky také do textové podoby, kvůl</w:t>
      </w:r>
      <w:r w:rsidR="00F51A8B">
        <w:rPr>
          <w:lang w:val="cs-CZ"/>
        </w:rPr>
        <w:t xml:space="preserve">i časové a finanční náročnosti </w:t>
      </w:r>
      <w:r w:rsidR="00CA1791">
        <w:rPr>
          <w:lang w:val="cs-CZ"/>
        </w:rPr>
        <w:t>korektury stále nejsou provedeny, proto je problém vyhledávat fulltextově, protože převody OCR</w:t>
      </w:r>
      <w:r w:rsidR="00F51A8B">
        <w:rPr>
          <w:lang w:val="cs-CZ"/>
        </w:rPr>
        <w:t xml:space="preserve"> obsahují mnoho chyb a překlepů, přesto je projekt velmi přínosný a mnoha badatelům usnadní </w:t>
      </w:r>
      <w:r w:rsidR="000D4B57">
        <w:rPr>
          <w:lang w:val="cs-CZ"/>
        </w:rPr>
        <w:t>velké množství</w:t>
      </w:r>
      <w:r w:rsidR="00F51A8B">
        <w:rPr>
          <w:lang w:val="cs-CZ"/>
        </w:rPr>
        <w:t xml:space="preserve"> práce.</w:t>
      </w:r>
    </w:p>
    <w:p w:rsidR="00D55370" w:rsidRDefault="00D55370" w:rsidP="006E78B4">
      <w:pPr>
        <w:rPr>
          <w:lang w:val="cs-CZ"/>
        </w:rPr>
      </w:pPr>
    </w:p>
    <w:p w:rsidR="00D55370" w:rsidRDefault="00D55370" w:rsidP="00D55370">
      <w:pPr>
        <w:pStyle w:val="Nadpis1"/>
        <w:rPr>
          <w:lang w:val="cs-CZ"/>
        </w:rPr>
      </w:pPr>
      <w:r>
        <w:rPr>
          <w:lang w:val="cs-CZ"/>
        </w:rPr>
        <w:t>Reakce časopisu Cecilie na vybrané události v souvislosti s Leošem Janáčkem</w:t>
      </w:r>
    </w:p>
    <w:p w:rsidR="0012103F" w:rsidRDefault="0012103F" w:rsidP="0012103F">
      <w:pPr>
        <w:pStyle w:val="Nadpis2"/>
        <w:rPr>
          <w:lang w:val="cs-CZ"/>
        </w:rPr>
      </w:pPr>
      <w:r>
        <w:rPr>
          <w:lang w:val="cs-CZ"/>
        </w:rPr>
        <w:t>1)</w:t>
      </w:r>
      <w:r w:rsidRPr="0012103F">
        <w:rPr>
          <w:lang w:val="cs-CZ"/>
        </w:rPr>
        <w:t>Pro velikonoční týden (1. – 6. 4. 1874) připravil Janáček se starobrněnským</w:t>
      </w:r>
      <w:r>
        <w:rPr>
          <w:lang w:val="cs-CZ"/>
        </w:rPr>
        <w:t xml:space="preserve"> </w:t>
      </w:r>
      <w:r w:rsidRPr="0012103F">
        <w:rPr>
          <w:lang w:val="cs-CZ"/>
        </w:rPr>
        <w:t>kůrem Křížkovského mši a jiné dobové skladby, za jejichž nastudování a provedení</w:t>
      </w:r>
      <w:r>
        <w:rPr>
          <w:lang w:val="cs-CZ"/>
        </w:rPr>
        <w:t xml:space="preserve"> </w:t>
      </w:r>
      <w:r w:rsidRPr="0012103F">
        <w:rPr>
          <w:lang w:val="cs-CZ"/>
        </w:rPr>
        <w:t>získal velké uznání.</w:t>
      </w:r>
    </w:p>
    <w:p w:rsidR="004159ED" w:rsidRPr="001166EF" w:rsidRDefault="001166EF" w:rsidP="004159ED">
      <w:pPr>
        <w:rPr>
          <w:i/>
          <w:lang w:val="cs-CZ"/>
        </w:rPr>
      </w:pPr>
      <w:r w:rsidRPr="001166EF">
        <w:rPr>
          <w:i/>
          <w:lang w:val="cs-CZ"/>
        </w:rPr>
        <w:t>„</w:t>
      </w:r>
      <w:r w:rsidR="004159ED" w:rsidRPr="001166EF">
        <w:rPr>
          <w:i/>
          <w:lang w:val="cs-CZ"/>
        </w:rPr>
        <w:t xml:space="preserve">Z diecése Brněnské. Z Brna. Naše město, „bývalý” to až do nedávna Manchester rakouský, nedobylo si posud žádného jmena ve světě uměleckém a zdá se vůbec, že Uměny nerady spočívají na žocích viny a hlas jejich že umlká v rachotu továren a parních strojů. Proto se nedivte ani Vy, že jste posud z Brna nedostali žádných zpráv o tom, zdali reforma hudby církevní, o kterou tak vřele listem svým usilujete, nalezla u nás nějaké půdy čili nic. O nějakém vydatném, společném a širším provedení krásné té idey ovšem není u nás posud ani řeči. </w:t>
      </w:r>
    </w:p>
    <w:p w:rsidR="004159ED" w:rsidRPr="001166EF" w:rsidRDefault="004159ED" w:rsidP="004159ED">
      <w:pPr>
        <w:rPr>
          <w:i/>
          <w:lang w:val="cs-CZ"/>
        </w:rPr>
      </w:pPr>
      <w:r w:rsidRPr="001166EF">
        <w:rPr>
          <w:i/>
          <w:lang w:val="cs-CZ"/>
        </w:rPr>
        <w:t xml:space="preserve">Bylo by však </w:t>
      </w:r>
      <w:proofErr w:type="spellStart"/>
      <w:r w:rsidRPr="001166EF">
        <w:rPr>
          <w:i/>
          <w:lang w:val="cs-CZ"/>
        </w:rPr>
        <w:t>nespravedlivo</w:t>
      </w:r>
      <w:proofErr w:type="spellEnd"/>
      <w:r w:rsidRPr="001166EF">
        <w:rPr>
          <w:i/>
          <w:lang w:val="cs-CZ"/>
        </w:rPr>
        <w:t xml:space="preserve"> zneuznávati a umlčovati to, co alespoň od jednotlivců se pro dobrou věc koná a to se zdarem poměrně velmi utěšeným. Jest to vůbec charakteristické pro naše poměry literární a umělecké v národním i církevním ohledu, že jsou to vesměs jednotlivci, kteří o své újmě, bez podpory, ano namnoze proti proudu panujícímu pracují o vzdělání a povznešení národa svého. Takovýmto vynikajícím jednotlivcem byl Sušil, tato hvězda našeho kněžstva v oboru literatury bohoslovecké i národní, a takovýmto vzácným zjevem na poli hudby církevní i národní jest náš Pavel Křížkovský.</w:t>
      </w:r>
    </w:p>
    <w:p w:rsidR="004159ED" w:rsidRPr="001166EF" w:rsidRDefault="004159ED" w:rsidP="004159ED">
      <w:pPr>
        <w:rPr>
          <w:i/>
          <w:lang w:val="cs-CZ"/>
        </w:rPr>
      </w:pPr>
      <w:r w:rsidRPr="001166EF">
        <w:rPr>
          <w:i/>
          <w:lang w:val="cs-CZ"/>
        </w:rPr>
        <w:lastRenderedPageBreak/>
        <w:t>Zdálo se</w:t>
      </w:r>
      <w:r w:rsidR="001166EF" w:rsidRPr="001166EF">
        <w:rPr>
          <w:i/>
          <w:lang w:val="cs-CZ"/>
        </w:rPr>
        <w:t xml:space="preserve">, že v posledních letech utichla jeho </w:t>
      </w:r>
      <w:proofErr w:type="spellStart"/>
      <w:r w:rsidR="001166EF" w:rsidRPr="001166EF">
        <w:rPr>
          <w:i/>
          <w:lang w:val="cs-CZ"/>
        </w:rPr>
        <w:t>mu</w:t>
      </w:r>
      <w:r w:rsidRPr="001166EF">
        <w:rPr>
          <w:i/>
          <w:lang w:val="cs-CZ"/>
        </w:rPr>
        <w:t>sa</w:t>
      </w:r>
      <w:proofErr w:type="spellEnd"/>
      <w:r w:rsidRPr="001166EF">
        <w:rPr>
          <w:i/>
          <w:lang w:val="cs-CZ"/>
        </w:rPr>
        <w:t xml:space="preserve"> národní, avšak tím</w:t>
      </w:r>
      <w:r w:rsidR="001166EF" w:rsidRPr="001166EF">
        <w:rPr>
          <w:i/>
          <w:lang w:val="cs-CZ"/>
        </w:rPr>
        <w:t xml:space="preserve"> horlivěji obíral se Křížkovský</w:t>
      </w:r>
      <w:r w:rsidRPr="001166EF">
        <w:rPr>
          <w:i/>
          <w:lang w:val="cs-CZ"/>
        </w:rPr>
        <w:t xml:space="preserve"> nepřebernými poklady posvátné hudby cí</w:t>
      </w:r>
      <w:r w:rsidR="001166EF" w:rsidRPr="001166EF">
        <w:rPr>
          <w:i/>
          <w:lang w:val="cs-CZ"/>
        </w:rPr>
        <w:t xml:space="preserve">rkevní a provedl jako regens </w:t>
      </w:r>
      <w:proofErr w:type="spellStart"/>
      <w:r w:rsidR="001166EF" w:rsidRPr="001166EF">
        <w:rPr>
          <w:i/>
          <w:lang w:val="cs-CZ"/>
        </w:rPr>
        <w:t>chori</w:t>
      </w:r>
      <w:proofErr w:type="spellEnd"/>
      <w:r w:rsidR="001166EF" w:rsidRPr="001166EF">
        <w:rPr>
          <w:i/>
          <w:lang w:val="cs-CZ"/>
        </w:rPr>
        <w:t xml:space="preserve"> v klášteře Starobrněnském už před několika</w:t>
      </w:r>
      <w:r w:rsidRPr="001166EF">
        <w:rPr>
          <w:i/>
          <w:lang w:val="cs-CZ"/>
        </w:rPr>
        <w:t xml:space="preserve"> lety reformu hudby kostelní, nedbaje odporu a té, která horší jest zjevného odporu, obecné téměř</w:t>
      </w:r>
      <w:r w:rsidR="001166EF" w:rsidRPr="001166EF">
        <w:rPr>
          <w:i/>
          <w:lang w:val="cs-CZ"/>
        </w:rPr>
        <w:t xml:space="preserve"> netečnosti a nevšímavosti, s ní</w:t>
      </w:r>
      <w:r w:rsidRPr="001166EF">
        <w:rPr>
          <w:i/>
          <w:lang w:val="cs-CZ"/>
        </w:rPr>
        <w:t>ž se s počátku jeho snahy potkávaly. Konečně otevřelo se mu širší pole činnosti, když povolán byl r. 1872 do Olomouce,</w:t>
      </w:r>
      <w:r w:rsidR="001166EF" w:rsidRPr="001166EF">
        <w:rPr>
          <w:i/>
          <w:lang w:val="cs-CZ"/>
        </w:rPr>
        <w:t xml:space="preserve"> aby i v dómu arcibiskupském reform</w:t>
      </w:r>
      <w:r w:rsidRPr="001166EF">
        <w:rPr>
          <w:i/>
          <w:lang w:val="cs-CZ"/>
        </w:rPr>
        <w:t xml:space="preserve">ě hudby cestu proklestil. </w:t>
      </w:r>
    </w:p>
    <w:p w:rsidR="004159ED" w:rsidRPr="001166EF" w:rsidRDefault="004159ED" w:rsidP="004159ED">
      <w:pPr>
        <w:rPr>
          <w:i/>
          <w:lang w:val="cs-CZ"/>
        </w:rPr>
      </w:pPr>
      <w:r w:rsidRPr="001166EF">
        <w:rPr>
          <w:i/>
          <w:lang w:val="cs-CZ"/>
        </w:rPr>
        <w:t xml:space="preserve">Zařídiv tam co ve stávajících poměrech bylo nutno a možno, a zjednav ideám svým obecný průchod a zálibu, navrátil se po roce opět do Brna, aby dále pokračoval v díle započatém. </w:t>
      </w:r>
    </w:p>
    <w:p w:rsidR="0012103F" w:rsidRPr="0012103F" w:rsidRDefault="004159ED" w:rsidP="004159ED">
      <w:pPr>
        <w:rPr>
          <w:lang w:val="cs-CZ"/>
        </w:rPr>
      </w:pPr>
      <w:r w:rsidRPr="001166EF">
        <w:rPr>
          <w:i/>
          <w:lang w:val="cs-CZ"/>
        </w:rPr>
        <w:t xml:space="preserve">Nahlížeje, že pro věc tak velkou a krásnou, ale i tak zanedbanou, jako jest u nás pravý zpěv církevní, musí se </w:t>
      </w:r>
      <w:proofErr w:type="spellStart"/>
      <w:r w:rsidRPr="001166EF">
        <w:rPr>
          <w:i/>
          <w:lang w:val="cs-CZ"/>
        </w:rPr>
        <w:t>teprv</w:t>
      </w:r>
      <w:proofErr w:type="spellEnd"/>
      <w:r w:rsidRPr="001166EF">
        <w:rPr>
          <w:i/>
          <w:lang w:val="cs-CZ"/>
        </w:rPr>
        <w:t xml:space="preserve"> připraviti půda a buditi pravý smysl a vkus, </w:t>
      </w:r>
      <w:proofErr w:type="spellStart"/>
      <w:r w:rsidRPr="001166EF">
        <w:rPr>
          <w:i/>
          <w:lang w:val="cs-CZ"/>
        </w:rPr>
        <w:t>zejme</w:t>
      </w:r>
      <w:r w:rsidR="001166EF" w:rsidRPr="001166EF">
        <w:rPr>
          <w:i/>
          <w:lang w:val="cs-CZ"/>
        </w:rPr>
        <w:t>n</w:t>
      </w:r>
      <w:r w:rsidRPr="001166EF">
        <w:rPr>
          <w:i/>
          <w:lang w:val="cs-CZ"/>
        </w:rPr>
        <w:t>a</w:t>
      </w:r>
      <w:proofErr w:type="spellEnd"/>
      <w:r w:rsidRPr="001166EF">
        <w:rPr>
          <w:i/>
          <w:lang w:val="cs-CZ"/>
        </w:rPr>
        <w:t xml:space="preserve"> u mládeže, kterou lze ještě snadno poučiti a pro dobrou věc nadchnouti, připadl na přiměřený a zajisté všeho následování hodný prostředek. — Jal se t</w:t>
      </w:r>
      <w:r w:rsidR="001166EF" w:rsidRPr="001166EF">
        <w:rPr>
          <w:i/>
          <w:lang w:val="cs-CZ"/>
        </w:rPr>
        <w:t>otiž letos s přivolení</w:t>
      </w:r>
      <w:r w:rsidRPr="001166EF">
        <w:rPr>
          <w:i/>
          <w:lang w:val="cs-CZ"/>
        </w:rPr>
        <w:t xml:space="preserve">m představených cvičiti chovance zdejšího </w:t>
      </w:r>
      <w:proofErr w:type="spellStart"/>
      <w:r w:rsidRPr="001166EF">
        <w:rPr>
          <w:i/>
          <w:lang w:val="cs-CZ"/>
        </w:rPr>
        <w:t>pacholeckého</w:t>
      </w:r>
      <w:proofErr w:type="spellEnd"/>
      <w:r w:rsidRPr="001166EF">
        <w:rPr>
          <w:i/>
          <w:lang w:val="cs-CZ"/>
        </w:rPr>
        <w:t xml:space="preserve"> semináře ve zpěvu cho</w:t>
      </w:r>
      <w:r w:rsidR="001166EF" w:rsidRPr="001166EF">
        <w:rPr>
          <w:i/>
          <w:lang w:val="cs-CZ"/>
        </w:rPr>
        <w:t xml:space="preserve">rálním a kostelním vůbec, a </w:t>
      </w:r>
      <w:proofErr w:type="spellStart"/>
      <w:r w:rsidR="001166EF" w:rsidRPr="001166EF">
        <w:rPr>
          <w:i/>
          <w:lang w:val="cs-CZ"/>
        </w:rPr>
        <w:t>dov</w:t>
      </w:r>
      <w:r w:rsidRPr="001166EF">
        <w:rPr>
          <w:i/>
          <w:lang w:val="cs-CZ"/>
        </w:rPr>
        <w:t>o</w:t>
      </w:r>
      <w:proofErr w:type="spellEnd"/>
      <w:r w:rsidRPr="001166EF">
        <w:rPr>
          <w:i/>
          <w:lang w:val="cs-CZ"/>
        </w:rPr>
        <w:t>-</w:t>
      </w:r>
      <w:r w:rsidR="001166EF" w:rsidRPr="001166EF">
        <w:rPr>
          <w:i/>
          <w:lang w:val="cs-CZ"/>
        </w:rPr>
        <w:t>„</w:t>
      </w:r>
      <w:r w:rsidR="001166EF">
        <w:rPr>
          <w:rStyle w:val="Znakapoznpodarou"/>
          <w:lang w:val="cs-CZ"/>
        </w:rPr>
        <w:footnoteReference w:id="2"/>
      </w:r>
    </w:p>
    <w:p w:rsidR="00394A96" w:rsidRPr="000C743B" w:rsidRDefault="00394A96" w:rsidP="00394A96">
      <w:pPr>
        <w:rPr>
          <w:i/>
          <w:lang w:val="cs-CZ"/>
        </w:rPr>
      </w:pPr>
      <w:r w:rsidRPr="000C743B">
        <w:rPr>
          <w:i/>
          <w:lang w:val="cs-CZ"/>
        </w:rPr>
        <w:t xml:space="preserve">„lil i jiným spolužákům chovanců účastniti se cvičeb těch. Výsledek byl za krátkou dobu tak utěšený, že mohli studenti </w:t>
      </w:r>
      <w:proofErr w:type="spellStart"/>
      <w:r w:rsidRPr="000C743B">
        <w:rPr>
          <w:i/>
          <w:lang w:val="cs-CZ"/>
        </w:rPr>
        <w:t>česk</w:t>
      </w:r>
      <w:proofErr w:type="spellEnd"/>
      <w:r w:rsidRPr="000C743B">
        <w:rPr>
          <w:i/>
          <w:lang w:val="cs-CZ"/>
        </w:rPr>
        <w:t xml:space="preserve">. gymnasia při svých službách Božích už dne 25. března o slavnosti Zvěst. </w:t>
      </w:r>
      <w:proofErr w:type="spellStart"/>
      <w:r w:rsidRPr="000C743B">
        <w:rPr>
          <w:i/>
          <w:lang w:val="cs-CZ"/>
        </w:rPr>
        <w:t>Bl</w:t>
      </w:r>
      <w:proofErr w:type="spellEnd"/>
      <w:r w:rsidRPr="000C743B">
        <w:rPr>
          <w:i/>
          <w:lang w:val="cs-CZ"/>
        </w:rPr>
        <w:t xml:space="preserve">. P. Marie </w:t>
      </w:r>
      <w:proofErr w:type="gramStart"/>
      <w:r w:rsidRPr="000C743B">
        <w:rPr>
          <w:i/>
          <w:lang w:val="cs-CZ"/>
        </w:rPr>
        <w:t>ku</w:t>
      </w:r>
      <w:proofErr w:type="gramEnd"/>
      <w:r w:rsidRPr="000C743B">
        <w:rPr>
          <w:i/>
          <w:lang w:val="cs-CZ"/>
        </w:rPr>
        <w:t xml:space="preserve"> všeobecnému překvapeni provésti krásnou vokální mši s vložkami: Graduálem „</w:t>
      </w:r>
      <w:proofErr w:type="spellStart"/>
      <w:r w:rsidRPr="000C743B">
        <w:rPr>
          <w:i/>
          <w:lang w:val="cs-CZ"/>
        </w:rPr>
        <w:t>Diffusa</w:t>
      </w:r>
      <w:proofErr w:type="spellEnd"/>
      <w:r w:rsidRPr="000C743B">
        <w:rPr>
          <w:i/>
          <w:lang w:val="cs-CZ"/>
        </w:rPr>
        <w:t xml:space="preserve"> </w:t>
      </w:r>
      <w:proofErr w:type="spellStart"/>
      <w:r w:rsidRPr="000C743B">
        <w:rPr>
          <w:i/>
          <w:lang w:val="cs-CZ"/>
        </w:rPr>
        <w:t>est</w:t>
      </w:r>
      <w:proofErr w:type="spellEnd"/>
      <w:r w:rsidRPr="000C743B">
        <w:rPr>
          <w:i/>
          <w:lang w:val="cs-CZ"/>
        </w:rPr>
        <w:t xml:space="preserve">“ dle starého chorálu od Křížkovského upraveným a </w:t>
      </w:r>
      <w:proofErr w:type="spellStart"/>
      <w:r w:rsidRPr="000C743B">
        <w:rPr>
          <w:i/>
          <w:lang w:val="cs-CZ"/>
        </w:rPr>
        <w:t>Offertoriem</w:t>
      </w:r>
      <w:proofErr w:type="spellEnd"/>
      <w:r w:rsidRPr="000C743B">
        <w:rPr>
          <w:i/>
          <w:lang w:val="cs-CZ"/>
        </w:rPr>
        <w:t xml:space="preserve"> „Ave Maria”, chorálem to od </w:t>
      </w:r>
      <w:proofErr w:type="spellStart"/>
      <w:r w:rsidRPr="000C743B">
        <w:rPr>
          <w:i/>
          <w:lang w:val="cs-CZ"/>
        </w:rPr>
        <w:t>Dossa</w:t>
      </w:r>
      <w:proofErr w:type="spellEnd"/>
      <w:r w:rsidRPr="000C743B">
        <w:rPr>
          <w:i/>
          <w:lang w:val="cs-CZ"/>
        </w:rPr>
        <w:t xml:space="preserve"> spravovaným. </w:t>
      </w:r>
    </w:p>
    <w:p w:rsidR="00394A96" w:rsidRPr="000C743B" w:rsidRDefault="00394A96" w:rsidP="00394A96">
      <w:pPr>
        <w:rPr>
          <w:i/>
          <w:lang w:val="cs-CZ"/>
        </w:rPr>
      </w:pPr>
      <w:r w:rsidRPr="000C743B">
        <w:rPr>
          <w:i/>
          <w:lang w:val="cs-CZ"/>
        </w:rPr>
        <w:t xml:space="preserve">Provedení bylo v každém ohledu výborné. Jako jedněmi ústy pělo, či raději deklamovalo přes 60 mladíků ušlechtilé melodie brzo unisono se nesoucí, brzo do smíšených hlasů rozvedené; zvláště pak krásné „Ave Maria” každého uchvátilo. Jest tedy učiněn u nás zajisté krásný a mnohoslibný počátek! </w:t>
      </w:r>
    </w:p>
    <w:p w:rsidR="00BF049A" w:rsidRDefault="00394A96" w:rsidP="00394A96">
      <w:pPr>
        <w:rPr>
          <w:i/>
          <w:lang w:val="cs-CZ"/>
        </w:rPr>
      </w:pPr>
      <w:r w:rsidRPr="000C743B">
        <w:rPr>
          <w:i/>
          <w:lang w:val="cs-CZ"/>
        </w:rPr>
        <w:t xml:space="preserve">Jak obyčejně poskytl i svatý týhoden hojnou příležitost, seznati veškerou krásu pravého zpěvu církevního každému, kdo obcoval v Král. Klášteře temným hodinkám aneb dojemným obřadům velkého pátku. Překrásně </w:t>
      </w:r>
      <w:proofErr w:type="spellStart"/>
      <w:r w:rsidRPr="000C743B">
        <w:rPr>
          <w:i/>
          <w:lang w:val="cs-CZ"/>
        </w:rPr>
        <w:t>harmonisované</w:t>
      </w:r>
      <w:proofErr w:type="spellEnd"/>
      <w:r w:rsidRPr="000C743B">
        <w:rPr>
          <w:i/>
          <w:lang w:val="cs-CZ"/>
        </w:rPr>
        <w:t xml:space="preserve"> žalozpěvy a responsoria, </w:t>
      </w:r>
      <w:proofErr w:type="spellStart"/>
      <w:r w:rsidRPr="000C743B">
        <w:rPr>
          <w:i/>
          <w:lang w:val="cs-CZ"/>
        </w:rPr>
        <w:t>zejmena</w:t>
      </w:r>
      <w:proofErr w:type="spellEnd"/>
      <w:r w:rsidRPr="000C743B">
        <w:rPr>
          <w:i/>
          <w:lang w:val="cs-CZ"/>
        </w:rPr>
        <w:t xml:space="preserve"> pak </w:t>
      </w:r>
      <w:proofErr w:type="spellStart"/>
      <w:r w:rsidRPr="000C743B">
        <w:rPr>
          <w:i/>
          <w:lang w:val="cs-CZ"/>
        </w:rPr>
        <w:t>Palestriniho</w:t>
      </w:r>
      <w:proofErr w:type="spellEnd"/>
      <w:r w:rsidRPr="000C743B">
        <w:rPr>
          <w:i/>
          <w:lang w:val="cs-CZ"/>
        </w:rPr>
        <w:t xml:space="preserve"> „</w:t>
      </w:r>
      <w:proofErr w:type="spellStart"/>
      <w:r w:rsidRPr="000C743B">
        <w:rPr>
          <w:i/>
          <w:lang w:val="cs-CZ"/>
        </w:rPr>
        <w:t>improperja</w:t>
      </w:r>
      <w:proofErr w:type="spellEnd"/>
      <w:r w:rsidRPr="000C743B">
        <w:rPr>
          <w:i/>
          <w:lang w:val="cs-CZ"/>
        </w:rPr>
        <w:t>“ a „</w:t>
      </w:r>
      <w:proofErr w:type="spellStart"/>
      <w:r w:rsidRPr="000C743B">
        <w:rPr>
          <w:i/>
          <w:lang w:val="cs-CZ"/>
        </w:rPr>
        <w:t>Vexill</w:t>
      </w:r>
      <w:r w:rsidR="00BF049A" w:rsidRPr="000C743B">
        <w:rPr>
          <w:i/>
          <w:lang w:val="cs-CZ"/>
        </w:rPr>
        <w:t>a</w:t>
      </w:r>
      <w:proofErr w:type="spellEnd"/>
      <w:r w:rsidR="00BF049A" w:rsidRPr="000C743B">
        <w:rPr>
          <w:i/>
          <w:lang w:val="cs-CZ"/>
        </w:rPr>
        <w:t xml:space="preserve"> </w:t>
      </w:r>
      <w:proofErr w:type="spellStart"/>
      <w:r w:rsidR="00BF049A" w:rsidRPr="000C743B">
        <w:rPr>
          <w:i/>
          <w:lang w:val="cs-CZ"/>
        </w:rPr>
        <w:t>regis</w:t>
      </w:r>
      <w:proofErr w:type="spellEnd"/>
      <w:r w:rsidR="00BF049A" w:rsidRPr="000C743B">
        <w:rPr>
          <w:i/>
          <w:lang w:val="cs-CZ"/>
        </w:rPr>
        <w:t>” sborem dobře vycvičený</w:t>
      </w:r>
      <w:r w:rsidRPr="000C743B">
        <w:rPr>
          <w:i/>
          <w:lang w:val="cs-CZ"/>
        </w:rPr>
        <w:t>ch zpěváků</w:t>
      </w:r>
      <w:r w:rsidR="00BF049A" w:rsidRPr="000C743B">
        <w:rPr>
          <w:i/>
          <w:lang w:val="cs-CZ"/>
        </w:rPr>
        <w:t xml:space="preserve"> přesně </w:t>
      </w:r>
      <w:proofErr w:type="spellStart"/>
      <w:r w:rsidR="00BF049A" w:rsidRPr="000C743B">
        <w:rPr>
          <w:i/>
          <w:lang w:val="cs-CZ"/>
        </w:rPr>
        <w:t>pře</w:t>
      </w:r>
      <w:r w:rsidRPr="000C743B">
        <w:rPr>
          <w:i/>
          <w:lang w:val="cs-CZ"/>
        </w:rPr>
        <w:t>dnešeny</w:t>
      </w:r>
      <w:proofErr w:type="spellEnd"/>
      <w:r w:rsidRPr="000C743B">
        <w:rPr>
          <w:i/>
          <w:lang w:val="cs-CZ"/>
        </w:rPr>
        <w:t xml:space="preserve"> mohutně uchvacuj</w:t>
      </w:r>
      <w:r w:rsidR="00BF049A" w:rsidRPr="000C743B">
        <w:rPr>
          <w:i/>
          <w:lang w:val="cs-CZ"/>
        </w:rPr>
        <w:t>í mysl posluchačovu. Obřad i zpě</w:t>
      </w:r>
      <w:r w:rsidRPr="000C743B">
        <w:rPr>
          <w:i/>
          <w:lang w:val="cs-CZ"/>
        </w:rPr>
        <w:t>v tu splývají v jeden harmonický celek a jest znáti,</w:t>
      </w:r>
      <w:r w:rsidR="00BF049A" w:rsidRPr="000C743B">
        <w:rPr>
          <w:i/>
          <w:lang w:val="cs-CZ"/>
        </w:rPr>
        <w:t xml:space="preserve"> že z jednoho zřídla vyřinu</w:t>
      </w:r>
      <w:r w:rsidRPr="000C743B">
        <w:rPr>
          <w:i/>
          <w:lang w:val="cs-CZ"/>
        </w:rPr>
        <w:t>ly se — z d</w:t>
      </w:r>
      <w:r w:rsidR="00BF049A" w:rsidRPr="000C743B">
        <w:rPr>
          <w:i/>
          <w:lang w:val="cs-CZ"/>
        </w:rPr>
        <w:t xml:space="preserve">ucha Církve katolické. — </w:t>
      </w:r>
    </w:p>
    <w:p w:rsidR="00C93FD1" w:rsidRPr="000C743B" w:rsidRDefault="00C93FD1" w:rsidP="00394A96">
      <w:pPr>
        <w:rPr>
          <w:i/>
          <w:lang w:val="cs-CZ"/>
        </w:rPr>
      </w:pPr>
    </w:p>
    <w:p w:rsidR="00D55370" w:rsidRDefault="00BF049A" w:rsidP="00394A96">
      <w:pPr>
        <w:rPr>
          <w:lang w:val="cs-CZ"/>
        </w:rPr>
      </w:pPr>
      <w:r w:rsidRPr="000C743B">
        <w:rPr>
          <w:i/>
          <w:lang w:val="cs-CZ"/>
        </w:rPr>
        <w:lastRenderedPageBreak/>
        <w:t>P. Křížkov</w:t>
      </w:r>
      <w:r w:rsidR="00394A96" w:rsidRPr="000C743B">
        <w:rPr>
          <w:i/>
          <w:lang w:val="cs-CZ"/>
        </w:rPr>
        <w:t>ský však neřídil tentokráte sbor svůj byv nenadále povolán do Olomouce. Zastupoval ho žák jeho p. Lev Janá</w:t>
      </w:r>
      <w:r w:rsidRPr="000C743B">
        <w:rPr>
          <w:i/>
          <w:lang w:val="cs-CZ"/>
        </w:rPr>
        <w:t xml:space="preserve">ček, mladistvá a </w:t>
      </w:r>
      <w:proofErr w:type="gramStart"/>
      <w:r w:rsidRPr="000C743B">
        <w:rPr>
          <w:i/>
          <w:lang w:val="cs-CZ"/>
        </w:rPr>
        <w:t>ku</w:t>
      </w:r>
      <w:proofErr w:type="gramEnd"/>
      <w:r w:rsidRPr="000C743B">
        <w:rPr>
          <w:i/>
          <w:lang w:val="cs-CZ"/>
        </w:rPr>
        <w:t xml:space="preserve"> krásným nadějím opravňující síla hudeb</w:t>
      </w:r>
      <w:r w:rsidR="00394A96" w:rsidRPr="000C743B">
        <w:rPr>
          <w:i/>
          <w:lang w:val="cs-CZ"/>
        </w:rPr>
        <w:t xml:space="preserve">ní. Jak slyším, zůstane </w:t>
      </w:r>
      <w:r w:rsidRPr="000C743B">
        <w:rPr>
          <w:i/>
          <w:lang w:val="cs-CZ"/>
        </w:rPr>
        <w:t>P</w:t>
      </w:r>
      <w:r w:rsidR="00394A96" w:rsidRPr="000C743B">
        <w:rPr>
          <w:i/>
          <w:lang w:val="cs-CZ"/>
        </w:rPr>
        <w:t xml:space="preserve">. Křížkovský i na dále v Olomouci, což by ovšem </w:t>
      </w:r>
      <w:r w:rsidRPr="000C743B">
        <w:rPr>
          <w:i/>
          <w:lang w:val="cs-CZ"/>
        </w:rPr>
        <w:t>církevní</w:t>
      </w:r>
      <w:r w:rsidR="00394A96" w:rsidRPr="000C743B">
        <w:rPr>
          <w:i/>
          <w:lang w:val="cs-CZ"/>
        </w:rPr>
        <w:t xml:space="preserve"> hudbě na Moravě znamenité prospělo; ale u nás v Brně mnohé nad</w:t>
      </w:r>
      <w:r w:rsidRPr="000C743B">
        <w:rPr>
          <w:i/>
          <w:lang w:val="cs-CZ"/>
        </w:rPr>
        <w:t>ějné počátky snad na ten čas opět by byly ve vzrů</w:t>
      </w:r>
      <w:r w:rsidR="00394A96" w:rsidRPr="000C743B">
        <w:rPr>
          <w:i/>
          <w:lang w:val="cs-CZ"/>
        </w:rPr>
        <w:t xml:space="preserve">stu zaraženy. Doufejme však, že dobrá věc </w:t>
      </w:r>
      <w:r w:rsidRPr="000C743B">
        <w:rPr>
          <w:i/>
          <w:lang w:val="cs-CZ"/>
        </w:rPr>
        <w:t>konečně</w:t>
      </w:r>
      <w:r w:rsidR="00394A96" w:rsidRPr="000C743B">
        <w:rPr>
          <w:i/>
          <w:lang w:val="cs-CZ"/>
        </w:rPr>
        <w:t xml:space="preserve"> zvítěziti musí.</w:t>
      </w:r>
      <w:r w:rsidR="00394A96" w:rsidRPr="000C743B">
        <w:rPr>
          <w:i/>
          <w:lang w:val="cs-CZ"/>
        </w:rPr>
        <w:tab/>
        <w:t>— r. *)</w:t>
      </w:r>
      <w:r w:rsidRPr="000C743B">
        <w:rPr>
          <w:i/>
          <w:lang w:val="cs-CZ"/>
        </w:rPr>
        <w:t>“</w:t>
      </w:r>
      <w:r>
        <w:rPr>
          <w:lang w:val="cs-CZ"/>
        </w:rPr>
        <w:t>.</w:t>
      </w:r>
      <w:r>
        <w:rPr>
          <w:rStyle w:val="Znakapoznpodarou"/>
          <w:lang w:val="cs-CZ"/>
        </w:rPr>
        <w:footnoteReference w:id="3"/>
      </w:r>
    </w:p>
    <w:p w:rsidR="00C93FD1" w:rsidRDefault="00633C3B" w:rsidP="00633C3B">
      <w:pPr>
        <w:pStyle w:val="Nadpis2"/>
        <w:rPr>
          <w:lang w:val="cs-CZ"/>
        </w:rPr>
      </w:pPr>
      <w:r w:rsidRPr="00633C3B">
        <w:rPr>
          <w:lang w:val="cs-CZ"/>
        </w:rPr>
        <w:t>2) 21. – 29. března 1875 byl Janáček v Brně a pro velikonoční týden připravil v</w:t>
      </w:r>
      <w:r>
        <w:rPr>
          <w:lang w:val="cs-CZ"/>
        </w:rPr>
        <w:t xml:space="preserve"> </w:t>
      </w:r>
      <w:r w:rsidRPr="00633C3B">
        <w:rPr>
          <w:lang w:val="cs-CZ"/>
        </w:rPr>
        <w:t>starobrněnském chrámě hudební program.</w:t>
      </w:r>
    </w:p>
    <w:p w:rsidR="00C60BC1" w:rsidRPr="004E1ECD" w:rsidRDefault="00C60BC1" w:rsidP="00C60BC1">
      <w:pPr>
        <w:rPr>
          <w:i/>
          <w:lang w:val="cs-CZ"/>
        </w:rPr>
      </w:pPr>
      <w:r w:rsidRPr="004E1ECD">
        <w:rPr>
          <w:i/>
          <w:lang w:val="cs-CZ"/>
        </w:rPr>
        <w:t>„</w:t>
      </w:r>
      <w:r w:rsidR="00F048CE" w:rsidRPr="004E1ECD">
        <w:rPr>
          <w:i/>
          <w:lang w:val="cs-CZ"/>
        </w:rPr>
        <w:t>Diecé</w:t>
      </w:r>
      <w:r w:rsidRPr="004E1ECD">
        <w:rPr>
          <w:i/>
          <w:lang w:val="cs-CZ"/>
        </w:rPr>
        <w:t>se Br</w:t>
      </w:r>
      <w:r w:rsidR="00F048CE" w:rsidRPr="004E1ECD">
        <w:rPr>
          <w:i/>
          <w:lang w:val="cs-CZ"/>
        </w:rPr>
        <w:t>něnská.</w:t>
      </w:r>
    </w:p>
    <w:p w:rsidR="00C60BC1" w:rsidRPr="004E1ECD" w:rsidRDefault="00F048CE" w:rsidP="00C60BC1">
      <w:pPr>
        <w:rPr>
          <w:i/>
          <w:lang w:val="cs-CZ"/>
        </w:rPr>
      </w:pPr>
      <w:r w:rsidRPr="004E1ECD">
        <w:rPr>
          <w:i/>
          <w:lang w:val="cs-CZ"/>
        </w:rPr>
        <w:t>Z Brna. Právě nám m</w:t>
      </w:r>
      <w:r w:rsidR="00C60BC1" w:rsidRPr="004E1ECD">
        <w:rPr>
          <w:i/>
          <w:lang w:val="cs-CZ"/>
        </w:rPr>
        <w:t xml:space="preserve">inula doba větší hudební činnosti, doba </w:t>
      </w:r>
      <w:proofErr w:type="spellStart"/>
      <w:r w:rsidR="00C60BC1" w:rsidRPr="004E1ECD">
        <w:rPr>
          <w:i/>
          <w:lang w:val="cs-CZ"/>
        </w:rPr>
        <w:t>velkonoční</w:t>
      </w:r>
      <w:proofErr w:type="spellEnd"/>
      <w:r w:rsidR="00C60BC1" w:rsidRPr="004E1ECD">
        <w:rPr>
          <w:i/>
          <w:lang w:val="cs-CZ"/>
        </w:rPr>
        <w:t xml:space="preserve">. Církev čítá ji za svou nejslavnější i nejdůstojnějším </w:t>
      </w:r>
      <w:proofErr w:type="spellStart"/>
      <w:r w:rsidR="00C60BC1" w:rsidRPr="004E1ECD">
        <w:rPr>
          <w:i/>
          <w:lang w:val="cs-CZ"/>
        </w:rPr>
        <w:t>spůsobem</w:t>
      </w:r>
      <w:proofErr w:type="spellEnd"/>
      <w:r w:rsidR="00C60BC1" w:rsidRPr="004E1ECD">
        <w:rPr>
          <w:i/>
          <w:lang w:val="cs-CZ"/>
        </w:rPr>
        <w:t xml:space="preserve"> ji proto oslavuje. Hlavně uměn</w:t>
      </w:r>
      <w:r w:rsidRPr="004E1ECD">
        <w:rPr>
          <w:i/>
          <w:lang w:val="cs-CZ"/>
        </w:rPr>
        <w:t>í</w:t>
      </w:r>
      <w:r w:rsidR="00C60BC1" w:rsidRPr="004E1ECD">
        <w:rPr>
          <w:i/>
          <w:lang w:val="cs-CZ"/>
        </w:rPr>
        <w:t xml:space="preserve"> hudebnímu jest závažnou příčinou neustálého pokroku od nejstarších dob čas </w:t>
      </w:r>
      <w:proofErr w:type="spellStart"/>
      <w:r w:rsidR="00C60BC1" w:rsidRPr="004E1ECD">
        <w:rPr>
          <w:i/>
          <w:lang w:val="cs-CZ"/>
        </w:rPr>
        <w:t>vel</w:t>
      </w:r>
      <w:r w:rsidRPr="004E1ECD">
        <w:rPr>
          <w:i/>
          <w:lang w:val="cs-CZ"/>
        </w:rPr>
        <w:t>konoční</w:t>
      </w:r>
      <w:proofErr w:type="spellEnd"/>
      <w:r w:rsidRPr="004E1ECD">
        <w:rPr>
          <w:i/>
          <w:lang w:val="cs-CZ"/>
        </w:rPr>
        <w:t>; neboť</w:t>
      </w:r>
      <w:r w:rsidR="00C60BC1" w:rsidRPr="004E1ECD">
        <w:rPr>
          <w:i/>
          <w:lang w:val="cs-CZ"/>
        </w:rPr>
        <w:t xml:space="preserve"> veškeří s</w:t>
      </w:r>
      <w:r w:rsidRPr="004E1ECD">
        <w:rPr>
          <w:i/>
          <w:lang w:val="cs-CZ"/>
        </w:rPr>
        <w:t xml:space="preserve">kladatelé starší, což docela </w:t>
      </w:r>
      <w:proofErr w:type="spellStart"/>
      <w:r w:rsidRPr="004E1ECD">
        <w:rPr>
          <w:i/>
          <w:lang w:val="cs-CZ"/>
        </w:rPr>
        <w:t>při</w:t>
      </w:r>
      <w:r w:rsidR="00C60BC1" w:rsidRPr="004E1ECD">
        <w:rPr>
          <w:i/>
          <w:lang w:val="cs-CZ"/>
        </w:rPr>
        <w:t>rozeno</w:t>
      </w:r>
      <w:proofErr w:type="spellEnd"/>
      <w:r w:rsidR="00C60BC1" w:rsidRPr="004E1ECD">
        <w:rPr>
          <w:i/>
          <w:lang w:val="cs-CZ"/>
        </w:rPr>
        <w:t xml:space="preserve">, s tou největší horoucností a libostí skládali ony zpěvy, </w:t>
      </w:r>
      <w:proofErr w:type="spellStart"/>
      <w:r w:rsidR="00C60BC1" w:rsidRPr="004E1ECD">
        <w:rPr>
          <w:i/>
          <w:lang w:val="cs-CZ"/>
        </w:rPr>
        <w:t>jichžto</w:t>
      </w:r>
      <w:proofErr w:type="spellEnd"/>
      <w:r w:rsidR="00C60BC1" w:rsidRPr="004E1ECD">
        <w:rPr>
          <w:i/>
          <w:lang w:val="cs-CZ"/>
        </w:rPr>
        <w:t xml:space="preserve"> slova na umuče</w:t>
      </w:r>
      <w:r w:rsidRPr="004E1ECD">
        <w:rPr>
          <w:i/>
          <w:lang w:val="cs-CZ"/>
        </w:rPr>
        <w:t>ní a strasti Spasitele se vztah</w:t>
      </w:r>
      <w:r w:rsidR="00C60BC1" w:rsidRPr="004E1ECD">
        <w:rPr>
          <w:i/>
          <w:lang w:val="cs-CZ"/>
        </w:rPr>
        <w:t xml:space="preserve">ovala. </w:t>
      </w:r>
    </w:p>
    <w:p w:rsidR="00C60BC1" w:rsidRPr="004E1ECD" w:rsidRDefault="00C60BC1" w:rsidP="00C60BC1">
      <w:pPr>
        <w:rPr>
          <w:i/>
          <w:lang w:val="cs-CZ"/>
        </w:rPr>
      </w:pPr>
      <w:r w:rsidRPr="004E1ECD">
        <w:rPr>
          <w:i/>
          <w:lang w:val="cs-CZ"/>
        </w:rPr>
        <w:t xml:space="preserve">Přehlídneme-li díla mistrů starých </w:t>
      </w:r>
      <w:proofErr w:type="gramStart"/>
      <w:r w:rsidRPr="004E1ECD">
        <w:rPr>
          <w:i/>
          <w:lang w:val="cs-CZ"/>
        </w:rPr>
        <w:t xml:space="preserve">jako : </w:t>
      </w:r>
      <w:proofErr w:type="spellStart"/>
      <w:r w:rsidRPr="004E1ECD">
        <w:rPr>
          <w:i/>
          <w:lang w:val="cs-CZ"/>
        </w:rPr>
        <w:t>Croce</w:t>
      </w:r>
      <w:proofErr w:type="spellEnd"/>
      <w:proofErr w:type="gramEnd"/>
      <w:r w:rsidRPr="004E1ECD">
        <w:rPr>
          <w:i/>
          <w:lang w:val="cs-CZ"/>
        </w:rPr>
        <w:t xml:space="preserve">, </w:t>
      </w:r>
      <w:proofErr w:type="spellStart"/>
      <w:r w:rsidRPr="004E1ECD">
        <w:rPr>
          <w:i/>
          <w:lang w:val="cs-CZ"/>
        </w:rPr>
        <w:t>Viadana</w:t>
      </w:r>
      <w:proofErr w:type="spellEnd"/>
      <w:r w:rsidRPr="004E1ECD">
        <w:rPr>
          <w:i/>
          <w:lang w:val="cs-CZ"/>
        </w:rPr>
        <w:t xml:space="preserve">, </w:t>
      </w:r>
      <w:proofErr w:type="spellStart"/>
      <w:r w:rsidRPr="004E1ECD">
        <w:rPr>
          <w:i/>
          <w:lang w:val="cs-CZ"/>
        </w:rPr>
        <w:t>Loila</w:t>
      </w:r>
      <w:proofErr w:type="spellEnd"/>
      <w:r w:rsidRPr="004E1ECD">
        <w:rPr>
          <w:i/>
          <w:lang w:val="cs-CZ"/>
        </w:rPr>
        <w:t xml:space="preserve">, </w:t>
      </w:r>
      <w:proofErr w:type="spellStart"/>
      <w:r w:rsidRPr="004E1ECD">
        <w:rPr>
          <w:i/>
          <w:lang w:val="cs-CZ"/>
        </w:rPr>
        <w:t>Vittoria</w:t>
      </w:r>
      <w:proofErr w:type="spellEnd"/>
      <w:r w:rsidRPr="004E1ECD">
        <w:rPr>
          <w:i/>
          <w:lang w:val="cs-CZ"/>
        </w:rPr>
        <w:t xml:space="preserve">, </w:t>
      </w:r>
      <w:proofErr w:type="spellStart"/>
      <w:r w:rsidRPr="004E1ECD">
        <w:rPr>
          <w:i/>
          <w:lang w:val="cs-CZ"/>
        </w:rPr>
        <w:t>Hándla</w:t>
      </w:r>
      <w:proofErr w:type="spellEnd"/>
      <w:r w:rsidRPr="004E1ECD">
        <w:rPr>
          <w:i/>
          <w:lang w:val="cs-CZ"/>
        </w:rPr>
        <w:t xml:space="preserve"> a mnoha jiných, přesvědčíme se, že zpěvy vztah</w:t>
      </w:r>
      <w:r w:rsidR="00F048CE" w:rsidRPr="004E1ECD">
        <w:rPr>
          <w:i/>
          <w:lang w:val="cs-CZ"/>
        </w:rPr>
        <w:t>ující se na sv. týden rozhodně</w:t>
      </w:r>
      <w:r w:rsidRPr="004E1ECD">
        <w:rPr>
          <w:i/>
          <w:lang w:val="cs-CZ"/>
        </w:rPr>
        <w:t xml:space="preserve"> svou větší volností, vzletností, melodičností, bohatou </w:t>
      </w:r>
      <w:proofErr w:type="spellStart"/>
      <w:r w:rsidRPr="004E1ECD">
        <w:rPr>
          <w:i/>
          <w:lang w:val="cs-CZ"/>
        </w:rPr>
        <w:t>harmonisací</w:t>
      </w:r>
      <w:proofErr w:type="spellEnd"/>
      <w:r w:rsidRPr="004E1ECD">
        <w:rPr>
          <w:i/>
          <w:lang w:val="cs-CZ"/>
        </w:rPr>
        <w:t xml:space="preserve"> a rozmanitostí v</w:t>
      </w:r>
      <w:r w:rsidR="00F048CE" w:rsidRPr="004E1ECD">
        <w:rPr>
          <w:i/>
          <w:lang w:val="cs-CZ"/>
        </w:rPr>
        <w:t>šestrann</w:t>
      </w:r>
      <w:r w:rsidRPr="004E1ECD">
        <w:rPr>
          <w:i/>
          <w:lang w:val="cs-CZ"/>
        </w:rPr>
        <w:t>ou, jakož i, u porovnání slov s příslušnou hudbou</w:t>
      </w:r>
      <w:r w:rsidR="00F048CE" w:rsidRPr="004E1ECD">
        <w:rPr>
          <w:i/>
          <w:lang w:val="cs-CZ"/>
        </w:rPr>
        <w:t>,</w:t>
      </w:r>
      <w:r w:rsidRPr="004E1ECD">
        <w:rPr>
          <w:i/>
          <w:lang w:val="cs-CZ"/>
        </w:rPr>
        <w:t xml:space="preserve"> opravd</w:t>
      </w:r>
      <w:r w:rsidR="00F048CE" w:rsidRPr="004E1ECD">
        <w:rPr>
          <w:i/>
          <w:lang w:val="cs-CZ"/>
        </w:rPr>
        <w:t>ivostí či význačností jsou krásn</w:t>
      </w:r>
      <w:r w:rsidRPr="004E1ECD">
        <w:rPr>
          <w:i/>
          <w:lang w:val="cs-CZ"/>
        </w:rPr>
        <w:t xml:space="preserve">ější nežli </w:t>
      </w:r>
      <w:proofErr w:type="spellStart"/>
      <w:r w:rsidRPr="004E1ECD">
        <w:rPr>
          <w:i/>
          <w:lang w:val="cs-CZ"/>
        </w:rPr>
        <w:t>jinodobé</w:t>
      </w:r>
      <w:proofErr w:type="spellEnd"/>
      <w:r w:rsidRPr="004E1ECD">
        <w:rPr>
          <w:i/>
          <w:lang w:val="cs-CZ"/>
        </w:rPr>
        <w:t xml:space="preserve"> týchž mistrů </w:t>
      </w:r>
    </w:p>
    <w:p w:rsidR="00C60BC1" w:rsidRPr="004E1ECD" w:rsidRDefault="00C60BC1" w:rsidP="00C60BC1">
      <w:pPr>
        <w:rPr>
          <w:i/>
          <w:lang w:val="cs-CZ"/>
        </w:rPr>
      </w:pPr>
      <w:r w:rsidRPr="004E1ECD">
        <w:rPr>
          <w:i/>
          <w:lang w:val="cs-CZ"/>
        </w:rPr>
        <w:t>Hlavně</w:t>
      </w:r>
      <w:r w:rsidR="00F048CE" w:rsidRPr="004E1ECD">
        <w:rPr>
          <w:i/>
          <w:lang w:val="cs-CZ"/>
        </w:rPr>
        <w:t xml:space="preserve"> vzhledem volnosti, jež se v </w:t>
      </w:r>
      <w:proofErr w:type="gramStart"/>
      <w:r w:rsidR="00F048CE" w:rsidRPr="004E1ECD">
        <w:rPr>
          <w:i/>
          <w:lang w:val="cs-CZ"/>
        </w:rPr>
        <w:t>př</w:t>
      </w:r>
      <w:r w:rsidRPr="004E1ECD">
        <w:rPr>
          <w:i/>
          <w:lang w:val="cs-CZ"/>
        </w:rPr>
        <w:t>erušováni</w:t>
      </w:r>
      <w:proofErr w:type="gramEnd"/>
      <w:r w:rsidRPr="004E1ECD">
        <w:rPr>
          <w:i/>
          <w:lang w:val="cs-CZ"/>
        </w:rPr>
        <w:t xml:space="preserve"> a opětném vyrovnávání jisté zákonitosti zakládá, vynikají zpěvy </w:t>
      </w:r>
      <w:proofErr w:type="spellStart"/>
      <w:r w:rsidRPr="004E1ECD">
        <w:rPr>
          <w:i/>
          <w:lang w:val="cs-CZ"/>
        </w:rPr>
        <w:t>velkonoční</w:t>
      </w:r>
      <w:proofErr w:type="spellEnd"/>
      <w:r w:rsidRPr="004E1ECD">
        <w:rPr>
          <w:i/>
          <w:lang w:val="cs-CZ"/>
        </w:rPr>
        <w:t xml:space="preserve">. </w:t>
      </w:r>
    </w:p>
    <w:p w:rsidR="00C60BC1" w:rsidRPr="004E1ECD" w:rsidRDefault="00F048CE" w:rsidP="00C60BC1">
      <w:pPr>
        <w:rPr>
          <w:i/>
          <w:lang w:val="cs-CZ"/>
        </w:rPr>
      </w:pPr>
      <w:r w:rsidRPr="004E1ECD">
        <w:rPr>
          <w:i/>
          <w:lang w:val="cs-CZ"/>
        </w:rPr>
        <w:t xml:space="preserve">Příčina toho leží na </w:t>
      </w:r>
      <w:proofErr w:type="spellStart"/>
      <w:r w:rsidRPr="004E1ECD">
        <w:rPr>
          <w:i/>
          <w:lang w:val="cs-CZ"/>
        </w:rPr>
        <w:t>snadě</w:t>
      </w:r>
      <w:proofErr w:type="spellEnd"/>
      <w:r w:rsidRPr="004E1ECD">
        <w:rPr>
          <w:i/>
          <w:lang w:val="cs-CZ"/>
        </w:rPr>
        <w:t xml:space="preserve"> ; zanícenost ná</w:t>
      </w:r>
      <w:r w:rsidR="00C60BC1" w:rsidRPr="004E1ECD">
        <w:rPr>
          <w:i/>
          <w:lang w:val="cs-CZ"/>
        </w:rPr>
        <w:t xml:space="preserve">boženská, jež </w:t>
      </w:r>
      <w:proofErr w:type="spellStart"/>
      <w:r w:rsidR="00C60BC1" w:rsidRPr="004E1ECD">
        <w:rPr>
          <w:i/>
          <w:lang w:val="cs-CZ"/>
        </w:rPr>
        <w:t>původila</w:t>
      </w:r>
      <w:proofErr w:type="spellEnd"/>
      <w:r w:rsidR="00C60BC1" w:rsidRPr="004E1ECD">
        <w:rPr>
          <w:i/>
          <w:lang w:val="cs-CZ"/>
        </w:rPr>
        <w:t xml:space="preserve"> v obsahu slov, pře-trhovala hráze tehdejšíh</w:t>
      </w:r>
      <w:r w:rsidRPr="004E1ECD">
        <w:rPr>
          <w:i/>
          <w:lang w:val="cs-CZ"/>
        </w:rPr>
        <w:t>o vkusu u skládání a když i mnoh</w:t>
      </w:r>
      <w:r w:rsidR="00C60BC1" w:rsidRPr="004E1ECD">
        <w:rPr>
          <w:i/>
          <w:lang w:val="cs-CZ"/>
        </w:rPr>
        <w:t>dy tím hudební část zpěv</w:t>
      </w:r>
      <w:r w:rsidRPr="004E1ECD">
        <w:rPr>
          <w:i/>
          <w:lang w:val="cs-CZ"/>
        </w:rPr>
        <w:t>ů</w:t>
      </w:r>
      <w:r w:rsidR="00C60BC1" w:rsidRPr="004E1ECD">
        <w:rPr>
          <w:i/>
          <w:lang w:val="cs-CZ"/>
        </w:rPr>
        <w:t xml:space="preserve"> u krajnost (</w:t>
      </w:r>
      <w:r w:rsidRPr="004E1ECD">
        <w:rPr>
          <w:i/>
          <w:lang w:val="cs-CZ"/>
        </w:rPr>
        <w:t>romantičnost — nedokonalost) vypnuta, přece z většiny krásné h</w:t>
      </w:r>
      <w:r w:rsidR="00C60BC1" w:rsidRPr="004E1ECD">
        <w:rPr>
          <w:i/>
          <w:lang w:val="cs-CZ"/>
        </w:rPr>
        <w:t>udeb</w:t>
      </w:r>
      <w:r w:rsidRPr="004E1ECD">
        <w:rPr>
          <w:i/>
          <w:lang w:val="cs-CZ"/>
        </w:rPr>
        <w:t xml:space="preserve">ní představování, </w:t>
      </w:r>
      <w:proofErr w:type="spellStart"/>
      <w:r w:rsidRPr="004E1ECD">
        <w:rPr>
          <w:i/>
          <w:lang w:val="cs-CZ"/>
        </w:rPr>
        <w:t>obrazotvornosť</w:t>
      </w:r>
      <w:proofErr w:type="spellEnd"/>
      <w:r w:rsidR="00C60BC1" w:rsidRPr="004E1ECD">
        <w:rPr>
          <w:i/>
          <w:lang w:val="cs-CZ"/>
        </w:rPr>
        <w:t xml:space="preserve"> hudební, nabylo převahy nad pouhou zaníceností nábožens</w:t>
      </w:r>
      <w:r w:rsidRPr="004E1ECD">
        <w:rPr>
          <w:i/>
          <w:lang w:val="cs-CZ"/>
        </w:rPr>
        <w:t>kou, jež by sama o sobě nikdy ne</w:t>
      </w:r>
      <w:r w:rsidR="00C60BC1" w:rsidRPr="004E1ECD">
        <w:rPr>
          <w:i/>
          <w:lang w:val="cs-CZ"/>
        </w:rPr>
        <w:t>utvořila hudební dokonalou skladbu, asi tak, jako pomyšlení na Nap</w:t>
      </w:r>
      <w:r w:rsidRPr="004E1ECD">
        <w:rPr>
          <w:i/>
          <w:lang w:val="cs-CZ"/>
        </w:rPr>
        <w:t>oleona nikdy neutvořila „</w:t>
      </w:r>
      <w:proofErr w:type="spellStart"/>
      <w:r w:rsidRPr="004E1ECD">
        <w:rPr>
          <w:i/>
          <w:lang w:val="cs-CZ"/>
        </w:rPr>
        <w:t>Eroicu</w:t>
      </w:r>
      <w:proofErr w:type="spellEnd"/>
      <w:r w:rsidRPr="004E1ECD">
        <w:rPr>
          <w:i/>
          <w:lang w:val="cs-CZ"/>
        </w:rPr>
        <w:t>", jež se jen z Beethove</w:t>
      </w:r>
      <w:r w:rsidR="00C60BC1" w:rsidRPr="004E1ECD">
        <w:rPr>
          <w:i/>
          <w:lang w:val="cs-CZ"/>
        </w:rPr>
        <w:t xml:space="preserve">novy obrazotvornosti hudební vynořila. </w:t>
      </w:r>
    </w:p>
    <w:p w:rsidR="00C60BC1" w:rsidRPr="004E1ECD" w:rsidRDefault="00C60BC1" w:rsidP="00C60BC1">
      <w:pPr>
        <w:rPr>
          <w:i/>
          <w:lang w:val="cs-CZ"/>
        </w:rPr>
      </w:pPr>
      <w:r w:rsidRPr="004E1ECD">
        <w:rPr>
          <w:i/>
          <w:lang w:val="cs-CZ"/>
        </w:rPr>
        <w:t xml:space="preserve">V tom ohledu pověděti nutno i něco ve prospěch opravy. </w:t>
      </w:r>
    </w:p>
    <w:p w:rsidR="00C60BC1" w:rsidRPr="004E1ECD" w:rsidRDefault="00C60BC1" w:rsidP="00C60BC1">
      <w:pPr>
        <w:rPr>
          <w:i/>
          <w:lang w:val="cs-CZ"/>
        </w:rPr>
      </w:pPr>
      <w:r w:rsidRPr="004E1ECD">
        <w:rPr>
          <w:i/>
          <w:lang w:val="cs-CZ"/>
        </w:rPr>
        <w:t>Dováženy nám bývají z ciziny za těchto dob pod rouško</w:t>
      </w:r>
      <w:r w:rsidR="00F048CE" w:rsidRPr="004E1ECD">
        <w:rPr>
          <w:i/>
          <w:lang w:val="cs-CZ"/>
        </w:rPr>
        <w:t>u opravy a nutné potřeby díla h</w:t>
      </w:r>
      <w:r w:rsidRPr="004E1ECD">
        <w:rPr>
          <w:i/>
          <w:lang w:val="cs-CZ"/>
        </w:rPr>
        <w:t>udební skrz na s</w:t>
      </w:r>
      <w:r w:rsidR="00F048CE" w:rsidRPr="004E1ECD">
        <w:rPr>
          <w:i/>
          <w:lang w:val="cs-CZ"/>
        </w:rPr>
        <w:t>kr</w:t>
      </w:r>
      <w:r w:rsidRPr="004E1ECD">
        <w:rPr>
          <w:i/>
          <w:lang w:val="cs-CZ"/>
        </w:rPr>
        <w:t xml:space="preserve">z bezcenná. Lidé, jež je skládali, jsou vším jen ne umělci hudebními a právě toho druhu jsou i jich skladby. </w:t>
      </w:r>
    </w:p>
    <w:p w:rsidR="00C60BC1" w:rsidRPr="004E1ECD" w:rsidRDefault="00C60BC1" w:rsidP="00C60BC1">
      <w:pPr>
        <w:rPr>
          <w:i/>
          <w:lang w:val="cs-CZ"/>
        </w:rPr>
      </w:pPr>
      <w:r w:rsidRPr="004E1ECD">
        <w:rPr>
          <w:i/>
          <w:lang w:val="cs-CZ"/>
        </w:rPr>
        <w:lastRenderedPageBreak/>
        <w:t>Oprava nezůstává je</w:t>
      </w:r>
      <w:r w:rsidR="00F048CE" w:rsidRPr="004E1ECD">
        <w:rPr>
          <w:i/>
          <w:lang w:val="cs-CZ"/>
        </w:rPr>
        <w:t>n při správnosti zevnější zpěvů</w:t>
      </w:r>
      <w:r w:rsidRPr="004E1ECD">
        <w:rPr>
          <w:i/>
          <w:lang w:val="cs-CZ"/>
        </w:rPr>
        <w:t xml:space="preserve">; tak nespokojím se mší, jež má patřičný počet </w:t>
      </w:r>
      <w:r w:rsidR="00F048CE" w:rsidRPr="004E1ECD">
        <w:rPr>
          <w:i/>
          <w:lang w:val="cs-CZ"/>
        </w:rPr>
        <w:t xml:space="preserve">„Kyrie </w:t>
      </w:r>
      <w:proofErr w:type="spellStart"/>
      <w:r w:rsidR="00F048CE" w:rsidRPr="004E1ECD">
        <w:rPr>
          <w:i/>
          <w:lang w:val="cs-CZ"/>
        </w:rPr>
        <w:t>eleison</w:t>
      </w:r>
      <w:proofErr w:type="spellEnd"/>
      <w:r w:rsidR="00F048CE" w:rsidRPr="004E1ECD">
        <w:rPr>
          <w:i/>
          <w:lang w:val="cs-CZ"/>
        </w:rPr>
        <w:t xml:space="preserve">", </w:t>
      </w:r>
      <w:proofErr w:type="spellStart"/>
      <w:r w:rsidR="00F048CE" w:rsidRPr="004E1ECD">
        <w:rPr>
          <w:i/>
          <w:lang w:val="cs-CZ"/>
        </w:rPr>
        <w:t>jížto</w:t>
      </w:r>
      <w:proofErr w:type="spellEnd"/>
      <w:r w:rsidR="00F048CE" w:rsidRPr="004E1ECD">
        <w:rPr>
          <w:i/>
          <w:lang w:val="cs-CZ"/>
        </w:rPr>
        <w:t xml:space="preserve"> „Gloria” začíná s „et in </w:t>
      </w:r>
      <w:proofErr w:type="spellStart"/>
      <w:r w:rsidR="00F048CE" w:rsidRPr="004E1ECD">
        <w:rPr>
          <w:i/>
          <w:lang w:val="cs-CZ"/>
        </w:rPr>
        <w:t>terra</w:t>
      </w:r>
      <w:proofErr w:type="spellEnd"/>
      <w:r w:rsidR="00F048CE" w:rsidRPr="004E1ECD">
        <w:rPr>
          <w:i/>
          <w:lang w:val="cs-CZ"/>
        </w:rPr>
        <w:t>" a „</w:t>
      </w:r>
      <w:proofErr w:type="spellStart"/>
      <w:r w:rsidRPr="004E1ECD">
        <w:rPr>
          <w:i/>
          <w:lang w:val="cs-CZ"/>
        </w:rPr>
        <w:t>Credo</w:t>
      </w:r>
      <w:proofErr w:type="spellEnd"/>
      <w:r w:rsidRPr="004E1ECD">
        <w:rPr>
          <w:i/>
          <w:lang w:val="cs-CZ"/>
        </w:rPr>
        <w:t xml:space="preserve">" s „patrem </w:t>
      </w:r>
      <w:proofErr w:type="spellStart"/>
      <w:r w:rsidRPr="004E1ECD">
        <w:rPr>
          <w:i/>
          <w:lang w:val="cs-CZ"/>
        </w:rPr>
        <w:t>o</w:t>
      </w:r>
      <w:r w:rsidR="00F048CE" w:rsidRPr="004E1ECD">
        <w:rPr>
          <w:i/>
          <w:lang w:val="cs-CZ"/>
        </w:rPr>
        <w:t>mnipotentem</w:t>
      </w:r>
      <w:proofErr w:type="spellEnd"/>
      <w:r w:rsidRPr="004E1ECD">
        <w:rPr>
          <w:i/>
          <w:lang w:val="cs-CZ"/>
        </w:rPr>
        <w:t>” atd. — to vše mi nedostačuje, bych kdy takovou skladbu</w:t>
      </w:r>
      <w:r w:rsidR="00F048CE" w:rsidRPr="004E1ECD">
        <w:rPr>
          <w:i/>
          <w:lang w:val="cs-CZ"/>
        </w:rPr>
        <w:t>,</w:t>
      </w:r>
      <w:r w:rsidRPr="004E1ECD">
        <w:rPr>
          <w:i/>
          <w:lang w:val="cs-CZ"/>
        </w:rPr>
        <w:t xml:space="preserve"> novvhovuje-1</w:t>
      </w:r>
      <w:r w:rsidR="00F048CE" w:rsidRPr="004E1ECD">
        <w:rPr>
          <w:i/>
          <w:lang w:val="cs-CZ"/>
        </w:rPr>
        <w:t>i zároveň</w:t>
      </w:r>
      <w:r w:rsidRPr="004E1ECD">
        <w:rPr>
          <w:i/>
          <w:lang w:val="cs-CZ"/>
        </w:rPr>
        <w:t xml:space="preserve"> </w:t>
      </w:r>
      <w:r w:rsidR="00F048CE" w:rsidRPr="004E1ECD">
        <w:rPr>
          <w:i/>
          <w:lang w:val="cs-CZ"/>
        </w:rPr>
        <w:t>v ohledu hudebním všem zákonům krásna hudebního, veřejně odporučova</w:t>
      </w:r>
      <w:r w:rsidRPr="004E1ECD">
        <w:rPr>
          <w:i/>
          <w:lang w:val="cs-CZ"/>
        </w:rPr>
        <w:t>l a</w:t>
      </w:r>
      <w:r w:rsidR="00F048CE" w:rsidRPr="004E1ECD">
        <w:rPr>
          <w:i/>
          <w:lang w:val="cs-CZ"/>
        </w:rPr>
        <w:t xml:space="preserve"> za dostatečnou vzhledem opravy prohlašoval. Skladby v h</w:t>
      </w:r>
      <w:r w:rsidRPr="004E1ECD">
        <w:rPr>
          <w:i/>
          <w:lang w:val="cs-CZ"/>
        </w:rPr>
        <w:t>ude</w:t>
      </w:r>
      <w:r w:rsidR="00F048CE" w:rsidRPr="004E1ECD">
        <w:rPr>
          <w:i/>
          <w:lang w:val="cs-CZ"/>
        </w:rPr>
        <w:t>bním ohledu nedokonalé nemají b</w:t>
      </w:r>
      <w:r w:rsidRPr="004E1ECD">
        <w:rPr>
          <w:i/>
          <w:lang w:val="cs-CZ"/>
        </w:rPr>
        <w:t>ýti brány v pořádek skladeb opravných a děje</w:t>
      </w:r>
      <w:r w:rsidR="00F048CE" w:rsidRPr="004E1ECD">
        <w:rPr>
          <w:i/>
          <w:lang w:val="cs-CZ"/>
        </w:rPr>
        <w:t>-li se to, jest to jen na záhu</w:t>
      </w:r>
      <w:r w:rsidRPr="004E1ECD">
        <w:rPr>
          <w:i/>
          <w:lang w:val="cs-CZ"/>
        </w:rPr>
        <w:t>bu o</w:t>
      </w:r>
      <w:r w:rsidR="00B94617" w:rsidRPr="004E1ECD">
        <w:rPr>
          <w:i/>
          <w:lang w:val="cs-CZ"/>
        </w:rPr>
        <w:t>pravě. K vůli jasnosti poukazuju jen n</w:t>
      </w:r>
      <w:r w:rsidRPr="004E1ECD">
        <w:rPr>
          <w:i/>
          <w:lang w:val="cs-CZ"/>
        </w:rPr>
        <w:t xml:space="preserve">a </w:t>
      </w:r>
      <w:proofErr w:type="spellStart"/>
      <w:r w:rsidRPr="004E1ECD">
        <w:rPr>
          <w:i/>
          <w:lang w:val="cs-CZ"/>
        </w:rPr>
        <w:t>Molitorovy</w:t>
      </w:r>
      <w:proofErr w:type="spellEnd"/>
      <w:r w:rsidRPr="004E1ECD">
        <w:rPr>
          <w:i/>
          <w:lang w:val="cs-CZ"/>
        </w:rPr>
        <w:t xml:space="preserve"> a mnoha jiných skladby. </w:t>
      </w:r>
    </w:p>
    <w:p w:rsidR="00C60BC1" w:rsidRPr="004E1ECD" w:rsidRDefault="00B94617" w:rsidP="00C60BC1">
      <w:pPr>
        <w:rPr>
          <w:i/>
          <w:lang w:val="cs-CZ"/>
        </w:rPr>
      </w:pPr>
      <w:r w:rsidRPr="004E1ECD">
        <w:rPr>
          <w:i/>
          <w:lang w:val="cs-CZ"/>
        </w:rPr>
        <w:t>Povídám to jen mimochodem a ukon</w:t>
      </w:r>
      <w:r w:rsidR="00C60BC1" w:rsidRPr="004E1ECD">
        <w:rPr>
          <w:i/>
          <w:lang w:val="cs-CZ"/>
        </w:rPr>
        <w:t>č</w:t>
      </w:r>
      <w:r w:rsidRPr="004E1ECD">
        <w:rPr>
          <w:i/>
          <w:lang w:val="cs-CZ"/>
        </w:rPr>
        <w:t>uji poznámku tu s opravdo</w:t>
      </w:r>
      <w:r w:rsidR="00C60BC1" w:rsidRPr="004E1ECD">
        <w:rPr>
          <w:i/>
          <w:lang w:val="cs-CZ"/>
        </w:rPr>
        <w:t>vým přesvědčením, že opra</w:t>
      </w:r>
      <w:r w:rsidRPr="004E1ECD">
        <w:rPr>
          <w:i/>
          <w:lang w:val="cs-CZ"/>
        </w:rPr>
        <w:t>va málo má děl novodobých umělec</w:t>
      </w:r>
      <w:r w:rsidR="00C60BC1" w:rsidRPr="004E1ECD">
        <w:rPr>
          <w:i/>
          <w:lang w:val="cs-CZ"/>
        </w:rPr>
        <w:t xml:space="preserve">ké ceny stálé a že jsme nutně poukazováni na plody mistrů </w:t>
      </w:r>
      <w:r w:rsidRPr="004E1ECD">
        <w:rPr>
          <w:i/>
          <w:lang w:val="cs-CZ"/>
        </w:rPr>
        <w:t>starých</w:t>
      </w:r>
      <w:r w:rsidR="00C60BC1" w:rsidRPr="004E1ECD">
        <w:rPr>
          <w:i/>
          <w:lang w:val="cs-CZ"/>
        </w:rPr>
        <w:t xml:space="preserve">! </w:t>
      </w:r>
    </w:p>
    <w:p w:rsidR="00C60BC1" w:rsidRPr="004E1ECD" w:rsidRDefault="00B566B2" w:rsidP="00C60BC1">
      <w:pPr>
        <w:rPr>
          <w:i/>
          <w:lang w:val="cs-CZ"/>
        </w:rPr>
      </w:pPr>
      <w:r w:rsidRPr="004E1ECD">
        <w:rPr>
          <w:i/>
          <w:lang w:val="cs-CZ"/>
        </w:rPr>
        <w:t>Skladby staré mohou</w:t>
      </w:r>
      <w:r w:rsidR="00C60BC1" w:rsidRPr="004E1ECD">
        <w:rPr>
          <w:i/>
          <w:lang w:val="cs-CZ"/>
        </w:rPr>
        <w:t xml:space="preserve"> býti jedino</w:t>
      </w:r>
      <w:r w:rsidRPr="004E1ECD">
        <w:rPr>
          <w:i/>
          <w:lang w:val="cs-CZ"/>
        </w:rPr>
        <w:t>u školou nynější církevní hudbě</w:t>
      </w:r>
      <w:r w:rsidR="00C60BC1" w:rsidRPr="004E1ECD">
        <w:rPr>
          <w:i/>
          <w:lang w:val="cs-CZ"/>
        </w:rPr>
        <w:t>; tamodtud nám če</w:t>
      </w:r>
      <w:r w:rsidRPr="004E1ECD">
        <w:rPr>
          <w:i/>
          <w:lang w:val="cs-CZ"/>
        </w:rPr>
        <w:t xml:space="preserve">rpati </w:t>
      </w:r>
      <w:proofErr w:type="spellStart"/>
      <w:r w:rsidRPr="004E1ECD">
        <w:rPr>
          <w:i/>
          <w:lang w:val="cs-CZ"/>
        </w:rPr>
        <w:t>slušno</w:t>
      </w:r>
      <w:proofErr w:type="spellEnd"/>
      <w:r w:rsidRPr="004E1ECD">
        <w:rPr>
          <w:i/>
          <w:lang w:val="cs-CZ"/>
        </w:rPr>
        <w:t xml:space="preserve"> hlavně co se týká hudebního slohu</w:t>
      </w:r>
      <w:r w:rsidR="00C60BC1" w:rsidRPr="004E1ECD">
        <w:rPr>
          <w:i/>
          <w:lang w:val="cs-CZ"/>
        </w:rPr>
        <w:t xml:space="preserve">: nedržme se však skladeb těch tak </w:t>
      </w:r>
      <w:proofErr w:type="spellStart"/>
      <w:r w:rsidR="00C60BC1" w:rsidRPr="004E1ECD">
        <w:rPr>
          <w:i/>
          <w:lang w:val="cs-CZ"/>
        </w:rPr>
        <w:t>ouzkostlivě</w:t>
      </w:r>
      <w:proofErr w:type="spellEnd"/>
      <w:r w:rsidR="00C60BC1" w:rsidRPr="004E1ECD">
        <w:rPr>
          <w:i/>
          <w:lang w:val="cs-CZ"/>
        </w:rPr>
        <w:t>, by naše plody sta</w:t>
      </w:r>
      <w:r w:rsidRPr="004E1ECD">
        <w:rPr>
          <w:i/>
          <w:lang w:val="cs-CZ"/>
        </w:rPr>
        <w:t>ly se jich odlikou či nápodobou</w:t>
      </w:r>
      <w:r w:rsidR="00C60BC1" w:rsidRPr="004E1ECD">
        <w:rPr>
          <w:i/>
          <w:lang w:val="cs-CZ"/>
        </w:rPr>
        <w:t xml:space="preserve">; nepravím to bez </w:t>
      </w:r>
      <w:r w:rsidRPr="004E1ECD">
        <w:rPr>
          <w:i/>
          <w:lang w:val="cs-CZ"/>
        </w:rPr>
        <w:t xml:space="preserve">příčiny, neboť </w:t>
      </w:r>
      <w:r w:rsidR="00C60BC1" w:rsidRPr="004E1ECD">
        <w:rPr>
          <w:i/>
          <w:lang w:val="cs-CZ"/>
        </w:rPr>
        <w:t xml:space="preserve">tím jsou skutečně mnohé skladby opravné nynější doby. Opak toho; nelekejme se nikdy </w:t>
      </w:r>
      <w:r w:rsidRPr="004E1ECD">
        <w:rPr>
          <w:i/>
          <w:lang w:val="cs-CZ"/>
        </w:rPr>
        <w:t>tak zvaných novot nynější hudby; jsou ony na místě a mají své</w:t>
      </w:r>
      <w:r w:rsidR="00C60BC1" w:rsidRPr="004E1ECD">
        <w:rPr>
          <w:i/>
          <w:lang w:val="cs-CZ"/>
        </w:rPr>
        <w:t xml:space="preserve"> právo: užívejme veškeré těžce nabyté bohatosti</w:t>
      </w:r>
      <w:r w:rsidRPr="004E1ECD">
        <w:rPr>
          <w:i/>
          <w:lang w:val="cs-CZ"/>
        </w:rPr>
        <w:t xml:space="preserve"> poskytované nám nynější hudbou! </w:t>
      </w:r>
      <w:proofErr w:type="spellStart"/>
      <w:r w:rsidRPr="004E1ECD">
        <w:rPr>
          <w:i/>
          <w:lang w:val="cs-CZ"/>
        </w:rPr>
        <w:t>Šetř</w:t>
      </w:r>
      <w:r w:rsidR="00C60BC1" w:rsidRPr="004E1ECD">
        <w:rPr>
          <w:i/>
          <w:lang w:val="cs-CZ"/>
        </w:rPr>
        <w:t>me</w:t>
      </w:r>
      <w:proofErr w:type="spellEnd"/>
      <w:r w:rsidR="00C60BC1" w:rsidRPr="004E1ECD">
        <w:rPr>
          <w:i/>
          <w:lang w:val="cs-CZ"/>
        </w:rPr>
        <w:t xml:space="preserve"> jen při skládání</w:t>
      </w:r>
      <w:r w:rsidRPr="004E1ECD">
        <w:rPr>
          <w:i/>
          <w:lang w:val="cs-CZ"/>
        </w:rPr>
        <w:t xml:space="preserve"> rozmanitosti v jednotě, ušlechť</w:t>
      </w:r>
      <w:r w:rsidR="00C60BC1" w:rsidRPr="004E1ECD">
        <w:rPr>
          <w:i/>
          <w:lang w:val="cs-CZ"/>
        </w:rPr>
        <w:t>ujme vkus svůj na starých skladbách, dbejme správnost</w:t>
      </w:r>
      <w:r w:rsidRPr="004E1ECD">
        <w:rPr>
          <w:i/>
          <w:lang w:val="cs-CZ"/>
        </w:rPr>
        <w:t>i a volnosti, jisté slušnosti č</w:t>
      </w:r>
      <w:r w:rsidR="00C60BC1" w:rsidRPr="004E1ECD">
        <w:rPr>
          <w:i/>
          <w:lang w:val="cs-CZ"/>
        </w:rPr>
        <w:t xml:space="preserve">i význačnosti neb pravdivosti, kteréž dbáti slova nám velí -- pak dozajista zpěv církevní ve svém omezení bude krásným. </w:t>
      </w:r>
    </w:p>
    <w:p w:rsidR="00C60BC1" w:rsidRPr="004E1ECD" w:rsidRDefault="00C60BC1" w:rsidP="00C60BC1">
      <w:pPr>
        <w:rPr>
          <w:i/>
          <w:lang w:val="cs-CZ"/>
        </w:rPr>
      </w:pPr>
      <w:r w:rsidRPr="004E1ECD">
        <w:rPr>
          <w:i/>
          <w:lang w:val="cs-CZ"/>
        </w:rPr>
        <w:t xml:space="preserve">Tím naznačen směr opravy opravdivé; ona nezahazuje skladby </w:t>
      </w:r>
      <w:proofErr w:type="gramStart"/>
      <w:r w:rsidRPr="004E1ECD">
        <w:rPr>
          <w:i/>
          <w:lang w:val="cs-CZ"/>
        </w:rPr>
        <w:t>or</w:t>
      </w:r>
      <w:r w:rsidR="00B566B2" w:rsidRPr="004E1ECD">
        <w:rPr>
          <w:i/>
          <w:lang w:val="cs-CZ"/>
        </w:rPr>
        <w:t>c</w:t>
      </w:r>
      <w:r w:rsidRPr="004E1ECD">
        <w:rPr>
          <w:i/>
          <w:lang w:val="cs-CZ"/>
        </w:rPr>
        <w:t>hestr</w:t>
      </w:r>
      <w:r w:rsidR="00B566B2" w:rsidRPr="004E1ECD">
        <w:rPr>
          <w:i/>
          <w:lang w:val="cs-CZ"/>
        </w:rPr>
        <w:t>ální,</w:t>
      </w:r>
      <w:r w:rsidR="00F35F21" w:rsidRPr="004E1ECD">
        <w:rPr>
          <w:i/>
          <w:lang w:val="cs-CZ"/>
        </w:rPr>
        <w:t xml:space="preserve"> </w:t>
      </w:r>
      <w:r w:rsidR="00B566B2" w:rsidRPr="004E1ECD">
        <w:rPr>
          <w:i/>
          <w:lang w:val="cs-CZ"/>
        </w:rPr>
        <w:t>proto že</w:t>
      </w:r>
      <w:proofErr w:type="gramEnd"/>
      <w:r w:rsidR="00B566B2" w:rsidRPr="004E1ECD">
        <w:rPr>
          <w:i/>
          <w:lang w:val="cs-CZ"/>
        </w:rPr>
        <w:t xml:space="preserve"> jsou orchestrální</w:t>
      </w:r>
      <w:r w:rsidRPr="004E1ECD">
        <w:rPr>
          <w:i/>
          <w:lang w:val="cs-CZ"/>
        </w:rPr>
        <w:t xml:space="preserve">mi, </w:t>
      </w:r>
      <w:r w:rsidR="00B566B2" w:rsidRPr="004E1ECD">
        <w:rPr>
          <w:i/>
          <w:lang w:val="cs-CZ"/>
        </w:rPr>
        <w:t xml:space="preserve">ale pro jich dočasnou </w:t>
      </w:r>
      <w:proofErr w:type="spellStart"/>
      <w:r w:rsidR="00B566B2" w:rsidRPr="004E1ECD">
        <w:rPr>
          <w:i/>
          <w:lang w:val="cs-CZ"/>
        </w:rPr>
        <w:t>bezcennosť</w:t>
      </w:r>
      <w:proofErr w:type="spellEnd"/>
      <w:r w:rsidRPr="004E1ECD">
        <w:rPr>
          <w:i/>
          <w:lang w:val="cs-CZ"/>
        </w:rPr>
        <w:t xml:space="preserve">; nevypovídá housle, že jsou houslemi, ale že nuceny jsou až po dnes hráti skladby nekrásné jak nesprávné; trouby, ne že jsou troubami, ale že jich úlohou jen v </w:t>
      </w:r>
      <w:proofErr w:type="spellStart"/>
      <w:r w:rsidRPr="004E1ECD">
        <w:rPr>
          <w:i/>
          <w:lang w:val="cs-CZ"/>
        </w:rPr>
        <w:t>dotýčných</w:t>
      </w:r>
      <w:proofErr w:type="spellEnd"/>
      <w:r w:rsidRPr="004E1ECD">
        <w:rPr>
          <w:i/>
          <w:lang w:val="cs-CZ"/>
        </w:rPr>
        <w:t xml:space="preserve"> sklad</w:t>
      </w:r>
      <w:r w:rsidR="00F35F21" w:rsidRPr="004E1ECD">
        <w:rPr>
          <w:i/>
          <w:lang w:val="cs-CZ"/>
        </w:rPr>
        <w:t>bách až pekelně otřásat svatyní; bubny odsuzuje, že jsou bubny</w:t>
      </w:r>
      <w:r w:rsidRPr="004E1ECD">
        <w:rPr>
          <w:i/>
          <w:lang w:val="cs-CZ"/>
        </w:rPr>
        <w:t xml:space="preserve">! </w:t>
      </w:r>
    </w:p>
    <w:p w:rsidR="00C60BC1" w:rsidRPr="004E1ECD" w:rsidRDefault="00F35F21" w:rsidP="00C60BC1">
      <w:pPr>
        <w:rPr>
          <w:i/>
          <w:lang w:val="cs-CZ"/>
        </w:rPr>
      </w:pPr>
      <w:r w:rsidRPr="004E1ECD">
        <w:rPr>
          <w:i/>
          <w:lang w:val="cs-CZ"/>
        </w:rPr>
        <w:t>Svatou pravdu že mluvím, při</w:t>
      </w:r>
      <w:r w:rsidR="00C60BC1" w:rsidRPr="004E1ECD">
        <w:rPr>
          <w:i/>
          <w:lang w:val="cs-CZ"/>
        </w:rPr>
        <w:t>svědčí mi</w:t>
      </w:r>
      <w:r w:rsidRPr="004E1ECD">
        <w:rPr>
          <w:i/>
          <w:lang w:val="cs-CZ"/>
        </w:rPr>
        <w:t xml:space="preserve"> každý </w:t>
      </w:r>
      <w:proofErr w:type="spellStart"/>
      <w:r w:rsidRPr="004E1ECD">
        <w:rPr>
          <w:i/>
          <w:lang w:val="cs-CZ"/>
        </w:rPr>
        <w:t>znatel</w:t>
      </w:r>
      <w:proofErr w:type="spellEnd"/>
      <w:r w:rsidRPr="004E1ECD">
        <w:rPr>
          <w:i/>
          <w:lang w:val="cs-CZ"/>
        </w:rPr>
        <w:t xml:space="preserve"> literatury hudby círke</w:t>
      </w:r>
      <w:r w:rsidR="00C60BC1" w:rsidRPr="004E1ECD">
        <w:rPr>
          <w:i/>
          <w:lang w:val="cs-CZ"/>
        </w:rPr>
        <w:t xml:space="preserve">vní, tvrdím-li, že ze všech dob toliko doba mistrů starých nejblíže stojí klasičnosti. </w:t>
      </w:r>
    </w:p>
    <w:p w:rsidR="00C60BC1" w:rsidRPr="004E1ECD" w:rsidRDefault="00C60BC1" w:rsidP="00C60BC1">
      <w:pPr>
        <w:rPr>
          <w:i/>
          <w:lang w:val="cs-CZ"/>
        </w:rPr>
      </w:pPr>
      <w:r w:rsidRPr="004E1ECD">
        <w:rPr>
          <w:i/>
          <w:lang w:val="cs-CZ"/>
        </w:rPr>
        <w:t>V umění</w:t>
      </w:r>
      <w:r w:rsidR="00F35F21" w:rsidRPr="004E1ECD">
        <w:rPr>
          <w:i/>
          <w:lang w:val="cs-CZ"/>
        </w:rPr>
        <w:t xml:space="preserve"> panovati má jediný y přísluší i příjmení </w:t>
      </w:r>
      <w:proofErr w:type="spellStart"/>
      <w:r w:rsidR="00F35F21" w:rsidRPr="004E1ECD">
        <w:rPr>
          <w:i/>
          <w:lang w:val="cs-CZ"/>
        </w:rPr>
        <w:t>opravce</w:t>
      </w:r>
      <w:proofErr w:type="spellEnd"/>
      <w:r w:rsidR="00F35F21" w:rsidRPr="004E1ECD">
        <w:rPr>
          <w:i/>
          <w:lang w:val="cs-CZ"/>
        </w:rPr>
        <w:t>; jsou-li tu celé společnosti</w:t>
      </w:r>
      <w:r w:rsidRPr="004E1ECD">
        <w:rPr>
          <w:i/>
          <w:lang w:val="cs-CZ"/>
        </w:rPr>
        <w:t>,</w:t>
      </w:r>
      <w:r w:rsidR="00F35F21" w:rsidRPr="004E1ECD">
        <w:rPr>
          <w:i/>
          <w:lang w:val="cs-CZ"/>
        </w:rPr>
        <w:t xml:space="preserve"> </w:t>
      </w:r>
      <w:r w:rsidRPr="004E1ECD">
        <w:rPr>
          <w:i/>
          <w:lang w:val="cs-CZ"/>
        </w:rPr>
        <w:t>jež vědomě neb nevědomky klasičnosti se nedomáhají, nemají zvány býti společ</w:t>
      </w:r>
      <w:r w:rsidR="00F35F21" w:rsidRPr="004E1ECD">
        <w:rPr>
          <w:i/>
          <w:lang w:val="cs-CZ"/>
        </w:rPr>
        <w:t xml:space="preserve">ností umělců, tím méně </w:t>
      </w:r>
      <w:proofErr w:type="spellStart"/>
      <w:r w:rsidR="00F35F21" w:rsidRPr="004E1ECD">
        <w:rPr>
          <w:i/>
          <w:lang w:val="cs-CZ"/>
        </w:rPr>
        <w:t>opravců</w:t>
      </w:r>
      <w:proofErr w:type="spellEnd"/>
      <w:r w:rsidR="00F35F21" w:rsidRPr="004E1ECD">
        <w:rPr>
          <w:i/>
          <w:lang w:val="cs-CZ"/>
        </w:rPr>
        <w:t>.</w:t>
      </w:r>
    </w:p>
    <w:p w:rsidR="00C60BC1" w:rsidRPr="004E1ECD" w:rsidRDefault="00F35F21" w:rsidP="00C60BC1">
      <w:pPr>
        <w:rPr>
          <w:i/>
          <w:lang w:val="cs-CZ"/>
        </w:rPr>
      </w:pPr>
      <w:proofErr w:type="spellStart"/>
      <w:r w:rsidRPr="004E1ECD">
        <w:rPr>
          <w:i/>
          <w:lang w:val="cs-CZ"/>
        </w:rPr>
        <w:t>Opravci</w:t>
      </w:r>
      <w:proofErr w:type="spellEnd"/>
      <w:r w:rsidRPr="004E1ECD">
        <w:rPr>
          <w:i/>
          <w:lang w:val="cs-CZ"/>
        </w:rPr>
        <w:t xml:space="preserve"> hudby církevní, </w:t>
      </w:r>
      <w:proofErr w:type="spellStart"/>
      <w:r w:rsidRPr="004E1ECD">
        <w:rPr>
          <w:i/>
          <w:lang w:val="cs-CZ"/>
        </w:rPr>
        <w:t>domahají</w:t>
      </w:r>
      <w:r w:rsidR="00C60BC1" w:rsidRPr="004E1ECD">
        <w:rPr>
          <w:i/>
          <w:lang w:val="cs-CZ"/>
        </w:rPr>
        <w:t>ce</w:t>
      </w:r>
      <w:proofErr w:type="spellEnd"/>
      <w:r w:rsidR="00C60BC1" w:rsidRPr="004E1ECD">
        <w:rPr>
          <w:i/>
          <w:lang w:val="cs-CZ"/>
        </w:rPr>
        <w:t xml:space="preserve"> se klasičnosti, jsou s to, jedin</w:t>
      </w:r>
      <w:r w:rsidRPr="004E1ECD">
        <w:rPr>
          <w:i/>
          <w:lang w:val="cs-CZ"/>
        </w:rPr>
        <w:t>ě</w:t>
      </w:r>
      <w:r w:rsidR="00C60BC1" w:rsidRPr="004E1ECD">
        <w:rPr>
          <w:i/>
          <w:lang w:val="cs-CZ"/>
        </w:rPr>
        <w:t xml:space="preserve"> této se domoci na </w:t>
      </w:r>
    </w:p>
    <w:p w:rsidR="00C60BC1" w:rsidRPr="004E1ECD" w:rsidRDefault="00C60BC1" w:rsidP="00C60BC1">
      <w:pPr>
        <w:rPr>
          <w:i/>
          <w:lang w:val="cs-CZ"/>
        </w:rPr>
      </w:pPr>
      <w:r w:rsidRPr="004E1ECD">
        <w:rPr>
          <w:i/>
          <w:lang w:val="cs-CZ"/>
        </w:rPr>
        <w:t xml:space="preserve">základě děl </w:t>
      </w:r>
      <w:proofErr w:type="spellStart"/>
      <w:r w:rsidRPr="004E1ECD">
        <w:rPr>
          <w:i/>
          <w:lang w:val="cs-CZ"/>
        </w:rPr>
        <w:t>Palestriny</w:t>
      </w:r>
      <w:proofErr w:type="spellEnd"/>
      <w:r w:rsidRPr="004E1ECD">
        <w:rPr>
          <w:i/>
          <w:lang w:val="cs-CZ"/>
        </w:rPr>
        <w:t xml:space="preserve">, </w:t>
      </w:r>
      <w:proofErr w:type="spellStart"/>
      <w:r w:rsidRPr="004E1ECD">
        <w:rPr>
          <w:i/>
          <w:lang w:val="cs-CZ"/>
        </w:rPr>
        <w:t>Vittoria</w:t>
      </w:r>
      <w:proofErr w:type="spellEnd"/>
      <w:r w:rsidRPr="004E1ECD">
        <w:rPr>
          <w:i/>
          <w:lang w:val="cs-CZ"/>
        </w:rPr>
        <w:t xml:space="preserve">, </w:t>
      </w:r>
      <w:proofErr w:type="spellStart"/>
      <w:r w:rsidRPr="004E1ECD">
        <w:rPr>
          <w:i/>
          <w:lang w:val="cs-CZ"/>
        </w:rPr>
        <w:t>Croce</w:t>
      </w:r>
      <w:proofErr w:type="spellEnd"/>
      <w:r w:rsidRPr="004E1ECD">
        <w:rPr>
          <w:i/>
          <w:lang w:val="cs-CZ"/>
        </w:rPr>
        <w:t xml:space="preserve">, </w:t>
      </w:r>
      <w:proofErr w:type="spellStart"/>
      <w:r w:rsidRPr="004E1ECD">
        <w:rPr>
          <w:i/>
          <w:lang w:val="cs-CZ"/>
        </w:rPr>
        <w:t>Zoila</w:t>
      </w:r>
      <w:proofErr w:type="spellEnd"/>
      <w:r w:rsidRPr="004E1ECD">
        <w:rPr>
          <w:i/>
          <w:lang w:val="cs-CZ"/>
        </w:rPr>
        <w:t xml:space="preserve">, </w:t>
      </w:r>
      <w:proofErr w:type="spellStart"/>
      <w:r w:rsidRPr="004E1ECD">
        <w:rPr>
          <w:i/>
          <w:lang w:val="cs-CZ"/>
        </w:rPr>
        <w:t>Via</w:t>
      </w:r>
      <w:r w:rsidR="00F35F21" w:rsidRPr="004E1ECD">
        <w:rPr>
          <w:i/>
          <w:lang w:val="cs-CZ"/>
        </w:rPr>
        <w:t>d</w:t>
      </w:r>
      <w:r w:rsidR="007A0F4C" w:rsidRPr="004E1ECD">
        <w:rPr>
          <w:i/>
          <w:lang w:val="cs-CZ"/>
        </w:rPr>
        <w:t>ruch</w:t>
      </w:r>
      <w:proofErr w:type="spellEnd"/>
      <w:r w:rsidR="007A0F4C" w:rsidRPr="004E1ECD">
        <w:rPr>
          <w:i/>
          <w:lang w:val="cs-CZ"/>
        </w:rPr>
        <w:t xml:space="preserve"> — snaha po klasičnosti, jež jest cílem každé umělecké činnosti; proto příčí-li se nějaká činnost či směr této všeobecné snaze, pracuje-li kdo na záhubu toho jediného cíle jakýmkoliv </w:t>
      </w:r>
      <w:proofErr w:type="spellStart"/>
      <w:r w:rsidR="007A0F4C" w:rsidRPr="004E1ECD">
        <w:rPr>
          <w:i/>
          <w:lang w:val="cs-CZ"/>
        </w:rPr>
        <w:t>spůsobem</w:t>
      </w:r>
      <w:proofErr w:type="spellEnd"/>
      <w:r w:rsidR="007A0F4C" w:rsidRPr="004E1ECD">
        <w:rPr>
          <w:i/>
          <w:lang w:val="cs-CZ"/>
        </w:rPr>
        <w:t xml:space="preserve">, bud vědomě neb nevědomě, nikdy nemůže býti zván pravým umělcem, jemuž přirozeně </w:t>
      </w:r>
      <w:proofErr w:type="spellStart"/>
      <w:r w:rsidR="007A0F4C" w:rsidRPr="004E1ECD">
        <w:rPr>
          <w:i/>
          <w:lang w:val="cs-CZ"/>
        </w:rPr>
        <w:t>vžd</w:t>
      </w:r>
      <w:r w:rsidR="00F35F21" w:rsidRPr="004E1ECD">
        <w:rPr>
          <w:i/>
          <w:lang w:val="cs-CZ"/>
        </w:rPr>
        <w:t>any</w:t>
      </w:r>
      <w:proofErr w:type="spellEnd"/>
      <w:r w:rsidR="00F35F21" w:rsidRPr="004E1ECD">
        <w:rPr>
          <w:i/>
          <w:lang w:val="cs-CZ"/>
        </w:rPr>
        <w:t xml:space="preserve">, Orlanda de </w:t>
      </w:r>
      <w:proofErr w:type="spellStart"/>
      <w:r w:rsidR="00F35F21" w:rsidRPr="004E1ECD">
        <w:rPr>
          <w:i/>
          <w:lang w:val="cs-CZ"/>
        </w:rPr>
        <w:t>Lasso</w:t>
      </w:r>
      <w:proofErr w:type="spellEnd"/>
      <w:r w:rsidR="00F35F21" w:rsidRPr="004E1ECD">
        <w:rPr>
          <w:i/>
          <w:lang w:val="cs-CZ"/>
        </w:rPr>
        <w:t xml:space="preserve"> a četné </w:t>
      </w:r>
      <w:r w:rsidRPr="004E1ECD">
        <w:rPr>
          <w:i/>
          <w:lang w:val="cs-CZ"/>
        </w:rPr>
        <w:t xml:space="preserve">ještě řady. </w:t>
      </w:r>
    </w:p>
    <w:p w:rsidR="00633C3B" w:rsidRDefault="00F35F21" w:rsidP="00C60BC1">
      <w:pPr>
        <w:rPr>
          <w:lang w:val="cs-CZ"/>
        </w:rPr>
      </w:pPr>
      <w:r w:rsidRPr="004E1ECD">
        <w:rPr>
          <w:i/>
          <w:lang w:val="cs-CZ"/>
        </w:rPr>
        <w:lastRenderedPageBreak/>
        <w:t>K důkladn</w:t>
      </w:r>
      <w:r w:rsidR="00C60BC1" w:rsidRPr="004E1ECD">
        <w:rPr>
          <w:i/>
          <w:lang w:val="cs-CZ"/>
        </w:rPr>
        <w:t>ějším</w:t>
      </w:r>
      <w:r w:rsidRPr="004E1ECD">
        <w:rPr>
          <w:i/>
          <w:lang w:val="cs-CZ"/>
        </w:rPr>
        <w:t>u objasnění těc</w:t>
      </w:r>
      <w:r w:rsidR="00C60BC1" w:rsidRPr="004E1ECD">
        <w:rPr>
          <w:i/>
          <w:lang w:val="cs-CZ"/>
        </w:rPr>
        <w:t>hto slov jsem nucen několik řádků do</w:t>
      </w:r>
      <w:r w:rsidRPr="004E1ECD">
        <w:rPr>
          <w:i/>
          <w:lang w:val="cs-CZ"/>
        </w:rPr>
        <w:t>d</w:t>
      </w:r>
      <w:r w:rsidR="00C60BC1" w:rsidRPr="004E1ECD">
        <w:rPr>
          <w:i/>
          <w:lang w:val="cs-CZ"/>
        </w:rPr>
        <w:t>ati, jež hlavně</w:t>
      </w:r>
      <w:r w:rsidRPr="004E1ECD">
        <w:rPr>
          <w:i/>
          <w:lang w:val="cs-CZ"/>
        </w:rPr>
        <w:t>“</w:t>
      </w:r>
      <w:r>
        <w:rPr>
          <w:lang w:val="cs-CZ"/>
        </w:rPr>
        <w:t>.</w:t>
      </w:r>
      <w:r w:rsidR="005A5EAD">
        <w:rPr>
          <w:rStyle w:val="Znakapoznpodarou"/>
          <w:lang w:val="cs-CZ"/>
        </w:rPr>
        <w:footnoteReference w:id="4"/>
      </w:r>
    </w:p>
    <w:p w:rsidR="00724E77" w:rsidRPr="004E1ECD" w:rsidRDefault="00724E77" w:rsidP="00724E77">
      <w:pPr>
        <w:rPr>
          <w:i/>
          <w:lang w:val="cs-CZ"/>
        </w:rPr>
      </w:pPr>
      <w:r w:rsidRPr="004E1ECD">
        <w:rPr>
          <w:i/>
          <w:lang w:val="cs-CZ"/>
        </w:rPr>
        <w:t>„k poměr</w:t>
      </w:r>
      <w:r w:rsidR="007A0F4C" w:rsidRPr="004E1ECD">
        <w:rPr>
          <w:i/>
          <w:lang w:val="cs-CZ"/>
        </w:rPr>
        <w:t>ům Brněnským se</w:t>
      </w:r>
      <w:r w:rsidRPr="004E1ECD">
        <w:rPr>
          <w:i/>
          <w:lang w:val="cs-CZ"/>
        </w:rPr>
        <w:t xml:space="preserve"> v</w:t>
      </w:r>
      <w:r w:rsidR="007A0F4C" w:rsidRPr="004E1ECD">
        <w:rPr>
          <w:i/>
          <w:lang w:val="cs-CZ"/>
        </w:rPr>
        <w:t xml:space="preserve">ztahují. Jsou tam </w:t>
      </w:r>
      <w:proofErr w:type="spellStart"/>
      <w:r w:rsidR="007A0F4C" w:rsidRPr="004E1ECD">
        <w:rPr>
          <w:i/>
          <w:lang w:val="cs-CZ"/>
        </w:rPr>
        <w:t>říditelé</w:t>
      </w:r>
      <w:proofErr w:type="spellEnd"/>
      <w:r w:rsidR="007A0F4C" w:rsidRPr="004E1ECD">
        <w:rPr>
          <w:i/>
          <w:lang w:val="cs-CZ"/>
        </w:rPr>
        <w:t xml:space="preserve"> kůrů, již ješ</w:t>
      </w:r>
      <w:r w:rsidRPr="004E1ECD">
        <w:rPr>
          <w:i/>
          <w:lang w:val="cs-CZ"/>
        </w:rPr>
        <w:t xml:space="preserve">tě na tak </w:t>
      </w:r>
      <w:r w:rsidR="007A0F4C" w:rsidRPr="004E1ECD">
        <w:rPr>
          <w:i/>
          <w:lang w:val="cs-CZ"/>
        </w:rPr>
        <w:t>šumařském</w:t>
      </w:r>
      <w:r w:rsidRPr="004E1ECD">
        <w:rPr>
          <w:i/>
          <w:lang w:val="cs-CZ"/>
        </w:rPr>
        <w:t xml:space="preserve"> stup</w:t>
      </w:r>
      <w:r w:rsidR="007A0F4C" w:rsidRPr="004E1ECD">
        <w:rPr>
          <w:i/>
          <w:lang w:val="cs-CZ"/>
        </w:rPr>
        <w:t>ni stojí, jak bychom to v takovém městě nikdy netušili. Toť</w:t>
      </w:r>
      <w:r w:rsidRPr="004E1ECD">
        <w:rPr>
          <w:i/>
          <w:lang w:val="cs-CZ"/>
        </w:rPr>
        <w:t xml:space="preserve"> již patrným svědectvím nedokon</w:t>
      </w:r>
      <w:r w:rsidR="007A0F4C" w:rsidRPr="004E1ECD">
        <w:rPr>
          <w:i/>
          <w:lang w:val="cs-CZ"/>
        </w:rPr>
        <w:t>alé hudební vzdělanosti, nevytř</w:t>
      </w:r>
      <w:r w:rsidRPr="004E1ECD">
        <w:rPr>
          <w:i/>
          <w:lang w:val="cs-CZ"/>
        </w:rPr>
        <w:t>íb</w:t>
      </w:r>
      <w:r w:rsidR="007A0F4C" w:rsidRPr="004E1ECD">
        <w:rPr>
          <w:i/>
          <w:lang w:val="cs-CZ"/>
        </w:rPr>
        <w:t>eného vkusu a vůbec všeliké</w:t>
      </w:r>
      <w:r w:rsidRPr="004E1ECD">
        <w:rPr>
          <w:i/>
          <w:lang w:val="cs-CZ"/>
        </w:rPr>
        <w:t xml:space="preserve"> hud</w:t>
      </w:r>
      <w:r w:rsidR="007A0F4C" w:rsidRPr="004E1ECD">
        <w:rPr>
          <w:i/>
          <w:lang w:val="cs-CZ"/>
        </w:rPr>
        <w:t>ební neschopnosti, jakož i velké</w:t>
      </w:r>
      <w:r w:rsidRPr="004E1ECD">
        <w:rPr>
          <w:i/>
          <w:lang w:val="cs-CZ"/>
        </w:rPr>
        <w:t xml:space="preserve"> drzosti,</w:t>
      </w:r>
      <w:r w:rsidR="007A0F4C" w:rsidRPr="004E1ECD">
        <w:rPr>
          <w:i/>
          <w:lang w:val="cs-CZ"/>
        </w:rPr>
        <w:t xml:space="preserve"> osměluje-li se pěstitel </w:t>
      </w:r>
      <w:proofErr w:type="spellStart"/>
      <w:r w:rsidR="007A0F4C" w:rsidRPr="004E1ECD">
        <w:rPr>
          <w:i/>
          <w:lang w:val="cs-CZ"/>
        </w:rPr>
        <w:t>musy</w:t>
      </w:r>
      <w:proofErr w:type="spellEnd"/>
      <w:r w:rsidR="007A0F4C" w:rsidRPr="004E1ECD">
        <w:rPr>
          <w:i/>
          <w:lang w:val="cs-CZ"/>
        </w:rPr>
        <w:t xml:space="preserve"> „</w:t>
      </w:r>
      <w:proofErr w:type="spellStart"/>
      <w:r w:rsidR="007A0F4C" w:rsidRPr="004E1ECD">
        <w:rPr>
          <w:i/>
          <w:lang w:val="cs-CZ"/>
        </w:rPr>
        <w:t>Schiedermeierovy</w:t>
      </w:r>
      <w:proofErr w:type="spellEnd"/>
      <w:r w:rsidR="007A0F4C" w:rsidRPr="004E1ECD">
        <w:rPr>
          <w:i/>
          <w:lang w:val="cs-CZ"/>
        </w:rPr>
        <w:t>“ té</w:t>
      </w:r>
      <w:r w:rsidRPr="004E1ECD">
        <w:rPr>
          <w:i/>
          <w:lang w:val="cs-CZ"/>
        </w:rPr>
        <w:t xml:space="preserve">ž volati: </w:t>
      </w:r>
      <w:r w:rsidR="00F81F68" w:rsidRPr="004E1ECD">
        <w:rPr>
          <w:i/>
          <w:lang w:val="cs-CZ"/>
        </w:rPr>
        <w:t xml:space="preserve">„já jsem </w:t>
      </w:r>
      <w:proofErr w:type="spellStart"/>
      <w:r w:rsidR="00F81F68" w:rsidRPr="004E1ECD">
        <w:rPr>
          <w:i/>
          <w:lang w:val="cs-CZ"/>
        </w:rPr>
        <w:t>opravcem</w:t>
      </w:r>
      <w:proofErr w:type="spellEnd"/>
      <w:r w:rsidR="00F81F68" w:rsidRPr="004E1ECD">
        <w:rPr>
          <w:i/>
          <w:lang w:val="cs-CZ"/>
        </w:rPr>
        <w:t>.“ Ne</w:t>
      </w:r>
      <w:r w:rsidRPr="004E1ECD">
        <w:rPr>
          <w:i/>
          <w:lang w:val="cs-CZ"/>
        </w:rPr>
        <w:t>píšu tyto řádky k v</w:t>
      </w:r>
      <w:r w:rsidR="00F81F68" w:rsidRPr="004E1ECD">
        <w:rPr>
          <w:i/>
          <w:lang w:val="cs-CZ"/>
        </w:rPr>
        <w:t>ůli takovým</w:t>
      </w:r>
      <w:r w:rsidRPr="004E1ECD">
        <w:rPr>
          <w:i/>
          <w:lang w:val="cs-CZ"/>
        </w:rPr>
        <w:t xml:space="preserve"> hrdin</w:t>
      </w:r>
      <w:r w:rsidR="00F81F68" w:rsidRPr="004E1ECD">
        <w:rPr>
          <w:i/>
          <w:lang w:val="cs-CZ"/>
        </w:rPr>
        <w:t>ům,</w:t>
      </w:r>
      <w:r w:rsidRPr="004E1ECD">
        <w:rPr>
          <w:i/>
          <w:lang w:val="cs-CZ"/>
        </w:rPr>
        <w:t xml:space="preserve"> to</w:t>
      </w:r>
      <w:r w:rsidR="00F81F68" w:rsidRPr="004E1ECD">
        <w:rPr>
          <w:i/>
          <w:lang w:val="cs-CZ"/>
        </w:rPr>
        <w:t>ť jest mi daleko</w:t>
      </w:r>
      <w:r w:rsidRPr="004E1ECD">
        <w:rPr>
          <w:i/>
          <w:lang w:val="cs-CZ"/>
        </w:rPr>
        <w:t xml:space="preserve">; </w:t>
      </w:r>
      <w:r w:rsidR="00F81F68" w:rsidRPr="004E1ECD">
        <w:rPr>
          <w:i/>
          <w:lang w:val="cs-CZ"/>
        </w:rPr>
        <w:t>ch</w:t>
      </w:r>
      <w:r w:rsidRPr="004E1ECD">
        <w:rPr>
          <w:i/>
          <w:lang w:val="cs-CZ"/>
        </w:rPr>
        <w:t>těl jsem toliko poukázati názorněji na směr, kterým se oprava bráti má, jakož i na nu</w:t>
      </w:r>
      <w:r w:rsidR="00F81F68" w:rsidRPr="004E1ECD">
        <w:rPr>
          <w:i/>
          <w:lang w:val="cs-CZ"/>
        </w:rPr>
        <w:t xml:space="preserve">tnost a potřebu vzdělaných hudebníků, jimiž by se nevzdělaní a neumělí </w:t>
      </w:r>
      <w:proofErr w:type="spellStart"/>
      <w:r w:rsidR="00F81F68" w:rsidRPr="004E1ECD">
        <w:rPr>
          <w:i/>
          <w:lang w:val="cs-CZ"/>
        </w:rPr>
        <w:t>říditelé</w:t>
      </w:r>
      <w:proofErr w:type="spellEnd"/>
      <w:r w:rsidR="00F81F68" w:rsidRPr="004E1ECD">
        <w:rPr>
          <w:i/>
          <w:lang w:val="cs-CZ"/>
        </w:rPr>
        <w:t xml:space="preserve"> kůrů</w:t>
      </w:r>
      <w:r w:rsidRPr="004E1ECD">
        <w:rPr>
          <w:i/>
          <w:lang w:val="cs-CZ"/>
        </w:rPr>
        <w:t xml:space="preserve"> zvolna </w:t>
      </w:r>
      <w:proofErr w:type="spellStart"/>
      <w:r w:rsidRPr="004E1ECD">
        <w:rPr>
          <w:i/>
          <w:lang w:val="cs-CZ"/>
        </w:rPr>
        <w:t>nahražovali</w:t>
      </w:r>
      <w:proofErr w:type="spellEnd"/>
      <w:r w:rsidRPr="004E1ECD">
        <w:rPr>
          <w:i/>
          <w:lang w:val="cs-CZ"/>
        </w:rPr>
        <w:t xml:space="preserve">. </w:t>
      </w:r>
    </w:p>
    <w:p w:rsidR="00724E77" w:rsidRPr="004E1ECD" w:rsidRDefault="00F81F68" w:rsidP="00F81F68">
      <w:pPr>
        <w:rPr>
          <w:i/>
          <w:lang w:val="cs-CZ"/>
        </w:rPr>
      </w:pPr>
      <w:r w:rsidRPr="004E1ECD">
        <w:rPr>
          <w:i/>
          <w:lang w:val="cs-CZ"/>
        </w:rPr>
        <w:t>Ku konci podáváni sezna</w:t>
      </w:r>
      <w:r w:rsidR="00724E77" w:rsidRPr="004E1ECD">
        <w:rPr>
          <w:i/>
          <w:lang w:val="cs-CZ"/>
        </w:rPr>
        <w:t>m skla</w:t>
      </w:r>
      <w:r w:rsidRPr="004E1ECD">
        <w:rPr>
          <w:i/>
          <w:lang w:val="cs-CZ"/>
        </w:rPr>
        <w:t xml:space="preserve">deb, jež se o </w:t>
      </w:r>
      <w:proofErr w:type="spellStart"/>
      <w:r w:rsidRPr="004E1ECD">
        <w:rPr>
          <w:i/>
          <w:lang w:val="cs-CZ"/>
        </w:rPr>
        <w:t>velkonočních</w:t>
      </w:r>
      <w:proofErr w:type="spellEnd"/>
      <w:r w:rsidRPr="004E1ECD">
        <w:rPr>
          <w:i/>
          <w:lang w:val="cs-CZ"/>
        </w:rPr>
        <w:t xml:space="preserve"> svátc</w:t>
      </w:r>
      <w:r w:rsidR="00724E77" w:rsidRPr="004E1ECD">
        <w:rPr>
          <w:i/>
          <w:lang w:val="cs-CZ"/>
        </w:rPr>
        <w:t>ích v Králové-Klášteře v</w:t>
      </w:r>
      <w:r w:rsidRPr="004E1ECD">
        <w:rPr>
          <w:i/>
          <w:lang w:val="cs-CZ"/>
        </w:rPr>
        <w:t> Brně</w:t>
      </w:r>
      <w:r w:rsidR="00724E77" w:rsidRPr="004E1ECD">
        <w:rPr>
          <w:i/>
          <w:lang w:val="cs-CZ"/>
        </w:rPr>
        <w:t xml:space="preserve"> provozovaly. </w:t>
      </w:r>
    </w:p>
    <w:p w:rsidR="00724E77" w:rsidRPr="004E1ECD" w:rsidRDefault="00F81F68" w:rsidP="00724E77">
      <w:pPr>
        <w:rPr>
          <w:i/>
          <w:lang w:val="cs-CZ"/>
        </w:rPr>
      </w:pPr>
      <w:r w:rsidRPr="004E1ECD">
        <w:rPr>
          <w:i/>
          <w:lang w:val="cs-CZ"/>
        </w:rPr>
        <w:t xml:space="preserve">21. března. Dom. </w:t>
      </w:r>
      <w:proofErr w:type="spellStart"/>
      <w:r w:rsidRPr="004E1ECD">
        <w:rPr>
          <w:i/>
          <w:lang w:val="cs-CZ"/>
        </w:rPr>
        <w:t>Palmarum</w:t>
      </w:r>
      <w:proofErr w:type="spellEnd"/>
      <w:r w:rsidRPr="004E1ECD">
        <w:rPr>
          <w:i/>
          <w:lang w:val="cs-CZ"/>
        </w:rPr>
        <w:t xml:space="preserve">. </w:t>
      </w:r>
      <w:proofErr w:type="gramStart"/>
      <w:r w:rsidRPr="004E1ECD">
        <w:rPr>
          <w:i/>
          <w:lang w:val="cs-CZ"/>
        </w:rPr>
        <w:t xml:space="preserve">Mše : </w:t>
      </w:r>
      <w:proofErr w:type="spellStart"/>
      <w:r w:rsidRPr="004E1ECD">
        <w:rPr>
          <w:i/>
          <w:lang w:val="cs-CZ"/>
        </w:rPr>
        <w:t>Greith</w:t>
      </w:r>
      <w:proofErr w:type="spellEnd"/>
      <w:proofErr w:type="gramEnd"/>
      <w:r w:rsidRPr="004E1ECD">
        <w:rPr>
          <w:i/>
          <w:lang w:val="cs-CZ"/>
        </w:rPr>
        <w:t xml:space="preserve"> (e) ; Graduale (</w:t>
      </w:r>
      <w:proofErr w:type="spellStart"/>
      <w:r w:rsidRPr="004E1ECD">
        <w:rPr>
          <w:i/>
          <w:lang w:val="cs-CZ"/>
        </w:rPr>
        <w:t>Tenuisti</w:t>
      </w:r>
      <w:proofErr w:type="spellEnd"/>
      <w:r w:rsidRPr="004E1ECD">
        <w:rPr>
          <w:i/>
          <w:lang w:val="cs-CZ"/>
        </w:rPr>
        <w:t xml:space="preserve"> </w:t>
      </w:r>
      <w:proofErr w:type="spellStart"/>
      <w:r w:rsidR="00724E77" w:rsidRPr="004E1ECD">
        <w:rPr>
          <w:i/>
          <w:lang w:val="cs-CZ"/>
        </w:rPr>
        <w:t>manu</w:t>
      </w:r>
      <w:r w:rsidRPr="004E1ECD">
        <w:rPr>
          <w:i/>
          <w:lang w:val="cs-CZ"/>
        </w:rPr>
        <w:t>m</w:t>
      </w:r>
      <w:proofErr w:type="spellEnd"/>
      <w:r w:rsidR="00724E77" w:rsidRPr="004E1ECD">
        <w:rPr>
          <w:i/>
          <w:lang w:val="cs-CZ"/>
        </w:rPr>
        <w:t xml:space="preserve">) Orlando de </w:t>
      </w:r>
      <w:proofErr w:type="spellStart"/>
      <w:r w:rsidR="00724E77" w:rsidRPr="004E1ECD">
        <w:rPr>
          <w:i/>
          <w:lang w:val="cs-CZ"/>
        </w:rPr>
        <w:t>Lasso</w:t>
      </w:r>
      <w:proofErr w:type="spellEnd"/>
      <w:r w:rsidR="00724E77" w:rsidRPr="004E1ECD">
        <w:rPr>
          <w:i/>
          <w:lang w:val="cs-CZ"/>
        </w:rPr>
        <w:t xml:space="preserve"> ; </w:t>
      </w:r>
      <w:proofErr w:type="spellStart"/>
      <w:r w:rsidR="00724E77" w:rsidRPr="004E1ECD">
        <w:rPr>
          <w:i/>
          <w:lang w:val="cs-CZ"/>
        </w:rPr>
        <w:t>Off</w:t>
      </w:r>
      <w:r w:rsidRPr="004E1ECD">
        <w:rPr>
          <w:i/>
          <w:lang w:val="cs-CZ"/>
        </w:rPr>
        <w:t>ert</w:t>
      </w:r>
      <w:proofErr w:type="spellEnd"/>
      <w:r w:rsidRPr="004E1ECD">
        <w:rPr>
          <w:i/>
          <w:lang w:val="cs-CZ"/>
        </w:rPr>
        <w:t>. (</w:t>
      </w:r>
      <w:proofErr w:type="spellStart"/>
      <w:r w:rsidRPr="004E1ECD">
        <w:rPr>
          <w:i/>
          <w:lang w:val="cs-CZ"/>
        </w:rPr>
        <w:t>Improperiu</w:t>
      </w:r>
      <w:r w:rsidR="00724E77" w:rsidRPr="004E1ECD">
        <w:rPr>
          <w:i/>
          <w:lang w:val="cs-CZ"/>
        </w:rPr>
        <w:t>m</w:t>
      </w:r>
      <w:proofErr w:type="spellEnd"/>
      <w:r w:rsidR="00724E77" w:rsidRPr="004E1ECD">
        <w:rPr>
          <w:i/>
          <w:lang w:val="cs-CZ"/>
        </w:rPr>
        <w:t xml:space="preserve">) Orlando de </w:t>
      </w:r>
      <w:proofErr w:type="spellStart"/>
      <w:proofErr w:type="gramStart"/>
      <w:r w:rsidR="00724E77" w:rsidRPr="004E1ECD">
        <w:rPr>
          <w:i/>
          <w:lang w:val="cs-CZ"/>
        </w:rPr>
        <w:t>La</w:t>
      </w:r>
      <w:r w:rsidRPr="004E1ECD">
        <w:rPr>
          <w:i/>
          <w:lang w:val="cs-CZ"/>
        </w:rPr>
        <w:t>s</w:t>
      </w:r>
      <w:r w:rsidR="00724E77" w:rsidRPr="004E1ECD">
        <w:rPr>
          <w:i/>
          <w:lang w:val="cs-CZ"/>
        </w:rPr>
        <w:t>so</w:t>
      </w:r>
      <w:proofErr w:type="spellEnd"/>
      <w:r w:rsidR="00724E77" w:rsidRPr="004E1ECD">
        <w:rPr>
          <w:i/>
          <w:lang w:val="cs-CZ"/>
        </w:rPr>
        <w:t xml:space="preserve"> ; </w:t>
      </w:r>
      <w:proofErr w:type="spellStart"/>
      <w:r w:rsidR="00724E77" w:rsidRPr="004E1ECD">
        <w:rPr>
          <w:i/>
          <w:lang w:val="cs-CZ"/>
        </w:rPr>
        <w:t>Pašie</w:t>
      </w:r>
      <w:proofErr w:type="spellEnd"/>
      <w:proofErr w:type="gramEnd"/>
      <w:r w:rsidR="00724E77" w:rsidRPr="004E1ECD">
        <w:rPr>
          <w:i/>
          <w:lang w:val="cs-CZ"/>
        </w:rPr>
        <w:t xml:space="preserve"> sv. </w:t>
      </w:r>
      <w:proofErr w:type="spellStart"/>
      <w:r w:rsidR="00724E77" w:rsidRPr="004E1ECD">
        <w:rPr>
          <w:i/>
          <w:lang w:val="cs-CZ"/>
        </w:rPr>
        <w:t>Math</w:t>
      </w:r>
      <w:proofErr w:type="spellEnd"/>
      <w:r w:rsidR="00724E77" w:rsidRPr="004E1ECD">
        <w:rPr>
          <w:i/>
          <w:lang w:val="cs-CZ"/>
        </w:rPr>
        <w:t xml:space="preserve">. (lat.) Křížkovský. </w:t>
      </w:r>
    </w:p>
    <w:p w:rsidR="00724E77" w:rsidRPr="004E1ECD" w:rsidRDefault="00F81F68" w:rsidP="00724E77">
      <w:pPr>
        <w:rPr>
          <w:i/>
          <w:lang w:val="cs-CZ"/>
        </w:rPr>
      </w:pPr>
      <w:r w:rsidRPr="004E1ECD">
        <w:rPr>
          <w:i/>
          <w:lang w:val="cs-CZ"/>
        </w:rPr>
        <w:t>24. bř</w:t>
      </w:r>
      <w:r w:rsidR="00724E77" w:rsidRPr="004E1ECD">
        <w:rPr>
          <w:i/>
          <w:lang w:val="cs-CZ"/>
        </w:rPr>
        <w:t xml:space="preserve">ezna. </w:t>
      </w:r>
      <w:proofErr w:type="gramStart"/>
      <w:r w:rsidRPr="004E1ECD">
        <w:rPr>
          <w:i/>
          <w:lang w:val="cs-CZ"/>
        </w:rPr>
        <w:t>Matutinum</w:t>
      </w:r>
      <w:r w:rsidR="00724E77" w:rsidRPr="004E1ECD">
        <w:rPr>
          <w:i/>
          <w:lang w:val="cs-CZ"/>
        </w:rPr>
        <w:t xml:space="preserve"> : Lamentace</w:t>
      </w:r>
      <w:proofErr w:type="gramEnd"/>
      <w:r w:rsidR="00724E77" w:rsidRPr="004E1ECD">
        <w:rPr>
          <w:i/>
          <w:lang w:val="cs-CZ"/>
        </w:rPr>
        <w:t xml:space="preserve"> I. a II. slohu chorálního, </w:t>
      </w:r>
      <w:proofErr w:type="spellStart"/>
      <w:r w:rsidR="00724E77" w:rsidRPr="004E1ECD">
        <w:rPr>
          <w:i/>
          <w:lang w:val="cs-CZ"/>
        </w:rPr>
        <w:t>harm</w:t>
      </w:r>
      <w:r w:rsidRPr="004E1ECD">
        <w:rPr>
          <w:i/>
          <w:lang w:val="cs-CZ"/>
        </w:rPr>
        <w:t>onisováno</w:t>
      </w:r>
      <w:proofErr w:type="spellEnd"/>
      <w:r w:rsidRPr="004E1ECD">
        <w:rPr>
          <w:i/>
          <w:lang w:val="cs-CZ"/>
        </w:rPr>
        <w:t xml:space="preserve"> od </w:t>
      </w:r>
      <w:proofErr w:type="spellStart"/>
      <w:r w:rsidRPr="004E1ECD">
        <w:rPr>
          <w:i/>
          <w:lang w:val="cs-CZ"/>
        </w:rPr>
        <w:t>Lick</w:t>
      </w:r>
      <w:r w:rsidR="00724E77" w:rsidRPr="004E1ECD">
        <w:rPr>
          <w:i/>
          <w:lang w:val="cs-CZ"/>
        </w:rPr>
        <w:t>la</w:t>
      </w:r>
      <w:proofErr w:type="spellEnd"/>
      <w:r w:rsidR="00724E77" w:rsidRPr="004E1ECD">
        <w:rPr>
          <w:i/>
          <w:lang w:val="cs-CZ"/>
        </w:rPr>
        <w:t xml:space="preserve"> </w:t>
      </w:r>
      <w:r w:rsidRPr="004E1ECD">
        <w:rPr>
          <w:i/>
          <w:lang w:val="cs-CZ"/>
        </w:rPr>
        <w:t>;</w:t>
      </w:r>
      <w:r w:rsidR="00724E77" w:rsidRPr="004E1ECD">
        <w:rPr>
          <w:i/>
          <w:lang w:val="cs-CZ"/>
        </w:rPr>
        <w:t xml:space="preserve"> </w:t>
      </w:r>
      <w:proofErr w:type="spellStart"/>
      <w:r w:rsidRPr="004E1ECD">
        <w:rPr>
          <w:i/>
          <w:lang w:val="cs-CZ"/>
        </w:rPr>
        <w:t>IIItí</w:t>
      </w:r>
      <w:proofErr w:type="spellEnd"/>
      <w:r w:rsidRPr="004E1ECD">
        <w:rPr>
          <w:i/>
          <w:lang w:val="cs-CZ"/>
        </w:rPr>
        <w:t xml:space="preserve"> od </w:t>
      </w:r>
      <w:proofErr w:type="spellStart"/>
      <w:r w:rsidRPr="004E1ECD">
        <w:rPr>
          <w:i/>
          <w:lang w:val="cs-CZ"/>
        </w:rPr>
        <w:t>Witta</w:t>
      </w:r>
      <w:proofErr w:type="spellEnd"/>
      <w:r w:rsidRPr="004E1ECD">
        <w:rPr>
          <w:i/>
          <w:lang w:val="cs-CZ"/>
        </w:rPr>
        <w:t xml:space="preserve">. </w:t>
      </w:r>
      <w:proofErr w:type="spellStart"/>
      <w:r w:rsidRPr="004E1ECD">
        <w:rPr>
          <w:i/>
          <w:lang w:val="cs-CZ"/>
        </w:rPr>
        <w:t>Rcsponsoria</w:t>
      </w:r>
      <w:proofErr w:type="spellEnd"/>
      <w:r w:rsidRPr="004E1ECD">
        <w:rPr>
          <w:i/>
          <w:lang w:val="cs-CZ"/>
        </w:rPr>
        <w:t xml:space="preserve"> z „Mu</w:t>
      </w:r>
      <w:r w:rsidR="00724E77" w:rsidRPr="004E1ECD">
        <w:rPr>
          <w:i/>
          <w:lang w:val="cs-CZ"/>
        </w:rPr>
        <w:t xml:space="preserve">sica </w:t>
      </w:r>
      <w:r w:rsidRPr="004E1ECD">
        <w:rPr>
          <w:i/>
          <w:lang w:val="cs-CZ"/>
        </w:rPr>
        <w:t>satira'` (</w:t>
      </w:r>
      <w:proofErr w:type="spellStart"/>
      <w:r w:rsidRPr="004E1ECD">
        <w:rPr>
          <w:i/>
          <w:lang w:val="cs-CZ"/>
        </w:rPr>
        <w:t>Proske</w:t>
      </w:r>
      <w:proofErr w:type="spellEnd"/>
      <w:r w:rsidRPr="004E1ECD">
        <w:rPr>
          <w:i/>
          <w:lang w:val="cs-CZ"/>
        </w:rPr>
        <w:t xml:space="preserve">) od </w:t>
      </w:r>
      <w:proofErr w:type="gramStart"/>
      <w:r w:rsidRPr="004E1ECD">
        <w:rPr>
          <w:i/>
          <w:lang w:val="cs-CZ"/>
        </w:rPr>
        <w:t>skladatelů</w:t>
      </w:r>
      <w:r w:rsidR="00724E77" w:rsidRPr="004E1ECD">
        <w:rPr>
          <w:i/>
          <w:lang w:val="cs-CZ"/>
        </w:rPr>
        <w:t xml:space="preserve"> : </w:t>
      </w:r>
      <w:proofErr w:type="spellStart"/>
      <w:r w:rsidR="00724E77" w:rsidRPr="004E1ECD">
        <w:rPr>
          <w:i/>
          <w:lang w:val="cs-CZ"/>
        </w:rPr>
        <w:t>Croce</w:t>
      </w:r>
      <w:proofErr w:type="spellEnd"/>
      <w:proofErr w:type="gramEnd"/>
      <w:r w:rsidR="00724E77" w:rsidRPr="004E1ECD">
        <w:rPr>
          <w:i/>
          <w:lang w:val="cs-CZ"/>
        </w:rPr>
        <w:t xml:space="preserve">, </w:t>
      </w:r>
      <w:proofErr w:type="spellStart"/>
      <w:r w:rsidR="00724E77" w:rsidRPr="004E1ECD">
        <w:rPr>
          <w:i/>
          <w:lang w:val="cs-CZ"/>
        </w:rPr>
        <w:t>Viadana</w:t>
      </w:r>
      <w:proofErr w:type="spellEnd"/>
      <w:r w:rsidRPr="004E1ECD">
        <w:rPr>
          <w:i/>
          <w:lang w:val="cs-CZ"/>
        </w:rPr>
        <w:t>,</w:t>
      </w:r>
      <w:r w:rsidR="00724E77" w:rsidRPr="004E1ECD">
        <w:rPr>
          <w:i/>
          <w:lang w:val="cs-CZ"/>
        </w:rPr>
        <w:t xml:space="preserve"> </w:t>
      </w:r>
      <w:proofErr w:type="spellStart"/>
      <w:r w:rsidRPr="004E1ECD">
        <w:rPr>
          <w:i/>
          <w:lang w:val="cs-CZ"/>
        </w:rPr>
        <w:t>Zoilo</w:t>
      </w:r>
      <w:proofErr w:type="spellEnd"/>
      <w:r w:rsidRPr="004E1ECD">
        <w:rPr>
          <w:i/>
          <w:lang w:val="cs-CZ"/>
        </w:rPr>
        <w:t xml:space="preserve">, </w:t>
      </w:r>
      <w:proofErr w:type="spellStart"/>
      <w:r w:rsidRPr="004E1ECD">
        <w:rPr>
          <w:i/>
          <w:lang w:val="cs-CZ"/>
        </w:rPr>
        <w:t>Hándl</w:t>
      </w:r>
      <w:proofErr w:type="spellEnd"/>
      <w:r w:rsidRPr="004E1ECD">
        <w:rPr>
          <w:i/>
          <w:lang w:val="cs-CZ"/>
        </w:rPr>
        <w:t xml:space="preserve">, </w:t>
      </w:r>
      <w:proofErr w:type="spellStart"/>
      <w:r w:rsidRPr="004E1ECD">
        <w:rPr>
          <w:i/>
          <w:lang w:val="cs-CZ"/>
        </w:rPr>
        <w:t>V</w:t>
      </w:r>
      <w:r w:rsidR="00724E77" w:rsidRPr="004E1ECD">
        <w:rPr>
          <w:i/>
          <w:lang w:val="cs-CZ"/>
        </w:rPr>
        <w:t>ittoria</w:t>
      </w:r>
      <w:proofErr w:type="spellEnd"/>
      <w:r w:rsidR="00724E77" w:rsidRPr="004E1ECD">
        <w:rPr>
          <w:i/>
          <w:lang w:val="cs-CZ"/>
        </w:rPr>
        <w:t xml:space="preserve">. </w:t>
      </w:r>
    </w:p>
    <w:p w:rsidR="00724E77" w:rsidRPr="004E1ECD" w:rsidRDefault="00F81F68" w:rsidP="00724E77">
      <w:pPr>
        <w:rPr>
          <w:i/>
          <w:lang w:val="cs-CZ"/>
        </w:rPr>
      </w:pPr>
      <w:r w:rsidRPr="004E1ECD">
        <w:rPr>
          <w:i/>
          <w:lang w:val="cs-CZ"/>
        </w:rPr>
        <w:t>25. bř</w:t>
      </w:r>
      <w:r w:rsidR="00724E77" w:rsidRPr="004E1ECD">
        <w:rPr>
          <w:i/>
          <w:lang w:val="cs-CZ"/>
        </w:rPr>
        <w:t xml:space="preserve">ezna. </w:t>
      </w:r>
      <w:proofErr w:type="gramStart"/>
      <w:r w:rsidRPr="004E1ECD">
        <w:rPr>
          <w:i/>
          <w:lang w:val="cs-CZ"/>
        </w:rPr>
        <w:t>Matutinum : Lamentace</w:t>
      </w:r>
      <w:proofErr w:type="gramEnd"/>
      <w:r w:rsidRPr="004E1ECD">
        <w:rPr>
          <w:i/>
          <w:lang w:val="cs-CZ"/>
        </w:rPr>
        <w:t xml:space="preserve"> slohu chorálního, </w:t>
      </w:r>
      <w:proofErr w:type="spellStart"/>
      <w:r w:rsidRPr="004E1ECD">
        <w:rPr>
          <w:i/>
          <w:lang w:val="cs-CZ"/>
        </w:rPr>
        <w:t>spracováno</w:t>
      </w:r>
      <w:proofErr w:type="spellEnd"/>
      <w:r w:rsidRPr="004E1ECD">
        <w:rPr>
          <w:i/>
          <w:lang w:val="cs-CZ"/>
        </w:rPr>
        <w:t xml:space="preserve"> od</w:t>
      </w:r>
      <w:r w:rsidR="00724E77" w:rsidRPr="004E1ECD">
        <w:rPr>
          <w:i/>
          <w:lang w:val="cs-CZ"/>
        </w:rPr>
        <w:t xml:space="preserve"> </w:t>
      </w:r>
      <w:proofErr w:type="spellStart"/>
      <w:r w:rsidR="00724E77" w:rsidRPr="004E1ECD">
        <w:rPr>
          <w:i/>
          <w:lang w:val="cs-CZ"/>
        </w:rPr>
        <w:t>Lickla</w:t>
      </w:r>
      <w:proofErr w:type="spellEnd"/>
      <w:r w:rsidR="00724E77" w:rsidRPr="004E1ECD">
        <w:rPr>
          <w:i/>
          <w:lang w:val="cs-CZ"/>
        </w:rPr>
        <w:t>. Respons</w:t>
      </w:r>
      <w:r w:rsidRPr="004E1ECD">
        <w:rPr>
          <w:i/>
          <w:lang w:val="cs-CZ"/>
        </w:rPr>
        <w:t xml:space="preserve">oria in </w:t>
      </w:r>
      <w:proofErr w:type="spellStart"/>
      <w:r w:rsidRPr="004E1ECD">
        <w:rPr>
          <w:i/>
          <w:lang w:val="cs-CZ"/>
        </w:rPr>
        <w:t>Parasceve</w:t>
      </w:r>
      <w:proofErr w:type="spellEnd"/>
      <w:r w:rsidRPr="004E1ECD">
        <w:rPr>
          <w:i/>
          <w:lang w:val="cs-CZ"/>
        </w:rPr>
        <w:t xml:space="preserve"> z „Musica </w:t>
      </w:r>
      <w:proofErr w:type="spellStart"/>
      <w:r w:rsidRPr="004E1ECD">
        <w:rPr>
          <w:i/>
          <w:lang w:val="cs-CZ"/>
        </w:rPr>
        <w:t>sacra</w:t>
      </w:r>
      <w:proofErr w:type="spellEnd"/>
      <w:r w:rsidRPr="004E1ECD">
        <w:rPr>
          <w:i/>
          <w:lang w:val="cs-CZ"/>
        </w:rPr>
        <w:t>” (</w:t>
      </w:r>
      <w:proofErr w:type="spellStart"/>
      <w:r w:rsidRPr="004E1ECD">
        <w:rPr>
          <w:i/>
          <w:lang w:val="cs-CZ"/>
        </w:rPr>
        <w:t>Proske</w:t>
      </w:r>
      <w:proofErr w:type="spellEnd"/>
      <w:r w:rsidR="00724E77" w:rsidRPr="004E1ECD">
        <w:rPr>
          <w:i/>
          <w:lang w:val="cs-CZ"/>
        </w:rPr>
        <w:t>)</w:t>
      </w:r>
      <w:r w:rsidRPr="004E1ECD">
        <w:rPr>
          <w:i/>
          <w:lang w:val="cs-CZ"/>
        </w:rPr>
        <w:t xml:space="preserve"> od výše jmenovaných skladatelů</w:t>
      </w:r>
      <w:r w:rsidR="00724E77" w:rsidRPr="004E1ECD">
        <w:rPr>
          <w:i/>
          <w:lang w:val="cs-CZ"/>
        </w:rPr>
        <w:t xml:space="preserve">. </w:t>
      </w:r>
    </w:p>
    <w:p w:rsidR="005A5EAD" w:rsidRDefault="00F81F68" w:rsidP="00724E77">
      <w:pPr>
        <w:rPr>
          <w:lang w:val="cs-CZ"/>
        </w:rPr>
      </w:pPr>
      <w:r w:rsidRPr="004E1ECD">
        <w:rPr>
          <w:i/>
          <w:lang w:val="cs-CZ"/>
        </w:rPr>
        <w:t xml:space="preserve">26. března. </w:t>
      </w:r>
      <w:proofErr w:type="spellStart"/>
      <w:r w:rsidRPr="004E1ECD">
        <w:rPr>
          <w:i/>
          <w:lang w:val="cs-CZ"/>
        </w:rPr>
        <w:t>P</w:t>
      </w:r>
      <w:r w:rsidR="00724E77" w:rsidRPr="004E1ECD">
        <w:rPr>
          <w:i/>
          <w:lang w:val="cs-CZ"/>
        </w:rPr>
        <w:t>aši</w:t>
      </w:r>
      <w:r w:rsidRPr="004E1ECD">
        <w:rPr>
          <w:i/>
          <w:lang w:val="cs-CZ"/>
        </w:rPr>
        <w:t>e</w:t>
      </w:r>
      <w:proofErr w:type="spellEnd"/>
      <w:r w:rsidRPr="004E1ECD">
        <w:rPr>
          <w:i/>
          <w:lang w:val="cs-CZ"/>
        </w:rPr>
        <w:t xml:space="preserve"> sv. Jana (lat.) — Křížkovský; </w:t>
      </w:r>
      <w:proofErr w:type="spellStart"/>
      <w:r w:rsidRPr="004E1ECD">
        <w:rPr>
          <w:i/>
          <w:lang w:val="cs-CZ"/>
        </w:rPr>
        <w:t>Popule</w:t>
      </w:r>
      <w:proofErr w:type="spellEnd"/>
      <w:r w:rsidRPr="004E1ECD">
        <w:rPr>
          <w:i/>
          <w:lang w:val="cs-CZ"/>
        </w:rPr>
        <w:t xml:space="preserve"> </w:t>
      </w:r>
      <w:proofErr w:type="spellStart"/>
      <w:r w:rsidRPr="004E1ECD">
        <w:rPr>
          <w:i/>
          <w:lang w:val="cs-CZ"/>
        </w:rPr>
        <w:t>meus</w:t>
      </w:r>
      <w:proofErr w:type="spellEnd"/>
      <w:r w:rsidRPr="004E1ECD">
        <w:rPr>
          <w:i/>
          <w:lang w:val="cs-CZ"/>
        </w:rPr>
        <w:t xml:space="preserve"> — </w:t>
      </w:r>
      <w:proofErr w:type="spellStart"/>
      <w:r w:rsidRPr="004E1ECD">
        <w:rPr>
          <w:i/>
          <w:lang w:val="cs-CZ"/>
        </w:rPr>
        <w:t>Vittoria</w:t>
      </w:r>
      <w:proofErr w:type="spellEnd"/>
      <w:r w:rsidRPr="004E1ECD">
        <w:rPr>
          <w:i/>
          <w:lang w:val="cs-CZ"/>
        </w:rPr>
        <w:t xml:space="preserve">; Ecce </w:t>
      </w:r>
      <w:proofErr w:type="spellStart"/>
      <w:r w:rsidRPr="004E1ECD">
        <w:rPr>
          <w:i/>
          <w:lang w:val="cs-CZ"/>
        </w:rPr>
        <w:t>quomodo</w:t>
      </w:r>
      <w:proofErr w:type="spellEnd"/>
      <w:r w:rsidRPr="004E1ECD">
        <w:rPr>
          <w:i/>
          <w:lang w:val="cs-CZ"/>
        </w:rPr>
        <w:t xml:space="preserve"> — </w:t>
      </w:r>
      <w:proofErr w:type="spellStart"/>
      <w:proofErr w:type="gramStart"/>
      <w:r w:rsidRPr="004E1ECD">
        <w:rPr>
          <w:i/>
          <w:lang w:val="cs-CZ"/>
        </w:rPr>
        <w:t>Gallo</w:t>
      </w:r>
      <w:proofErr w:type="spellEnd"/>
      <w:r w:rsidRPr="004E1ECD">
        <w:rPr>
          <w:i/>
          <w:lang w:val="cs-CZ"/>
        </w:rPr>
        <w:t xml:space="preserve"> ; </w:t>
      </w:r>
      <w:proofErr w:type="spellStart"/>
      <w:r w:rsidRPr="004E1ECD">
        <w:rPr>
          <w:i/>
          <w:lang w:val="cs-CZ"/>
        </w:rPr>
        <w:t>Vexilla</w:t>
      </w:r>
      <w:proofErr w:type="spellEnd"/>
      <w:proofErr w:type="gramEnd"/>
      <w:r w:rsidRPr="004E1ECD">
        <w:rPr>
          <w:i/>
          <w:lang w:val="cs-CZ"/>
        </w:rPr>
        <w:t xml:space="preserve"> </w:t>
      </w:r>
      <w:proofErr w:type="spellStart"/>
      <w:r w:rsidRPr="004E1ECD">
        <w:rPr>
          <w:i/>
          <w:lang w:val="cs-CZ"/>
        </w:rPr>
        <w:t>re</w:t>
      </w:r>
      <w:r w:rsidR="00724E77" w:rsidRPr="004E1ECD">
        <w:rPr>
          <w:i/>
          <w:lang w:val="cs-CZ"/>
        </w:rPr>
        <w:t>gis</w:t>
      </w:r>
      <w:proofErr w:type="spellEnd"/>
      <w:r w:rsidR="00724E77" w:rsidRPr="004E1ECD">
        <w:rPr>
          <w:i/>
          <w:lang w:val="cs-CZ"/>
        </w:rPr>
        <w:t xml:space="preserve"> — </w:t>
      </w:r>
      <w:proofErr w:type="spellStart"/>
      <w:r w:rsidR="00724E77" w:rsidRPr="004E1ECD">
        <w:rPr>
          <w:i/>
          <w:lang w:val="cs-CZ"/>
        </w:rPr>
        <w:t>Palestrina</w:t>
      </w:r>
      <w:proofErr w:type="spellEnd"/>
      <w:r w:rsidRPr="004E1ECD">
        <w:rPr>
          <w:i/>
          <w:lang w:val="cs-CZ"/>
        </w:rPr>
        <w:t xml:space="preserve">. Lamentace slohu chorálního, </w:t>
      </w:r>
      <w:proofErr w:type="spellStart"/>
      <w:r w:rsidRPr="004E1ECD">
        <w:rPr>
          <w:i/>
          <w:lang w:val="cs-CZ"/>
        </w:rPr>
        <w:t>spracováno</w:t>
      </w:r>
      <w:proofErr w:type="spellEnd"/>
      <w:r w:rsidRPr="004E1ECD">
        <w:rPr>
          <w:i/>
          <w:lang w:val="cs-CZ"/>
        </w:rPr>
        <w:t xml:space="preserve"> od </w:t>
      </w:r>
      <w:proofErr w:type="spellStart"/>
      <w:r w:rsidRPr="004E1ECD">
        <w:rPr>
          <w:i/>
          <w:lang w:val="cs-CZ"/>
        </w:rPr>
        <w:t>Lickla</w:t>
      </w:r>
      <w:proofErr w:type="spellEnd"/>
      <w:r w:rsidR="00724E77" w:rsidRPr="004E1ECD">
        <w:rPr>
          <w:i/>
          <w:lang w:val="cs-CZ"/>
        </w:rPr>
        <w:t>. Responsoria (</w:t>
      </w:r>
      <w:proofErr w:type="spellStart"/>
      <w:r w:rsidR="00724E77" w:rsidRPr="004E1ECD">
        <w:rPr>
          <w:i/>
          <w:lang w:val="cs-CZ"/>
        </w:rPr>
        <w:t>sabato</w:t>
      </w:r>
      <w:proofErr w:type="spellEnd"/>
      <w:r w:rsidR="00724E77" w:rsidRPr="004E1ECD">
        <w:rPr>
          <w:i/>
          <w:lang w:val="cs-CZ"/>
        </w:rPr>
        <w:t xml:space="preserve"> seto.) z „</w:t>
      </w:r>
      <w:r w:rsidRPr="004E1ECD">
        <w:rPr>
          <w:i/>
          <w:lang w:val="cs-CZ"/>
        </w:rPr>
        <w:t xml:space="preserve">Musica </w:t>
      </w:r>
      <w:proofErr w:type="spellStart"/>
      <w:r w:rsidRPr="004E1ECD">
        <w:rPr>
          <w:i/>
          <w:lang w:val="cs-CZ"/>
        </w:rPr>
        <w:t>sacra</w:t>
      </w:r>
      <w:proofErr w:type="spellEnd"/>
      <w:r w:rsidRPr="004E1ECD">
        <w:rPr>
          <w:i/>
          <w:lang w:val="cs-CZ"/>
        </w:rPr>
        <w:t>“</w:t>
      </w:r>
      <w:r w:rsidR="00724E77" w:rsidRPr="004E1ECD">
        <w:rPr>
          <w:i/>
          <w:lang w:val="cs-CZ"/>
        </w:rPr>
        <w:t xml:space="preserve"> (</w:t>
      </w:r>
      <w:proofErr w:type="spellStart"/>
      <w:r w:rsidRPr="004E1ECD">
        <w:rPr>
          <w:i/>
          <w:lang w:val="cs-CZ"/>
        </w:rPr>
        <w:t>Proske</w:t>
      </w:r>
      <w:proofErr w:type="spellEnd"/>
      <w:r w:rsidRPr="004E1ECD">
        <w:rPr>
          <w:i/>
          <w:lang w:val="cs-CZ"/>
        </w:rPr>
        <w:t>)</w:t>
      </w:r>
      <w:r w:rsidR="00724E77" w:rsidRPr="004E1ECD">
        <w:rPr>
          <w:i/>
          <w:lang w:val="cs-CZ"/>
        </w:rPr>
        <w:t xml:space="preserve"> od</w:t>
      </w:r>
      <w:r w:rsidRPr="004E1ECD">
        <w:rPr>
          <w:i/>
          <w:lang w:val="cs-CZ"/>
        </w:rPr>
        <w:t xml:space="preserve"> výše jmenovaných skladatelů.</w:t>
      </w:r>
      <w:r w:rsidR="00724E77" w:rsidRPr="00724E77">
        <w:rPr>
          <w:lang w:val="cs-CZ"/>
        </w:rPr>
        <w:t xml:space="preserve"> </w:t>
      </w:r>
    </w:p>
    <w:p w:rsidR="00724E77" w:rsidRPr="00465D4F" w:rsidRDefault="00F81F68" w:rsidP="00724E77">
      <w:pPr>
        <w:rPr>
          <w:i/>
          <w:lang w:val="cs-CZ"/>
        </w:rPr>
      </w:pPr>
      <w:r w:rsidRPr="00465D4F">
        <w:rPr>
          <w:i/>
          <w:lang w:val="cs-CZ"/>
        </w:rPr>
        <w:t xml:space="preserve">27. března. Mše </w:t>
      </w:r>
      <w:proofErr w:type="spellStart"/>
      <w:r w:rsidRPr="00465D4F">
        <w:rPr>
          <w:i/>
          <w:lang w:val="cs-CZ"/>
        </w:rPr>
        <w:t>spracovaná</w:t>
      </w:r>
      <w:proofErr w:type="spellEnd"/>
      <w:r w:rsidRPr="00465D4F">
        <w:rPr>
          <w:i/>
          <w:lang w:val="cs-CZ"/>
        </w:rPr>
        <w:t xml:space="preserve"> od </w:t>
      </w:r>
      <w:proofErr w:type="gramStart"/>
      <w:r w:rsidRPr="00465D4F">
        <w:rPr>
          <w:i/>
          <w:lang w:val="cs-CZ"/>
        </w:rPr>
        <w:t>Křížkovskéh</w:t>
      </w:r>
      <w:r w:rsidR="00724E77" w:rsidRPr="00465D4F">
        <w:rPr>
          <w:i/>
          <w:lang w:val="cs-CZ"/>
        </w:rPr>
        <w:t>o ;</w:t>
      </w:r>
      <w:r w:rsidRPr="00465D4F">
        <w:rPr>
          <w:i/>
          <w:lang w:val="cs-CZ"/>
        </w:rPr>
        <w:t xml:space="preserve"> Regina</w:t>
      </w:r>
      <w:proofErr w:type="gramEnd"/>
      <w:r w:rsidRPr="00465D4F">
        <w:rPr>
          <w:i/>
          <w:lang w:val="cs-CZ"/>
        </w:rPr>
        <w:t xml:space="preserve"> </w:t>
      </w:r>
      <w:proofErr w:type="spellStart"/>
      <w:r w:rsidRPr="00465D4F">
        <w:rPr>
          <w:i/>
          <w:lang w:val="cs-CZ"/>
        </w:rPr>
        <w:t>coeli</w:t>
      </w:r>
      <w:proofErr w:type="spellEnd"/>
      <w:r w:rsidRPr="00465D4F">
        <w:rPr>
          <w:i/>
          <w:lang w:val="cs-CZ"/>
        </w:rPr>
        <w:t xml:space="preserve"> — </w:t>
      </w:r>
      <w:proofErr w:type="spellStart"/>
      <w:r w:rsidRPr="00465D4F">
        <w:rPr>
          <w:i/>
          <w:lang w:val="cs-CZ"/>
        </w:rPr>
        <w:t>Birkler</w:t>
      </w:r>
      <w:proofErr w:type="spellEnd"/>
      <w:r w:rsidRPr="00465D4F">
        <w:rPr>
          <w:i/>
          <w:lang w:val="cs-CZ"/>
        </w:rPr>
        <w:t xml:space="preserve">; Hymna (Aurora) </w:t>
      </w:r>
      <w:proofErr w:type="gramStart"/>
      <w:r w:rsidRPr="00465D4F">
        <w:rPr>
          <w:i/>
          <w:lang w:val="cs-CZ"/>
        </w:rPr>
        <w:t>Neznámý ; Te</w:t>
      </w:r>
      <w:proofErr w:type="gramEnd"/>
      <w:r w:rsidRPr="00465D4F">
        <w:rPr>
          <w:i/>
          <w:lang w:val="cs-CZ"/>
        </w:rPr>
        <w:t xml:space="preserve"> Deum </w:t>
      </w:r>
      <w:proofErr w:type="spellStart"/>
      <w:r w:rsidRPr="00465D4F">
        <w:rPr>
          <w:i/>
          <w:lang w:val="cs-CZ"/>
        </w:rPr>
        <w:t>laudamus</w:t>
      </w:r>
      <w:proofErr w:type="spellEnd"/>
      <w:r w:rsidRPr="00465D4F">
        <w:rPr>
          <w:i/>
          <w:lang w:val="cs-CZ"/>
        </w:rPr>
        <w:t xml:space="preserve"> — M. </w:t>
      </w:r>
      <w:proofErr w:type="spellStart"/>
      <w:r w:rsidRPr="00465D4F">
        <w:rPr>
          <w:i/>
          <w:lang w:val="cs-CZ"/>
        </w:rPr>
        <w:t>Haler</w:t>
      </w:r>
      <w:proofErr w:type="spellEnd"/>
      <w:r w:rsidRPr="00465D4F">
        <w:rPr>
          <w:i/>
          <w:lang w:val="cs-CZ"/>
        </w:rPr>
        <w:t>.</w:t>
      </w:r>
    </w:p>
    <w:p w:rsidR="005A5EAD" w:rsidRPr="00465D4F" w:rsidRDefault="005A5EAD" w:rsidP="005A5EAD">
      <w:pPr>
        <w:rPr>
          <w:i/>
          <w:lang w:val="cs-CZ"/>
        </w:rPr>
      </w:pPr>
      <w:r w:rsidRPr="00465D4F">
        <w:rPr>
          <w:i/>
          <w:lang w:val="cs-CZ"/>
        </w:rPr>
        <w:t xml:space="preserve">28. března. Mše — </w:t>
      </w:r>
      <w:proofErr w:type="spellStart"/>
      <w:proofErr w:type="gramStart"/>
      <w:r w:rsidRPr="00465D4F">
        <w:rPr>
          <w:i/>
          <w:lang w:val="cs-CZ"/>
        </w:rPr>
        <w:t>Witt</w:t>
      </w:r>
      <w:proofErr w:type="spellEnd"/>
      <w:r w:rsidRPr="00465D4F">
        <w:rPr>
          <w:i/>
          <w:lang w:val="cs-CZ"/>
        </w:rPr>
        <w:t xml:space="preserve"> (C) ; Grad</w:t>
      </w:r>
      <w:proofErr w:type="gramEnd"/>
      <w:r w:rsidRPr="00465D4F">
        <w:rPr>
          <w:i/>
          <w:lang w:val="cs-CZ"/>
        </w:rPr>
        <w:t xml:space="preserve">. </w:t>
      </w:r>
      <w:proofErr w:type="spellStart"/>
      <w:r w:rsidRPr="00465D4F">
        <w:rPr>
          <w:i/>
          <w:lang w:val="cs-CZ"/>
        </w:rPr>
        <w:t>Hoec</w:t>
      </w:r>
      <w:proofErr w:type="spellEnd"/>
      <w:r w:rsidRPr="00465D4F">
        <w:rPr>
          <w:i/>
          <w:lang w:val="cs-CZ"/>
        </w:rPr>
        <w:t xml:space="preserve"> </w:t>
      </w:r>
      <w:proofErr w:type="spellStart"/>
      <w:r w:rsidRPr="00465D4F">
        <w:rPr>
          <w:i/>
          <w:lang w:val="cs-CZ"/>
        </w:rPr>
        <w:t>dies</w:t>
      </w:r>
      <w:proofErr w:type="spellEnd"/>
      <w:r w:rsidRPr="00465D4F">
        <w:rPr>
          <w:i/>
          <w:lang w:val="cs-CZ"/>
        </w:rPr>
        <w:t xml:space="preserve"> </w:t>
      </w:r>
      <w:proofErr w:type="spellStart"/>
      <w:r w:rsidRPr="00465D4F">
        <w:rPr>
          <w:i/>
          <w:lang w:val="cs-CZ"/>
        </w:rPr>
        <w:t>Reissiger</w:t>
      </w:r>
      <w:proofErr w:type="spellEnd"/>
      <w:r w:rsidRPr="00465D4F">
        <w:rPr>
          <w:i/>
          <w:lang w:val="cs-CZ"/>
        </w:rPr>
        <w:t xml:space="preserve">; </w:t>
      </w:r>
      <w:proofErr w:type="spellStart"/>
      <w:r w:rsidRPr="00465D4F">
        <w:rPr>
          <w:i/>
          <w:lang w:val="cs-CZ"/>
        </w:rPr>
        <w:t>Offer</w:t>
      </w:r>
      <w:proofErr w:type="spellEnd"/>
      <w:r w:rsidRPr="00465D4F">
        <w:rPr>
          <w:i/>
          <w:lang w:val="cs-CZ"/>
        </w:rPr>
        <w:t xml:space="preserve">. </w:t>
      </w:r>
      <w:proofErr w:type="spellStart"/>
      <w:r w:rsidRPr="00465D4F">
        <w:rPr>
          <w:i/>
          <w:lang w:val="cs-CZ"/>
        </w:rPr>
        <w:t>Alleluja</w:t>
      </w:r>
      <w:proofErr w:type="spellEnd"/>
      <w:r w:rsidRPr="00465D4F">
        <w:rPr>
          <w:i/>
          <w:lang w:val="cs-CZ"/>
        </w:rPr>
        <w:t xml:space="preserve"> — </w:t>
      </w:r>
      <w:proofErr w:type="spellStart"/>
      <w:proofErr w:type="gramStart"/>
      <w:r w:rsidRPr="00465D4F">
        <w:rPr>
          <w:i/>
          <w:lang w:val="cs-CZ"/>
        </w:rPr>
        <w:t>Brosig</w:t>
      </w:r>
      <w:proofErr w:type="spellEnd"/>
      <w:r w:rsidRPr="00465D4F">
        <w:rPr>
          <w:i/>
          <w:lang w:val="cs-CZ"/>
        </w:rPr>
        <w:t xml:space="preserve"> ; </w:t>
      </w:r>
      <w:proofErr w:type="spellStart"/>
      <w:r w:rsidRPr="00465D4F">
        <w:rPr>
          <w:i/>
          <w:lang w:val="cs-CZ"/>
        </w:rPr>
        <w:t>Pange</w:t>
      </w:r>
      <w:proofErr w:type="spellEnd"/>
      <w:proofErr w:type="gramEnd"/>
      <w:r w:rsidRPr="00465D4F">
        <w:rPr>
          <w:i/>
          <w:lang w:val="cs-CZ"/>
        </w:rPr>
        <w:t xml:space="preserve"> lingua. — </w:t>
      </w:r>
      <w:proofErr w:type="spellStart"/>
      <w:r w:rsidRPr="00465D4F">
        <w:rPr>
          <w:i/>
          <w:lang w:val="cs-CZ"/>
        </w:rPr>
        <w:t>Palestrina</w:t>
      </w:r>
      <w:proofErr w:type="spellEnd"/>
      <w:r w:rsidRPr="00465D4F">
        <w:rPr>
          <w:i/>
          <w:lang w:val="cs-CZ"/>
        </w:rPr>
        <w:t xml:space="preserve">. </w:t>
      </w:r>
    </w:p>
    <w:p w:rsidR="005A5EAD" w:rsidRPr="00465D4F" w:rsidRDefault="005A5EAD" w:rsidP="005A5EAD">
      <w:pPr>
        <w:rPr>
          <w:i/>
          <w:lang w:val="cs-CZ"/>
        </w:rPr>
      </w:pPr>
      <w:r w:rsidRPr="00465D4F">
        <w:rPr>
          <w:i/>
          <w:lang w:val="cs-CZ"/>
        </w:rPr>
        <w:t xml:space="preserve">29. března. Mše — </w:t>
      </w:r>
      <w:proofErr w:type="spellStart"/>
      <w:r w:rsidRPr="00465D4F">
        <w:rPr>
          <w:i/>
          <w:lang w:val="cs-CZ"/>
        </w:rPr>
        <w:t>Witt</w:t>
      </w:r>
      <w:proofErr w:type="spellEnd"/>
      <w:r w:rsidRPr="00465D4F">
        <w:rPr>
          <w:i/>
          <w:lang w:val="cs-CZ"/>
        </w:rPr>
        <w:t xml:space="preserve"> (se, </w:t>
      </w:r>
      <w:proofErr w:type="gramStart"/>
      <w:r w:rsidRPr="00465D4F">
        <w:rPr>
          <w:i/>
          <w:lang w:val="cs-CZ"/>
        </w:rPr>
        <w:t>Augustini) ; Grad</w:t>
      </w:r>
      <w:proofErr w:type="gramEnd"/>
      <w:r w:rsidRPr="00465D4F">
        <w:rPr>
          <w:i/>
          <w:lang w:val="cs-CZ"/>
        </w:rPr>
        <w:t xml:space="preserve">. </w:t>
      </w:r>
      <w:proofErr w:type="spellStart"/>
      <w:r w:rsidRPr="00465D4F">
        <w:rPr>
          <w:i/>
          <w:lang w:val="cs-CZ"/>
        </w:rPr>
        <w:t>Haec</w:t>
      </w:r>
      <w:proofErr w:type="spellEnd"/>
      <w:r w:rsidRPr="00465D4F">
        <w:rPr>
          <w:i/>
          <w:lang w:val="cs-CZ"/>
        </w:rPr>
        <w:t xml:space="preserve"> </w:t>
      </w:r>
      <w:proofErr w:type="spellStart"/>
      <w:r w:rsidRPr="00465D4F">
        <w:rPr>
          <w:i/>
          <w:lang w:val="cs-CZ"/>
        </w:rPr>
        <w:t>dies</w:t>
      </w:r>
      <w:proofErr w:type="spellEnd"/>
      <w:r w:rsidRPr="00465D4F">
        <w:rPr>
          <w:i/>
          <w:lang w:val="cs-CZ"/>
        </w:rPr>
        <w:t xml:space="preserve"> — </w:t>
      </w:r>
      <w:proofErr w:type="spellStart"/>
      <w:r w:rsidRPr="00465D4F">
        <w:rPr>
          <w:i/>
          <w:lang w:val="cs-CZ"/>
        </w:rPr>
        <w:t>Reissiger</w:t>
      </w:r>
      <w:proofErr w:type="spellEnd"/>
      <w:r w:rsidRPr="00465D4F">
        <w:rPr>
          <w:i/>
          <w:lang w:val="cs-CZ"/>
        </w:rPr>
        <w:t xml:space="preserve"> ; </w:t>
      </w:r>
      <w:proofErr w:type="spellStart"/>
      <w:r w:rsidRPr="00465D4F">
        <w:rPr>
          <w:i/>
          <w:lang w:val="cs-CZ"/>
        </w:rPr>
        <w:t>Off</w:t>
      </w:r>
      <w:proofErr w:type="spellEnd"/>
      <w:r w:rsidRPr="00465D4F">
        <w:rPr>
          <w:i/>
          <w:lang w:val="cs-CZ"/>
        </w:rPr>
        <w:t xml:space="preserve">. </w:t>
      </w:r>
      <w:proofErr w:type="spellStart"/>
      <w:r w:rsidRPr="00465D4F">
        <w:rPr>
          <w:i/>
          <w:lang w:val="cs-CZ"/>
        </w:rPr>
        <w:t>Angelus</w:t>
      </w:r>
      <w:proofErr w:type="spellEnd"/>
      <w:r w:rsidRPr="00465D4F">
        <w:rPr>
          <w:i/>
          <w:lang w:val="cs-CZ"/>
        </w:rPr>
        <w:t xml:space="preserve"> Domini — </w:t>
      </w:r>
      <w:proofErr w:type="spellStart"/>
      <w:proofErr w:type="gramStart"/>
      <w:r w:rsidRPr="00465D4F">
        <w:rPr>
          <w:i/>
          <w:lang w:val="cs-CZ"/>
        </w:rPr>
        <w:t>Witt</w:t>
      </w:r>
      <w:proofErr w:type="spellEnd"/>
      <w:r w:rsidRPr="00465D4F">
        <w:rPr>
          <w:i/>
          <w:lang w:val="cs-CZ"/>
        </w:rPr>
        <w:t xml:space="preserve"> ; </w:t>
      </w:r>
      <w:proofErr w:type="spellStart"/>
      <w:r w:rsidRPr="00465D4F">
        <w:rPr>
          <w:i/>
          <w:lang w:val="cs-CZ"/>
        </w:rPr>
        <w:t>Pange</w:t>
      </w:r>
      <w:proofErr w:type="spellEnd"/>
      <w:proofErr w:type="gramEnd"/>
      <w:r w:rsidRPr="00465D4F">
        <w:rPr>
          <w:i/>
          <w:lang w:val="cs-CZ"/>
        </w:rPr>
        <w:t xml:space="preserve"> lingua. — </w:t>
      </w:r>
      <w:proofErr w:type="spellStart"/>
      <w:r w:rsidRPr="00465D4F">
        <w:rPr>
          <w:i/>
          <w:lang w:val="cs-CZ"/>
        </w:rPr>
        <w:t>Pitoni</w:t>
      </w:r>
      <w:proofErr w:type="spellEnd"/>
      <w:r w:rsidRPr="00465D4F">
        <w:rPr>
          <w:i/>
          <w:lang w:val="cs-CZ"/>
        </w:rPr>
        <w:t xml:space="preserve"> </w:t>
      </w:r>
    </w:p>
    <w:p w:rsidR="00465D4F" w:rsidRDefault="005A5EAD" w:rsidP="005A5EAD">
      <w:pPr>
        <w:rPr>
          <w:lang w:val="cs-CZ"/>
        </w:rPr>
      </w:pPr>
      <w:r w:rsidRPr="00465D4F">
        <w:rPr>
          <w:i/>
          <w:lang w:val="cs-CZ"/>
        </w:rPr>
        <w:t xml:space="preserve">Usoudit, zdali vše dobře provozováno, mně nepatří; smím-li uvěřiti dojmu, jejž mi líčili i znalci jak </w:t>
      </w:r>
      <w:proofErr w:type="spellStart"/>
      <w:r w:rsidRPr="00465D4F">
        <w:rPr>
          <w:i/>
          <w:lang w:val="cs-CZ"/>
        </w:rPr>
        <w:t>nehudebníci</w:t>
      </w:r>
      <w:proofErr w:type="spellEnd"/>
      <w:r w:rsidRPr="00465D4F">
        <w:rPr>
          <w:i/>
          <w:lang w:val="cs-CZ"/>
        </w:rPr>
        <w:t>, tak by se bylo vše zdařilo.</w:t>
      </w:r>
      <w:r w:rsidRPr="00465D4F">
        <w:rPr>
          <w:i/>
          <w:lang w:val="cs-CZ"/>
        </w:rPr>
        <w:tab/>
        <w:t>L. J.“</w:t>
      </w:r>
      <w:r>
        <w:rPr>
          <w:rStyle w:val="Znakapoznpodarou"/>
          <w:lang w:val="cs-CZ"/>
        </w:rPr>
        <w:footnoteReference w:id="5"/>
      </w:r>
      <w:r w:rsidR="00465D4F">
        <w:rPr>
          <w:lang w:val="cs-CZ"/>
        </w:rPr>
        <w:br w:type="page"/>
      </w:r>
    </w:p>
    <w:p w:rsidR="005A5EAD" w:rsidRDefault="00507885" w:rsidP="00D77227">
      <w:pPr>
        <w:pStyle w:val="Nadpis2"/>
        <w:rPr>
          <w:lang w:val="cs-CZ"/>
        </w:rPr>
      </w:pPr>
      <w:r>
        <w:rPr>
          <w:lang w:val="cs-CZ"/>
        </w:rPr>
        <w:lastRenderedPageBreak/>
        <w:t xml:space="preserve">3) </w:t>
      </w:r>
      <w:r w:rsidR="00D77227" w:rsidRPr="00D77227">
        <w:rPr>
          <w:lang w:val="cs-CZ"/>
        </w:rPr>
        <w:t>Večer 2. listopadu 1875 (v den Památky zesnulých) Janáček zorganizoval</w:t>
      </w:r>
      <w:r w:rsidR="00D77227">
        <w:rPr>
          <w:lang w:val="cs-CZ"/>
        </w:rPr>
        <w:t xml:space="preserve"> </w:t>
      </w:r>
      <w:r w:rsidR="00D77227" w:rsidRPr="00D77227">
        <w:rPr>
          <w:lang w:val="cs-CZ"/>
        </w:rPr>
        <w:t>mohutnou manifestační oslavu k uctění památky Josefa Dobrovského. Konala se u</w:t>
      </w:r>
      <w:r w:rsidR="00D77227">
        <w:rPr>
          <w:lang w:val="cs-CZ"/>
        </w:rPr>
        <w:t xml:space="preserve"> </w:t>
      </w:r>
      <w:r w:rsidR="00D77227" w:rsidRPr="00D77227">
        <w:rPr>
          <w:lang w:val="cs-CZ"/>
        </w:rPr>
        <w:t>jeho hrobu na starobrněnském hřbitově. Zpíval se Křížkovského sbor Zahrada Boží.</w:t>
      </w:r>
    </w:p>
    <w:p w:rsidR="00D77227" w:rsidRDefault="00F55B0A" w:rsidP="00D77227">
      <w:pPr>
        <w:rPr>
          <w:lang w:val="cs-CZ"/>
        </w:rPr>
      </w:pPr>
      <w:r>
        <w:rPr>
          <w:lang w:val="cs-CZ"/>
        </w:rPr>
        <w:t>V Cecilii jsem nenašla v tomto období jedinou zmínku k Leoši Janáčkovi, pravděpodobně tedy tato událost nebyla Cecilií reflektována.</w:t>
      </w:r>
    </w:p>
    <w:p w:rsidR="008C2F31" w:rsidRDefault="008C2F31" w:rsidP="008C2F31">
      <w:pPr>
        <w:pStyle w:val="Nadpis2"/>
        <w:rPr>
          <w:lang w:val="cs-CZ"/>
        </w:rPr>
      </w:pPr>
      <w:r w:rsidRPr="008C2F31">
        <w:rPr>
          <w:lang w:val="cs-CZ"/>
        </w:rPr>
        <w:t>4) 3. února 1876 byl Janáček zvolen sbormistrem Besedy brněnské.</w:t>
      </w:r>
    </w:p>
    <w:p w:rsidR="008C2F31" w:rsidRDefault="008C2F31" w:rsidP="008C2F31">
      <w:pPr>
        <w:rPr>
          <w:lang w:val="cs-CZ"/>
        </w:rPr>
      </w:pPr>
      <w:r>
        <w:rPr>
          <w:lang w:val="cs-CZ"/>
        </w:rPr>
        <w:t>Bohužel i k této události jsem nenalezla v Cecilii reflexi.</w:t>
      </w:r>
    </w:p>
    <w:p w:rsidR="00507885" w:rsidRDefault="00507885" w:rsidP="00507885">
      <w:pPr>
        <w:pStyle w:val="Nadpis2"/>
        <w:rPr>
          <w:lang w:val="cs-CZ"/>
        </w:rPr>
      </w:pPr>
      <w:r w:rsidRPr="00507885">
        <w:rPr>
          <w:lang w:val="cs-CZ"/>
        </w:rPr>
        <w:t>5) Na jaře 1876 vytvořil Janáček ochotnický sbor, se kterým v brněnském chrámu</w:t>
      </w:r>
      <w:r>
        <w:rPr>
          <w:lang w:val="cs-CZ"/>
        </w:rPr>
        <w:t xml:space="preserve"> </w:t>
      </w:r>
      <w:r w:rsidRPr="00507885">
        <w:rPr>
          <w:lang w:val="cs-CZ"/>
        </w:rPr>
        <w:t xml:space="preserve">sv. Michala, jenž byl pokládán za „slovanský“, prováděl skladby </w:t>
      </w:r>
      <w:proofErr w:type="spellStart"/>
      <w:r w:rsidRPr="00507885">
        <w:rPr>
          <w:lang w:val="cs-CZ"/>
        </w:rPr>
        <w:t>Palestrinovy</w:t>
      </w:r>
      <w:proofErr w:type="spellEnd"/>
      <w:r w:rsidRPr="00507885">
        <w:rPr>
          <w:lang w:val="cs-CZ"/>
        </w:rPr>
        <w:t xml:space="preserve"> aj.</w:t>
      </w:r>
      <w:r>
        <w:rPr>
          <w:lang w:val="cs-CZ"/>
        </w:rPr>
        <w:t xml:space="preserve"> </w:t>
      </w:r>
      <w:r w:rsidRPr="00507885">
        <w:rPr>
          <w:lang w:val="cs-CZ"/>
        </w:rPr>
        <w:t xml:space="preserve">(patrně v duchu </w:t>
      </w:r>
      <w:proofErr w:type="spellStart"/>
      <w:r w:rsidRPr="00507885">
        <w:rPr>
          <w:lang w:val="cs-CZ"/>
        </w:rPr>
        <w:t>cecilianismu</w:t>
      </w:r>
      <w:proofErr w:type="spellEnd"/>
      <w:r w:rsidRPr="00507885">
        <w:rPr>
          <w:lang w:val="cs-CZ"/>
        </w:rPr>
        <w:t>); tato činnost vzbudila pozornost.</w:t>
      </w:r>
    </w:p>
    <w:p w:rsidR="00997565" w:rsidRPr="00180EE2" w:rsidRDefault="00180EE2" w:rsidP="00997565">
      <w:pPr>
        <w:rPr>
          <w:i/>
          <w:lang w:val="cs-CZ"/>
        </w:rPr>
      </w:pPr>
      <w:r w:rsidRPr="00180EE2">
        <w:rPr>
          <w:i/>
          <w:lang w:val="cs-CZ"/>
        </w:rPr>
        <w:t>„</w:t>
      </w:r>
      <w:r w:rsidR="00997565" w:rsidRPr="00180EE2">
        <w:rPr>
          <w:i/>
          <w:lang w:val="cs-CZ"/>
        </w:rPr>
        <w:t xml:space="preserve">Z diecése Brněnské </w:t>
      </w:r>
    </w:p>
    <w:p w:rsidR="00997565" w:rsidRPr="00180EE2" w:rsidRDefault="00997565" w:rsidP="00997565">
      <w:pPr>
        <w:rPr>
          <w:i/>
          <w:lang w:val="cs-CZ"/>
        </w:rPr>
      </w:pPr>
      <w:r w:rsidRPr="00180EE2">
        <w:rPr>
          <w:i/>
          <w:lang w:val="cs-CZ"/>
        </w:rPr>
        <w:t xml:space="preserve">Z Brna. </w:t>
      </w:r>
    </w:p>
    <w:p w:rsidR="005D680B" w:rsidRDefault="00997565" w:rsidP="00997565">
      <w:pPr>
        <w:rPr>
          <w:i/>
          <w:lang w:val="cs-CZ"/>
        </w:rPr>
      </w:pPr>
      <w:r w:rsidRPr="00180EE2">
        <w:rPr>
          <w:i/>
          <w:lang w:val="cs-CZ"/>
        </w:rPr>
        <w:t xml:space="preserve">Církevní hudba. Není tomu dávno, co se sestavil sbor ochotnický </w:t>
      </w:r>
      <w:proofErr w:type="gramStart"/>
      <w:r w:rsidRPr="00180EE2">
        <w:rPr>
          <w:i/>
          <w:lang w:val="cs-CZ"/>
        </w:rPr>
        <w:t>ku</w:t>
      </w:r>
      <w:proofErr w:type="gramEnd"/>
      <w:r w:rsidRPr="00180EE2">
        <w:rPr>
          <w:i/>
          <w:lang w:val="cs-CZ"/>
        </w:rPr>
        <w:t xml:space="preserve"> pěstování posvátného zpěvu ryze církevního pod řízením mladistvého </w:t>
      </w:r>
      <w:proofErr w:type="spellStart"/>
      <w:r w:rsidRPr="00180EE2">
        <w:rPr>
          <w:i/>
          <w:lang w:val="cs-CZ"/>
        </w:rPr>
        <w:t>sbormisra</w:t>
      </w:r>
      <w:proofErr w:type="spellEnd"/>
      <w:r w:rsidRPr="00180EE2">
        <w:rPr>
          <w:i/>
          <w:lang w:val="cs-CZ"/>
        </w:rPr>
        <w:t xml:space="preserve"> Janáčka. Poslední neděli už vystoupil sbor ten do veřejnosti, vyvoliv si za místo svého blahodárného působení chrám sv. Michala, kde se každou neděli schází četné davy slovanského lidu na sl</w:t>
      </w:r>
      <w:r w:rsidR="00AC61A5" w:rsidRPr="00180EE2">
        <w:rPr>
          <w:i/>
          <w:lang w:val="cs-CZ"/>
        </w:rPr>
        <w:t>užby Boží. Sbor byl silný, neboť</w:t>
      </w:r>
      <w:r w:rsidRPr="00180EE2">
        <w:rPr>
          <w:i/>
          <w:lang w:val="cs-CZ"/>
        </w:rPr>
        <w:t xml:space="preserve"> čítal 11 </w:t>
      </w:r>
      <w:proofErr w:type="spellStart"/>
      <w:r w:rsidRPr="00180EE2">
        <w:rPr>
          <w:i/>
          <w:lang w:val="cs-CZ"/>
        </w:rPr>
        <w:t>sopranů</w:t>
      </w:r>
      <w:proofErr w:type="spellEnd"/>
      <w:r w:rsidRPr="00180EE2">
        <w:rPr>
          <w:i/>
          <w:lang w:val="cs-CZ"/>
        </w:rPr>
        <w:t>, 10 altů, 7 tenorů a 8 basů samé to cvičené, svěží síly. Nebylo ani možno, aby takový sbor, jehož každý jednotlivec v</w:t>
      </w:r>
      <w:r w:rsidR="00AC61A5" w:rsidRPr="00180EE2">
        <w:rPr>
          <w:i/>
          <w:lang w:val="cs-CZ"/>
        </w:rPr>
        <w:t>yniká zručnos</w:t>
      </w:r>
      <w:r w:rsidRPr="00180EE2">
        <w:rPr>
          <w:i/>
          <w:lang w:val="cs-CZ"/>
        </w:rPr>
        <w:t xml:space="preserve">tí ve zpěvu, celkem dobře se nenesl — nehledě ani </w:t>
      </w:r>
      <w:proofErr w:type="gramStart"/>
      <w:r w:rsidRPr="00180EE2">
        <w:rPr>
          <w:i/>
          <w:lang w:val="cs-CZ"/>
        </w:rPr>
        <w:t>ku</w:t>
      </w:r>
      <w:proofErr w:type="gramEnd"/>
      <w:r w:rsidRPr="00180EE2">
        <w:rPr>
          <w:i/>
          <w:lang w:val="cs-CZ"/>
        </w:rPr>
        <w:t xml:space="preserve"> zkouškám, které ode všech ochotníků s příkladnou svědomitostí a mnohdy i s ob</w:t>
      </w:r>
      <w:r w:rsidR="00AC61A5" w:rsidRPr="00180EE2">
        <w:rPr>
          <w:i/>
          <w:lang w:val="cs-CZ"/>
        </w:rPr>
        <w:t>ě</w:t>
      </w:r>
      <w:r w:rsidRPr="00180EE2">
        <w:rPr>
          <w:i/>
          <w:lang w:val="cs-CZ"/>
        </w:rPr>
        <w:t xml:space="preserve">tmi navštěvovány byly. </w:t>
      </w:r>
      <w:proofErr w:type="gramStart"/>
      <w:r w:rsidRPr="00180EE2">
        <w:rPr>
          <w:i/>
          <w:lang w:val="cs-CZ"/>
        </w:rPr>
        <w:t>Ku</w:t>
      </w:r>
      <w:proofErr w:type="gramEnd"/>
      <w:r w:rsidRPr="00180EE2">
        <w:rPr>
          <w:i/>
          <w:lang w:val="cs-CZ"/>
        </w:rPr>
        <w:t xml:space="preserve"> provozování prvnímu vybrána byla, jak se hned z prvopočátku ujednalo, příjemná a ne příliš těžká mše od </w:t>
      </w:r>
      <w:proofErr w:type="spellStart"/>
      <w:r w:rsidRPr="00180EE2">
        <w:rPr>
          <w:i/>
          <w:lang w:val="cs-CZ"/>
        </w:rPr>
        <w:t>Stehleho</w:t>
      </w:r>
      <w:proofErr w:type="spellEnd"/>
      <w:r w:rsidRPr="00180EE2">
        <w:rPr>
          <w:i/>
          <w:lang w:val="cs-CZ"/>
        </w:rPr>
        <w:t>.</w:t>
      </w:r>
      <w:r w:rsidR="00AC61A5" w:rsidRPr="00180EE2">
        <w:rPr>
          <w:i/>
          <w:lang w:val="cs-CZ"/>
        </w:rPr>
        <w:t xml:space="preserve"> Tenor a bas je sice </w:t>
      </w:r>
      <w:proofErr w:type="spellStart"/>
      <w:r w:rsidR="00AC61A5" w:rsidRPr="00180EE2">
        <w:rPr>
          <w:i/>
          <w:lang w:val="cs-CZ"/>
        </w:rPr>
        <w:t>neobligatní</w:t>
      </w:r>
      <w:proofErr w:type="spellEnd"/>
      <w:r w:rsidRPr="00180EE2">
        <w:rPr>
          <w:i/>
          <w:lang w:val="cs-CZ"/>
        </w:rPr>
        <w:t xml:space="preserve"> — ale přispívá velmi značně </w:t>
      </w:r>
      <w:proofErr w:type="gramStart"/>
      <w:r w:rsidRPr="00180EE2">
        <w:rPr>
          <w:i/>
          <w:lang w:val="cs-CZ"/>
        </w:rPr>
        <w:t>ku</w:t>
      </w:r>
      <w:proofErr w:type="gramEnd"/>
      <w:r w:rsidRPr="00180EE2">
        <w:rPr>
          <w:i/>
          <w:lang w:val="cs-CZ"/>
        </w:rPr>
        <w:t xml:space="preserve"> barvitosti skladby cenou korunované. Na Starém Brn</w:t>
      </w:r>
      <w:r w:rsidR="00AC61A5" w:rsidRPr="00180EE2">
        <w:rPr>
          <w:i/>
          <w:lang w:val="cs-CZ"/>
        </w:rPr>
        <w:t>ě se zpívá mše ta s průvodem tř</w:t>
      </w:r>
      <w:r w:rsidRPr="00180EE2">
        <w:rPr>
          <w:i/>
          <w:lang w:val="cs-CZ"/>
        </w:rPr>
        <w:t xml:space="preserve">í posaun dle zpracování P. Křížkovského. Graduale od </w:t>
      </w:r>
      <w:proofErr w:type="spellStart"/>
      <w:r w:rsidRPr="00180EE2">
        <w:rPr>
          <w:i/>
          <w:lang w:val="cs-CZ"/>
        </w:rPr>
        <w:t>Brosiga</w:t>
      </w:r>
      <w:proofErr w:type="spellEnd"/>
      <w:r w:rsidRPr="00180EE2">
        <w:rPr>
          <w:i/>
          <w:lang w:val="cs-CZ"/>
        </w:rPr>
        <w:t xml:space="preserve"> pro dvojsbor činilo svým radostným </w:t>
      </w:r>
      <w:proofErr w:type="spellStart"/>
      <w:r w:rsidRPr="00180EE2">
        <w:rPr>
          <w:i/>
          <w:lang w:val="cs-CZ"/>
        </w:rPr>
        <w:t>alleluja</w:t>
      </w:r>
      <w:proofErr w:type="spellEnd"/>
      <w:r w:rsidRPr="00180EE2">
        <w:rPr>
          <w:i/>
          <w:lang w:val="cs-CZ"/>
        </w:rPr>
        <w:t xml:space="preserve"> mocný dojem. Větší však uměleckou cenu mělo </w:t>
      </w:r>
      <w:proofErr w:type="spellStart"/>
      <w:r w:rsidRPr="00180EE2">
        <w:rPr>
          <w:i/>
          <w:lang w:val="cs-CZ"/>
        </w:rPr>
        <w:t>Offertorium</w:t>
      </w:r>
      <w:proofErr w:type="spellEnd"/>
      <w:r w:rsidRPr="00180EE2">
        <w:rPr>
          <w:i/>
          <w:lang w:val="cs-CZ"/>
        </w:rPr>
        <w:t xml:space="preserve"> od </w:t>
      </w:r>
      <w:proofErr w:type="spellStart"/>
      <w:r w:rsidRPr="00180EE2">
        <w:rPr>
          <w:i/>
          <w:lang w:val="cs-CZ"/>
        </w:rPr>
        <w:t>Stehleho</w:t>
      </w:r>
      <w:proofErr w:type="spellEnd"/>
      <w:r w:rsidRPr="00180EE2">
        <w:rPr>
          <w:i/>
          <w:lang w:val="cs-CZ"/>
        </w:rPr>
        <w:t xml:space="preserve">. </w:t>
      </w:r>
      <w:proofErr w:type="spellStart"/>
      <w:r w:rsidRPr="00180EE2">
        <w:rPr>
          <w:i/>
          <w:lang w:val="cs-CZ"/>
        </w:rPr>
        <w:t>Vidi</w:t>
      </w:r>
      <w:proofErr w:type="spellEnd"/>
      <w:r w:rsidRPr="00180EE2">
        <w:rPr>
          <w:i/>
          <w:lang w:val="cs-CZ"/>
        </w:rPr>
        <w:t xml:space="preserve"> </w:t>
      </w:r>
      <w:proofErr w:type="spellStart"/>
      <w:r w:rsidRPr="00180EE2">
        <w:rPr>
          <w:i/>
          <w:lang w:val="cs-CZ"/>
        </w:rPr>
        <w:t>aquam</w:t>
      </w:r>
      <w:proofErr w:type="spellEnd"/>
      <w:r w:rsidRPr="00180EE2">
        <w:rPr>
          <w:i/>
          <w:lang w:val="cs-CZ"/>
        </w:rPr>
        <w:t xml:space="preserve"> od </w:t>
      </w:r>
      <w:proofErr w:type="spellStart"/>
      <w:r w:rsidRPr="00180EE2">
        <w:rPr>
          <w:i/>
          <w:lang w:val="cs-CZ"/>
        </w:rPr>
        <w:t>Vittoria</w:t>
      </w:r>
      <w:proofErr w:type="spellEnd"/>
      <w:r w:rsidRPr="00180EE2">
        <w:rPr>
          <w:i/>
          <w:lang w:val="cs-CZ"/>
        </w:rPr>
        <w:t xml:space="preserve"> učinilo důstojný začátek a </w:t>
      </w:r>
      <w:proofErr w:type="spellStart"/>
      <w:r w:rsidRPr="00180EE2">
        <w:rPr>
          <w:i/>
          <w:lang w:val="cs-CZ"/>
        </w:rPr>
        <w:t>Palestrinovo</w:t>
      </w:r>
      <w:proofErr w:type="spellEnd"/>
      <w:r w:rsidRPr="00180EE2">
        <w:rPr>
          <w:i/>
          <w:lang w:val="cs-CZ"/>
        </w:rPr>
        <w:t xml:space="preserve"> </w:t>
      </w:r>
      <w:proofErr w:type="spellStart"/>
      <w:r w:rsidRPr="00180EE2">
        <w:rPr>
          <w:i/>
          <w:lang w:val="cs-CZ"/>
        </w:rPr>
        <w:t>Pange</w:t>
      </w:r>
      <w:proofErr w:type="spellEnd"/>
      <w:r w:rsidRPr="00180EE2">
        <w:rPr>
          <w:i/>
          <w:lang w:val="cs-CZ"/>
        </w:rPr>
        <w:t xml:space="preserve"> lingua celému dílu posadilo zlatou</w:t>
      </w:r>
      <w:r w:rsidR="00AC61A5" w:rsidRPr="00180EE2">
        <w:rPr>
          <w:i/>
          <w:lang w:val="cs-CZ"/>
        </w:rPr>
        <w:t xml:space="preserve"> korunu. Mše měla průvod varhan</w:t>
      </w:r>
      <w:r w:rsidRPr="00180EE2">
        <w:rPr>
          <w:i/>
          <w:lang w:val="cs-CZ"/>
        </w:rPr>
        <w:t>; ostatní skladby byly bez průvodu. Vs</w:t>
      </w:r>
      <w:r w:rsidR="00AC61A5" w:rsidRPr="00180EE2">
        <w:rPr>
          <w:i/>
          <w:lang w:val="cs-CZ"/>
        </w:rPr>
        <w:t>kutku potěšitelný jest ruch ochotni</w:t>
      </w:r>
      <w:r w:rsidRPr="00180EE2">
        <w:rPr>
          <w:i/>
          <w:lang w:val="cs-CZ"/>
        </w:rPr>
        <w:t>ckého tohoto sboru. Nebo</w:t>
      </w:r>
      <w:r w:rsidR="00AC61A5" w:rsidRPr="00180EE2">
        <w:rPr>
          <w:i/>
          <w:lang w:val="cs-CZ"/>
        </w:rPr>
        <w:t>ť</w:t>
      </w:r>
      <w:r w:rsidRPr="00180EE2">
        <w:rPr>
          <w:i/>
          <w:lang w:val="cs-CZ"/>
        </w:rPr>
        <w:t xml:space="preserve"> sotva dozněl poslední akord produkce první, ihned</w:t>
      </w:r>
      <w:r w:rsidR="00AC61A5" w:rsidRPr="00180EE2">
        <w:rPr>
          <w:i/>
          <w:lang w:val="cs-CZ"/>
        </w:rPr>
        <w:t xml:space="preserve"> s ochotou započnou se zkoušky n</w:t>
      </w:r>
      <w:r w:rsidRPr="00180EE2">
        <w:rPr>
          <w:i/>
          <w:lang w:val="cs-CZ"/>
        </w:rPr>
        <w:t>a mši novou. Pan ředitel má tentokrát z</w:t>
      </w:r>
      <w:r w:rsidR="00AC61A5" w:rsidRPr="00180EE2">
        <w:rPr>
          <w:i/>
          <w:lang w:val="cs-CZ"/>
        </w:rPr>
        <w:t xml:space="preserve">a lubem plod </w:t>
      </w:r>
      <w:proofErr w:type="spellStart"/>
      <w:r w:rsidR="00AC61A5" w:rsidRPr="00180EE2">
        <w:rPr>
          <w:i/>
          <w:lang w:val="cs-CZ"/>
        </w:rPr>
        <w:t>musy</w:t>
      </w:r>
      <w:proofErr w:type="spellEnd"/>
      <w:r w:rsidR="00AC61A5" w:rsidRPr="00180EE2">
        <w:rPr>
          <w:i/>
          <w:lang w:val="cs-CZ"/>
        </w:rPr>
        <w:t xml:space="preserve"> </w:t>
      </w:r>
      <w:proofErr w:type="gramStart"/>
      <w:r w:rsidR="00AC61A5" w:rsidRPr="00180EE2">
        <w:rPr>
          <w:i/>
          <w:lang w:val="cs-CZ"/>
        </w:rPr>
        <w:t>české</w:t>
      </w:r>
      <w:proofErr w:type="gramEnd"/>
      <w:r w:rsidR="00AC61A5" w:rsidRPr="00180EE2">
        <w:rPr>
          <w:i/>
          <w:lang w:val="cs-CZ"/>
        </w:rPr>
        <w:t xml:space="preserve"> —</w:t>
      </w:r>
      <w:proofErr w:type="gramStart"/>
      <w:r w:rsidR="00AC61A5" w:rsidRPr="00180EE2">
        <w:rPr>
          <w:i/>
          <w:lang w:val="cs-CZ"/>
        </w:rPr>
        <w:t>mši</w:t>
      </w:r>
      <w:proofErr w:type="gramEnd"/>
      <w:r w:rsidR="00AC61A5" w:rsidRPr="00180EE2">
        <w:rPr>
          <w:i/>
          <w:lang w:val="cs-CZ"/>
        </w:rPr>
        <w:t xml:space="preserve"> </w:t>
      </w:r>
      <w:proofErr w:type="spellStart"/>
      <w:r w:rsidR="00AC61A5" w:rsidRPr="00180EE2">
        <w:rPr>
          <w:i/>
          <w:lang w:val="cs-CZ"/>
        </w:rPr>
        <w:t>Fö</w:t>
      </w:r>
      <w:r w:rsidRPr="00180EE2">
        <w:rPr>
          <w:i/>
          <w:lang w:val="cs-CZ"/>
        </w:rPr>
        <w:t>rstrovu</w:t>
      </w:r>
      <w:proofErr w:type="spellEnd"/>
      <w:r w:rsidRPr="00180EE2">
        <w:rPr>
          <w:i/>
          <w:lang w:val="cs-CZ"/>
        </w:rPr>
        <w:t>, jež vyšla co příloha „Cecilie”, našeho organu pro hudbu církevní. Půjdou-li zkoušky příznivě, bude se zpívat příště</w:t>
      </w:r>
      <w:r w:rsidR="00AC61A5" w:rsidRPr="00180EE2">
        <w:rPr>
          <w:i/>
          <w:lang w:val="cs-CZ"/>
        </w:rPr>
        <w:t xml:space="preserve"> na den Nanebevstoupení Páně. Př</w:t>
      </w:r>
      <w:r w:rsidRPr="00180EE2">
        <w:rPr>
          <w:i/>
          <w:lang w:val="cs-CZ"/>
        </w:rPr>
        <w:t xml:space="preserve">ejeme si jenom, aby horlivost pánů ochotníků nikdy </w:t>
      </w:r>
      <w:proofErr w:type="spellStart"/>
      <w:r w:rsidRPr="00180EE2">
        <w:rPr>
          <w:i/>
          <w:lang w:val="cs-CZ"/>
        </w:rPr>
        <w:t>neochábla</w:t>
      </w:r>
      <w:proofErr w:type="spellEnd"/>
      <w:r w:rsidRPr="00180EE2">
        <w:rPr>
          <w:i/>
          <w:lang w:val="cs-CZ"/>
        </w:rPr>
        <w:t>.</w:t>
      </w:r>
      <w:r w:rsidR="00AC61A5" w:rsidRPr="00180EE2">
        <w:rPr>
          <w:i/>
          <w:lang w:val="cs-CZ"/>
        </w:rPr>
        <w:t>“</w:t>
      </w:r>
      <w:r w:rsidR="00180EE2">
        <w:rPr>
          <w:rStyle w:val="Znakapoznpodarou"/>
          <w:lang w:val="cs-CZ"/>
        </w:rPr>
        <w:footnoteReference w:id="6"/>
      </w:r>
      <w:r w:rsidR="005D680B">
        <w:rPr>
          <w:i/>
          <w:lang w:val="cs-CZ"/>
        </w:rPr>
        <w:br w:type="page"/>
      </w:r>
    </w:p>
    <w:p w:rsidR="00EB5F15" w:rsidRDefault="0051199B" w:rsidP="0051199B">
      <w:pPr>
        <w:pStyle w:val="Nadpis2"/>
        <w:rPr>
          <w:lang w:val="cs-CZ"/>
        </w:rPr>
      </w:pPr>
      <w:r w:rsidRPr="0051199B">
        <w:rPr>
          <w:lang w:val="cs-CZ"/>
        </w:rPr>
        <w:lastRenderedPageBreak/>
        <w:t>6) Ve dnech 30. a 31. srpna 1876 Janáček účinkoval na koncertě starobrněnského</w:t>
      </w:r>
      <w:r>
        <w:rPr>
          <w:lang w:val="cs-CZ"/>
        </w:rPr>
        <w:t xml:space="preserve"> </w:t>
      </w:r>
      <w:r w:rsidRPr="0051199B">
        <w:rPr>
          <w:lang w:val="cs-CZ"/>
        </w:rPr>
        <w:t>kůru, při němž byly svěceny nové varhany.</w:t>
      </w:r>
    </w:p>
    <w:p w:rsidR="00A104FD" w:rsidRPr="001E1749" w:rsidRDefault="000F3D09" w:rsidP="00A104FD">
      <w:pPr>
        <w:rPr>
          <w:i/>
          <w:lang w:val="cs-CZ"/>
        </w:rPr>
      </w:pPr>
      <w:r>
        <w:rPr>
          <w:i/>
          <w:lang w:val="cs-CZ"/>
        </w:rPr>
        <w:t>„</w:t>
      </w:r>
      <w:r w:rsidR="00A104FD" w:rsidRPr="001E1749">
        <w:rPr>
          <w:i/>
          <w:lang w:val="cs-CZ"/>
        </w:rPr>
        <w:t>Nové varhany v Králové-</w:t>
      </w:r>
      <w:r w:rsidR="003458A3">
        <w:rPr>
          <w:i/>
          <w:lang w:val="cs-CZ"/>
        </w:rPr>
        <w:t>k</w:t>
      </w:r>
      <w:r w:rsidR="00A104FD" w:rsidRPr="001E1749">
        <w:rPr>
          <w:i/>
          <w:lang w:val="cs-CZ"/>
        </w:rPr>
        <w:t xml:space="preserve">lášteře na Starém Brně. *) </w:t>
      </w:r>
    </w:p>
    <w:p w:rsidR="00A104FD" w:rsidRPr="001E1749" w:rsidRDefault="00A104FD" w:rsidP="00A104FD">
      <w:pPr>
        <w:rPr>
          <w:i/>
          <w:lang w:val="cs-CZ"/>
        </w:rPr>
      </w:pPr>
      <w:r w:rsidRPr="001E1749">
        <w:rPr>
          <w:i/>
          <w:lang w:val="cs-CZ"/>
        </w:rPr>
        <w:t>Ctěné čtenářstvo mi odpustí, když v následných řádcích o něco stručněji pohovořím o nově postaveném „královském nástroji", zároveň, když dopodrobna vysvětlím novou při stroji užitou soustavu řízení a rozvodu proudu vzduchového a když, porovnávaje obě užívané soustavy, na rozhodné přednosti soustavy kuželových závor poukáži.</w:t>
      </w:r>
    </w:p>
    <w:p w:rsidR="00A104FD" w:rsidRPr="001E1749" w:rsidRDefault="00A104FD" w:rsidP="00A104FD">
      <w:pPr>
        <w:rPr>
          <w:i/>
          <w:lang w:val="cs-CZ"/>
        </w:rPr>
      </w:pPr>
      <w:r w:rsidRPr="001E1749">
        <w:rPr>
          <w:i/>
          <w:lang w:val="cs-CZ"/>
        </w:rPr>
        <w:t xml:space="preserve">Celý </w:t>
      </w:r>
      <w:proofErr w:type="gramStart"/>
      <w:r w:rsidRPr="001E1749">
        <w:rPr>
          <w:i/>
          <w:lang w:val="cs-CZ"/>
        </w:rPr>
        <w:t>stroj rozpadá</w:t>
      </w:r>
      <w:proofErr w:type="gramEnd"/>
      <w:r w:rsidRPr="001E1749">
        <w:rPr>
          <w:i/>
          <w:lang w:val="cs-CZ"/>
        </w:rPr>
        <w:t xml:space="preserve"> ve tři hry, jež pod jmeny prvý </w:t>
      </w:r>
      <w:proofErr w:type="spellStart"/>
      <w:r w:rsidRPr="001E1749">
        <w:rPr>
          <w:i/>
          <w:lang w:val="cs-CZ"/>
        </w:rPr>
        <w:t>manual</w:t>
      </w:r>
      <w:proofErr w:type="spellEnd"/>
      <w:r w:rsidRPr="001E1749">
        <w:rPr>
          <w:i/>
          <w:lang w:val="cs-CZ"/>
        </w:rPr>
        <w:t xml:space="preserve">, druhý </w:t>
      </w:r>
      <w:proofErr w:type="spellStart"/>
      <w:r w:rsidRPr="001E1749">
        <w:rPr>
          <w:i/>
          <w:lang w:val="cs-CZ"/>
        </w:rPr>
        <w:t>manual</w:t>
      </w:r>
      <w:proofErr w:type="spellEnd"/>
      <w:r w:rsidRPr="001E1749">
        <w:rPr>
          <w:i/>
          <w:lang w:val="cs-CZ"/>
        </w:rPr>
        <w:t xml:space="preserve"> a </w:t>
      </w:r>
      <w:proofErr w:type="spellStart"/>
      <w:r w:rsidRPr="001E1749">
        <w:rPr>
          <w:i/>
          <w:lang w:val="cs-CZ"/>
        </w:rPr>
        <w:t>pedal</w:t>
      </w:r>
      <w:proofErr w:type="spellEnd"/>
      <w:r w:rsidRPr="001E1749">
        <w:rPr>
          <w:i/>
          <w:lang w:val="cs-CZ"/>
        </w:rPr>
        <w:t xml:space="preserve"> se vyrozumívají. </w:t>
      </w:r>
    </w:p>
    <w:p w:rsidR="00A104FD" w:rsidRPr="001E1749" w:rsidRDefault="00A104FD" w:rsidP="00A104FD">
      <w:pPr>
        <w:rPr>
          <w:i/>
          <w:lang w:val="cs-CZ"/>
        </w:rPr>
      </w:pPr>
      <w:r w:rsidRPr="001E1749">
        <w:rPr>
          <w:i/>
          <w:lang w:val="cs-CZ"/>
        </w:rPr>
        <w:t xml:space="preserve">Prvý </w:t>
      </w:r>
      <w:proofErr w:type="spellStart"/>
      <w:r w:rsidRPr="001E1749">
        <w:rPr>
          <w:i/>
          <w:lang w:val="cs-CZ"/>
        </w:rPr>
        <w:t>manual</w:t>
      </w:r>
      <w:proofErr w:type="spellEnd"/>
      <w:r w:rsidRPr="001E1749">
        <w:rPr>
          <w:i/>
          <w:lang w:val="cs-CZ"/>
        </w:rPr>
        <w:t xml:space="preserve"> jest hlavní lyrou a obsahuje následné </w:t>
      </w:r>
      <w:proofErr w:type="gramStart"/>
      <w:r w:rsidRPr="001E1749">
        <w:rPr>
          <w:i/>
          <w:lang w:val="cs-CZ"/>
        </w:rPr>
        <w:t xml:space="preserve">hlasy : </w:t>
      </w:r>
      <w:proofErr w:type="spellStart"/>
      <w:r w:rsidRPr="001E1749">
        <w:rPr>
          <w:i/>
          <w:lang w:val="cs-CZ"/>
        </w:rPr>
        <w:t>Principal</w:t>
      </w:r>
      <w:proofErr w:type="spellEnd"/>
      <w:proofErr w:type="gramEnd"/>
      <w:r w:rsidRPr="001E1749">
        <w:rPr>
          <w:i/>
          <w:lang w:val="cs-CZ"/>
        </w:rPr>
        <w:t xml:space="preserve"> 8', Viola di Gamba 8', </w:t>
      </w:r>
      <w:proofErr w:type="spellStart"/>
      <w:r w:rsidRPr="001E1749">
        <w:rPr>
          <w:i/>
          <w:lang w:val="cs-CZ"/>
        </w:rPr>
        <w:t>Tibia</w:t>
      </w:r>
      <w:proofErr w:type="spellEnd"/>
      <w:r w:rsidRPr="001E1749">
        <w:rPr>
          <w:i/>
          <w:lang w:val="cs-CZ"/>
        </w:rPr>
        <w:t xml:space="preserve"> 8', </w:t>
      </w:r>
      <w:proofErr w:type="spellStart"/>
      <w:r w:rsidRPr="001E1749">
        <w:rPr>
          <w:i/>
          <w:lang w:val="cs-CZ"/>
        </w:rPr>
        <w:t>Gemshorn</w:t>
      </w:r>
      <w:proofErr w:type="spellEnd"/>
      <w:r w:rsidRPr="001E1749">
        <w:rPr>
          <w:i/>
          <w:lang w:val="cs-CZ"/>
        </w:rPr>
        <w:t xml:space="preserve"> 4', </w:t>
      </w:r>
      <w:proofErr w:type="spellStart"/>
      <w:r w:rsidRPr="001E1749">
        <w:rPr>
          <w:i/>
          <w:lang w:val="cs-CZ"/>
        </w:rPr>
        <w:t>Bourdon</w:t>
      </w:r>
      <w:proofErr w:type="spellEnd"/>
      <w:r w:rsidRPr="001E1749">
        <w:rPr>
          <w:i/>
          <w:lang w:val="cs-CZ"/>
        </w:rPr>
        <w:t xml:space="preserve"> 16', </w:t>
      </w:r>
      <w:proofErr w:type="spellStart"/>
      <w:r w:rsidRPr="001E1749">
        <w:rPr>
          <w:i/>
          <w:lang w:val="cs-CZ"/>
        </w:rPr>
        <w:t>Octava</w:t>
      </w:r>
      <w:proofErr w:type="spellEnd"/>
      <w:r w:rsidRPr="001E1749">
        <w:rPr>
          <w:i/>
          <w:lang w:val="cs-CZ"/>
        </w:rPr>
        <w:t xml:space="preserve"> 4', </w:t>
      </w:r>
      <w:proofErr w:type="spellStart"/>
      <w:r w:rsidRPr="001E1749">
        <w:rPr>
          <w:i/>
          <w:lang w:val="cs-CZ"/>
        </w:rPr>
        <w:t>Octava</w:t>
      </w:r>
      <w:proofErr w:type="spellEnd"/>
      <w:r w:rsidRPr="001E1749">
        <w:rPr>
          <w:i/>
          <w:lang w:val="cs-CZ"/>
        </w:rPr>
        <w:t xml:space="preserve"> 2', </w:t>
      </w:r>
      <w:proofErr w:type="spellStart"/>
      <w:r w:rsidRPr="001E1749">
        <w:rPr>
          <w:i/>
          <w:lang w:val="cs-CZ"/>
        </w:rPr>
        <w:t>Quinta</w:t>
      </w:r>
      <w:proofErr w:type="spellEnd"/>
      <w:r w:rsidRPr="001E1749">
        <w:rPr>
          <w:i/>
          <w:lang w:val="cs-CZ"/>
        </w:rPr>
        <w:t xml:space="preserve"> 2 1/2, </w:t>
      </w:r>
      <w:proofErr w:type="spellStart"/>
      <w:r w:rsidRPr="001E1749">
        <w:rPr>
          <w:i/>
          <w:lang w:val="cs-CZ"/>
        </w:rPr>
        <w:t>Trompeta</w:t>
      </w:r>
      <w:proofErr w:type="spellEnd"/>
      <w:r w:rsidRPr="001E1749">
        <w:rPr>
          <w:i/>
          <w:lang w:val="cs-CZ"/>
        </w:rPr>
        <w:t xml:space="preserve"> 8', Mixtura 2'. Aby rozuměno bylo, co pod hlasem mysliti nám jest, dodávám, že jest to souhrn píšťal jednorodé barvitosti či timbru. </w:t>
      </w:r>
    </w:p>
    <w:p w:rsidR="00A104FD" w:rsidRPr="001E1749" w:rsidRDefault="00A104FD" w:rsidP="00A104FD">
      <w:pPr>
        <w:rPr>
          <w:i/>
          <w:lang w:val="cs-CZ"/>
        </w:rPr>
      </w:pPr>
      <w:r w:rsidRPr="001E1749">
        <w:rPr>
          <w:i/>
          <w:lang w:val="cs-CZ"/>
        </w:rPr>
        <w:t xml:space="preserve">Druhý </w:t>
      </w:r>
      <w:proofErr w:type="spellStart"/>
      <w:r w:rsidRPr="001E1749">
        <w:rPr>
          <w:i/>
          <w:lang w:val="cs-CZ"/>
        </w:rPr>
        <w:t>manual</w:t>
      </w:r>
      <w:proofErr w:type="spellEnd"/>
      <w:r w:rsidRPr="001E1749">
        <w:rPr>
          <w:i/>
          <w:lang w:val="cs-CZ"/>
        </w:rPr>
        <w:t xml:space="preserve"> obsah</w:t>
      </w:r>
      <w:r w:rsidR="00BC720A" w:rsidRPr="001E1749">
        <w:rPr>
          <w:i/>
          <w:lang w:val="cs-CZ"/>
        </w:rPr>
        <w:t>uje hlasy vesměs jemné, jako: H</w:t>
      </w:r>
      <w:r w:rsidRPr="001E1749">
        <w:rPr>
          <w:i/>
          <w:lang w:val="cs-CZ"/>
        </w:rPr>
        <w:t>ousl</w:t>
      </w:r>
      <w:r w:rsidR="00BC720A" w:rsidRPr="001E1749">
        <w:rPr>
          <w:i/>
          <w:lang w:val="cs-CZ"/>
        </w:rPr>
        <w:t xml:space="preserve">ový </w:t>
      </w:r>
      <w:proofErr w:type="spellStart"/>
      <w:r w:rsidR="00BC720A" w:rsidRPr="001E1749">
        <w:rPr>
          <w:i/>
          <w:lang w:val="cs-CZ"/>
        </w:rPr>
        <w:t>principal</w:t>
      </w:r>
      <w:proofErr w:type="spellEnd"/>
      <w:r w:rsidR="00BC720A" w:rsidRPr="001E1749">
        <w:rPr>
          <w:i/>
          <w:lang w:val="cs-CZ"/>
        </w:rPr>
        <w:t xml:space="preserve"> 8', </w:t>
      </w:r>
      <w:proofErr w:type="spellStart"/>
      <w:r w:rsidR="00BC720A" w:rsidRPr="001E1749">
        <w:rPr>
          <w:i/>
          <w:lang w:val="cs-CZ"/>
        </w:rPr>
        <w:t>Amarosa</w:t>
      </w:r>
      <w:proofErr w:type="spellEnd"/>
      <w:r w:rsidR="00BC720A" w:rsidRPr="001E1749">
        <w:rPr>
          <w:i/>
          <w:lang w:val="cs-CZ"/>
        </w:rPr>
        <w:t xml:space="preserve"> 8', </w:t>
      </w:r>
      <w:proofErr w:type="spellStart"/>
      <w:r w:rsidR="00BC720A" w:rsidRPr="001E1749">
        <w:rPr>
          <w:i/>
          <w:lang w:val="cs-CZ"/>
        </w:rPr>
        <w:t>Fugara</w:t>
      </w:r>
      <w:proofErr w:type="spellEnd"/>
      <w:r w:rsidR="00BC720A" w:rsidRPr="001E1749">
        <w:rPr>
          <w:i/>
          <w:lang w:val="cs-CZ"/>
        </w:rPr>
        <w:t xml:space="preserve"> 8', </w:t>
      </w:r>
      <w:proofErr w:type="spellStart"/>
      <w:r w:rsidR="00BC720A" w:rsidRPr="001E1749">
        <w:rPr>
          <w:i/>
          <w:lang w:val="cs-CZ"/>
        </w:rPr>
        <w:t>Clarinet</w:t>
      </w:r>
      <w:proofErr w:type="spellEnd"/>
      <w:r w:rsidR="00BC720A" w:rsidRPr="001E1749">
        <w:rPr>
          <w:i/>
          <w:lang w:val="cs-CZ"/>
        </w:rPr>
        <w:t xml:space="preserve"> et F</w:t>
      </w:r>
      <w:r w:rsidRPr="001E1749">
        <w:rPr>
          <w:i/>
          <w:lang w:val="cs-CZ"/>
        </w:rPr>
        <w:t>agot 8',</w:t>
      </w:r>
      <w:r w:rsidR="00BC720A" w:rsidRPr="001E1749">
        <w:rPr>
          <w:i/>
          <w:lang w:val="cs-CZ"/>
        </w:rPr>
        <w:t xml:space="preserve"> </w:t>
      </w:r>
      <w:proofErr w:type="spellStart"/>
      <w:r w:rsidR="00BC720A" w:rsidRPr="001E1749">
        <w:rPr>
          <w:i/>
          <w:lang w:val="cs-CZ"/>
        </w:rPr>
        <w:t>Aeolina</w:t>
      </w:r>
      <w:proofErr w:type="spellEnd"/>
      <w:r w:rsidR="00BC720A" w:rsidRPr="001E1749">
        <w:rPr>
          <w:i/>
          <w:lang w:val="cs-CZ"/>
        </w:rPr>
        <w:t xml:space="preserve"> 8', Dolce 8', </w:t>
      </w:r>
      <w:proofErr w:type="spellStart"/>
      <w:r w:rsidR="00BC720A" w:rsidRPr="001E1749">
        <w:rPr>
          <w:i/>
          <w:lang w:val="cs-CZ"/>
        </w:rPr>
        <w:t>Lieblich-gedeckt</w:t>
      </w:r>
      <w:proofErr w:type="spellEnd"/>
      <w:r w:rsidR="00BC720A" w:rsidRPr="001E1749">
        <w:rPr>
          <w:i/>
          <w:lang w:val="cs-CZ"/>
        </w:rPr>
        <w:t xml:space="preserve"> 8', </w:t>
      </w:r>
      <w:proofErr w:type="spellStart"/>
      <w:r w:rsidR="00BC720A" w:rsidRPr="001E1749">
        <w:rPr>
          <w:i/>
          <w:lang w:val="cs-CZ"/>
        </w:rPr>
        <w:t>F</w:t>
      </w:r>
      <w:r w:rsidRPr="001E1749">
        <w:rPr>
          <w:i/>
          <w:lang w:val="cs-CZ"/>
        </w:rPr>
        <w:t>lauto</w:t>
      </w:r>
      <w:proofErr w:type="spellEnd"/>
      <w:r w:rsidRPr="001E1749">
        <w:rPr>
          <w:i/>
          <w:lang w:val="cs-CZ"/>
        </w:rPr>
        <w:t xml:space="preserve"> traverse 8'. </w:t>
      </w:r>
    </w:p>
    <w:p w:rsidR="00A104FD" w:rsidRPr="001E1749" w:rsidRDefault="00A104FD" w:rsidP="00A104FD">
      <w:pPr>
        <w:rPr>
          <w:i/>
          <w:lang w:val="cs-CZ"/>
        </w:rPr>
      </w:pPr>
      <w:proofErr w:type="spellStart"/>
      <w:r w:rsidRPr="001E1749">
        <w:rPr>
          <w:i/>
          <w:lang w:val="cs-CZ"/>
        </w:rPr>
        <w:t>Pedal</w:t>
      </w:r>
      <w:proofErr w:type="spellEnd"/>
      <w:r w:rsidRPr="001E1749">
        <w:rPr>
          <w:i/>
          <w:lang w:val="cs-CZ"/>
        </w:rPr>
        <w:t xml:space="preserve"> s</w:t>
      </w:r>
      <w:r w:rsidR="00BC720A" w:rsidRPr="001E1749">
        <w:rPr>
          <w:i/>
          <w:lang w:val="cs-CZ"/>
        </w:rPr>
        <w:t xml:space="preserve">ložen jest následně; Cello 8', </w:t>
      </w:r>
      <w:proofErr w:type="spellStart"/>
      <w:r w:rsidR="00BC720A" w:rsidRPr="001E1749">
        <w:rPr>
          <w:i/>
          <w:lang w:val="cs-CZ"/>
        </w:rPr>
        <w:t>Subbass</w:t>
      </w:r>
      <w:proofErr w:type="spellEnd"/>
      <w:r w:rsidRPr="001E1749">
        <w:rPr>
          <w:i/>
          <w:lang w:val="cs-CZ"/>
        </w:rPr>
        <w:t xml:space="preserve"> 16', </w:t>
      </w:r>
      <w:proofErr w:type="spellStart"/>
      <w:r w:rsidRPr="001E1749">
        <w:rPr>
          <w:i/>
          <w:lang w:val="cs-CZ"/>
        </w:rPr>
        <w:t>Violo</w:t>
      </w:r>
      <w:r w:rsidR="00BC720A" w:rsidRPr="001E1749">
        <w:rPr>
          <w:i/>
          <w:lang w:val="cs-CZ"/>
        </w:rPr>
        <w:t>n</w:t>
      </w:r>
      <w:proofErr w:type="spellEnd"/>
      <w:r w:rsidR="00BC720A" w:rsidRPr="001E1749">
        <w:rPr>
          <w:i/>
          <w:lang w:val="cs-CZ"/>
        </w:rPr>
        <w:t xml:space="preserve"> 16', </w:t>
      </w:r>
      <w:proofErr w:type="spellStart"/>
      <w:r w:rsidR="00BC720A" w:rsidRPr="001E1749">
        <w:rPr>
          <w:i/>
          <w:lang w:val="cs-CZ"/>
        </w:rPr>
        <w:t>Octavbass</w:t>
      </w:r>
      <w:proofErr w:type="spellEnd"/>
      <w:r w:rsidR="00BC720A" w:rsidRPr="001E1749">
        <w:rPr>
          <w:i/>
          <w:lang w:val="cs-CZ"/>
        </w:rPr>
        <w:t xml:space="preserve">, </w:t>
      </w:r>
      <w:proofErr w:type="spellStart"/>
      <w:r w:rsidR="00BC720A" w:rsidRPr="001E1749">
        <w:rPr>
          <w:i/>
          <w:lang w:val="cs-CZ"/>
        </w:rPr>
        <w:t>Quinta</w:t>
      </w:r>
      <w:proofErr w:type="spellEnd"/>
      <w:r w:rsidR="00BC720A" w:rsidRPr="001E1749">
        <w:rPr>
          <w:i/>
          <w:lang w:val="cs-CZ"/>
        </w:rPr>
        <w:t xml:space="preserve">, </w:t>
      </w:r>
      <w:proofErr w:type="spellStart"/>
      <w:r w:rsidR="00BC720A" w:rsidRPr="001E1749">
        <w:rPr>
          <w:i/>
          <w:lang w:val="cs-CZ"/>
        </w:rPr>
        <w:t>Posaun</w:t>
      </w:r>
      <w:r w:rsidRPr="001E1749">
        <w:rPr>
          <w:i/>
          <w:lang w:val="cs-CZ"/>
        </w:rPr>
        <w:t>a</w:t>
      </w:r>
      <w:proofErr w:type="spellEnd"/>
      <w:r w:rsidRPr="001E1749">
        <w:rPr>
          <w:i/>
          <w:lang w:val="cs-CZ"/>
        </w:rPr>
        <w:t xml:space="preserve">. </w:t>
      </w:r>
    </w:p>
    <w:p w:rsidR="00A104FD" w:rsidRPr="001E1749" w:rsidRDefault="00A104FD" w:rsidP="00A104FD">
      <w:pPr>
        <w:rPr>
          <w:i/>
          <w:lang w:val="cs-CZ"/>
        </w:rPr>
      </w:pPr>
      <w:r w:rsidRPr="001E1749">
        <w:rPr>
          <w:i/>
          <w:lang w:val="cs-CZ"/>
        </w:rPr>
        <w:t xml:space="preserve">Kopulemi spojiti lze předně oba </w:t>
      </w:r>
      <w:proofErr w:type="spellStart"/>
      <w:r w:rsidRPr="001E1749">
        <w:rPr>
          <w:i/>
          <w:lang w:val="cs-CZ"/>
        </w:rPr>
        <w:t>mauualy</w:t>
      </w:r>
      <w:proofErr w:type="spellEnd"/>
      <w:r w:rsidRPr="001E1749">
        <w:rPr>
          <w:i/>
          <w:lang w:val="cs-CZ"/>
        </w:rPr>
        <w:t xml:space="preserve">, </w:t>
      </w:r>
      <w:proofErr w:type="spellStart"/>
      <w:r w:rsidRPr="001E1749">
        <w:rPr>
          <w:i/>
          <w:lang w:val="cs-CZ"/>
        </w:rPr>
        <w:t>pedal</w:t>
      </w:r>
      <w:proofErr w:type="spellEnd"/>
      <w:r w:rsidRPr="001E1749">
        <w:rPr>
          <w:i/>
          <w:lang w:val="cs-CZ"/>
        </w:rPr>
        <w:t xml:space="preserve"> pak s oběma neb s jedním každým </w:t>
      </w:r>
      <w:proofErr w:type="spellStart"/>
      <w:r w:rsidRPr="001E1749">
        <w:rPr>
          <w:i/>
          <w:lang w:val="cs-CZ"/>
        </w:rPr>
        <w:t>manualem</w:t>
      </w:r>
      <w:proofErr w:type="spellEnd"/>
      <w:r w:rsidRPr="001E1749">
        <w:rPr>
          <w:i/>
          <w:lang w:val="cs-CZ"/>
        </w:rPr>
        <w:t xml:space="preserve"> o sobě. </w:t>
      </w:r>
    </w:p>
    <w:p w:rsidR="00A104FD" w:rsidRPr="001E1749" w:rsidRDefault="00777773" w:rsidP="00A104FD">
      <w:pPr>
        <w:rPr>
          <w:i/>
          <w:lang w:val="cs-CZ"/>
        </w:rPr>
      </w:pPr>
      <w:r w:rsidRPr="001E1749">
        <w:rPr>
          <w:i/>
          <w:lang w:val="cs-CZ"/>
        </w:rPr>
        <w:t>Jiné důležité pří</w:t>
      </w:r>
      <w:r w:rsidR="00A104FD" w:rsidRPr="001E1749">
        <w:rPr>
          <w:i/>
          <w:lang w:val="cs-CZ"/>
        </w:rPr>
        <w:t xml:space="preserve">stroje jsou tak zvané „spoje” či </w:t>
      </w:r>
      <w:proofErr w:type="spellStart"/>
      <w:r w:rsidR="00A104FD" w:rsidRPr="001E1749">
        <w:rPr>
          <w:i/>
          <w:lang w:val="cs-CZ"/>
        </w:rPr>
        <w:t>kollektivní</w:t>
      </w:r>
      <w:proofErr w:type="spellEnd"/>
      <w:r w:rsidR="00A104FD" w:rsidRPr="001E1749">
        <w:rPr>
          <w:i/>
          <w:lang w:val="cs-CZ"/>
        </w:rPr>
        <w:t xml:space="preserve"> tahy, jimiž se uvádí </w:t>
      </w:r>
      <w:proofErr w:type="spellStart"/>
      <w:r w:rsidR="00A104FD" w:rsidRPr="001E1749">
        <w:rPr>
          <w:i/>
          <w:lang w:val="cs-CZ"/>
        </w:rPr>
        <w:t>čtyry</w:t>
      </w:r>
      <w:proofErr w:type="spellEnd"/>
      <w:r w:rsidR="00A104FD" w:rsidRPr="001E1749">
        <w:rPr>
          <w:i/>
          <w:lang w:val="cs-CZ"/>
        </w:rPr>
        <w:t xml:space="preserve"> kombina</w:t>
      </w:r>
      <w:r w:rsidRPr="001E1749">
        <w:rPr>
          <w:i/>
          <w:lang w:val="cs-CZ"/>
        </w:rPr>
        <w:t>ce či složení hlasů v znění jed</w:t>
      </w:r>
      <w:r w:rsidR="00A104FD" w:rsidRPr="001E1749">
        <w:rPr>
          <w:i/>
          <w:lang w:val="cs-CZ"/>
        </w:rPr>
        <w:t xml:space="preserve">ním </w:t>
      </w:r>
      <w:proofErr w:type="spellStart"/>
      <w:r w:rsidR="00A104FD" w:rsidRPr="001E1749">
        <w:rPr>
          <w:i/>
          <w:lang w:val="cs-CZ"/>
        </w:rPr>
        <w:t>šlapnutím</w:t>
      </w:r>
      <w:proofErr w:type="spellEnd"/>
      <w:r w:rsidR="00A104FD" w:rsidRPr="001E1749">
        <w:rPr>
          <w:i/>
          <w:lang w:val="cs-CZ"/>
        </w:rPr>
        <w:t xml:space="preserve"> na malou při </w:t>
      </w:r>
      <w:proofErr w:type="spellStart"/>
      <w:r w:rsidR="00A104FD" w:rsidRPr="001E1749">
        <w:rPr>
          <w:i/>
          <w:lang w:val="cs-CZ"/>
        </w:rPr>
        <w:t>pedalu</w:t>
      </w:r>
      <w:proofErr w:type="spellEnd"/>
      <w:r w:rsidR="00A104FD" w:rsidRPr="001E1749">
        <w:rPr>
          <w:i/>
          <w:lang w:val="cs-CZ"/>
        </w:rPr>
        <w:t xml:space="preserve"> umístěnou nožku. </w:t>
      </w:r>
    </w:p>
    <w:p w:rsidR="00A104FD" w:rsidRPr="001E1749" w:rsidRDefault="00A104FD" w:rsidP="00A104FD">
      <w:pPr>
        <w:rPr>
          <w:i/>
          <w:lang w:val="cs-CZ"/>
        </w:rPr>
      </w:pPr>
      <w:r w:rsidRPr="001E1749">
        <w:rPr>
          <w:i/>
          <w:lang w:val="cs-CZ"/>
        </w:rPr>
        <w:t xml:space="preserve">Prvé složení hlasů, jež se spojem ve znění přivádí, obsahuje veškeré jemné hlasy prvého, druhého </w:t>
      </w:r>
      <w:proofErr w:type="spellStart"/>
      <w:r w:rsidRPr="001E1749">
        <w:rPr>
          <w:i/>
          <w:lang w:val="cs-CZ"/>
        </w:rPr>
        <w:t>manualu</w:t>
      </w:r>
      <w:proofErr w:type="spellEnd"/>
      <w:r w:rsidRPr="001E1749">
        <w:rPr>
          <w:i/>
          <w:lang w:val="cs-CZ"/>
        </w:rPr>
        <w:t xml:space="preserve">, jakož i </w:t>
      </w:r>
      <w:proofErr w:type="spellStart"/>
      <w:r w:rsidRPr="001E1749">
        <w:rPr>
          <w:i/>
          <w:lang w:val="cs-CZ"/>
        </w:rPr>
        <w:t>pedalu</w:t>
      </w:r>
      <w:proofErr w:type="spellEnd"/>
      <w:r w:rsidR="00777773" w:rsidRPr="001E1749">
        <w:rPr>
          <w:i/>
          <w:lang w:val="cs-CZ"/>
        </w:rPr>
        <w:t xml:space="preserve">. Nyní lze </w:t>
      </w:r>
      <w:proofErr w:type="gramStart"/>
      <w:r w:rsidR="00777773" w:rsidRPr="001E1749">
        <w:rPr>
          <w:i/>
          <w:lang w:val="cs-CZ"/>
        </w:rPr>
        <w:t>hráti ,.aniž</w:t>
      </w:r>
      <w:proofErr w:type="gramEnd"/>
      <w:r w:rsidR="00777773" w:rsidRPr="001E1749">
        <w:rPr>
          <w:i/>
          <w:lang w:val="cs-CZ"/>
        </w:rPr>
        <w:t xml:space="preserve"> by jediný rejstřík vytáhnut byl,“</w:t>
      </w:r>
      <w:r w:rsidRPr="001E1749">
        <w:rPr>
          <w:i/>
          <w:lang w:val="cs-CZ"/>
        </w:rPr>
        <w:t xml:space="preserve"> na jed</w:t>
      </w:r>
      <w:r w:rsidR="00777773" w:rsidRPr="001E1749">
        <w:rPr>
          <w:i/>
          <w:lang w:val="cs-CZ"/>
        </w:rPr>
        <w:t xml:space="preserve">notlivých hrách o sobě, nebo pomocí kopuly </w:t>
      </w:r>
      <w:proofErr w:type="spellStart"/>
      <w:r w:rsidR="00777773" w:rsidRPr="001E1749">
        <w:rPr>
          <w:i/>
          <w:lang w:val="cs-CZ"/>
        </w:rPr>
        <w:t>manualové</w:t>
      </w:r>
      <w:proofErr w:type="spellEnd"/>
      <w:r w:rsidRPr="001E1749">
        <w:rPr>
          <w:i/>
          <w:lang w:val="cs-CZ"/>
        </w:rPr>
        <w:t xml:space="preserve"> a </w:t>
      </w:r>
      <w:proofErr w:type="spellStart"/>
      <w:r w:rsidRPr="001E1749">
        <w:rPr>
          <w:i/>
          <w:lang w:val="cs-CZ"/>
        </w:rPr>
        <w:t>pedalové</w:t>
      </w:r>
      <w:proofErr w:type="spellEnd"/>
      <w:r w:rsidRPr="001E1749">
        <w:rPr>
          <w:i/>
          <w:lang w:val="cs-CZ"/>
        </w:rPr>
        <w:t xml:space="preserve">, současně na všech hrách. </w:t>
      </w:r>
    </w:p>
    <w:p w:rsidR="00A104FD" w:rsidRPr="001E1749" w:rsidRDefault="00A104FD" w:rsidP="00A104FD">
      <w:pPr>
        <w:rPr>
          <w:i/>
          <w:lang w:val="cs-CZ"/>
        </w:rPr>
      </w:pPr>
      <w:r w:rsidRPr="001E1749">
        <w:rPr>
          <w:i/>
          <w:lang w:val="cs-CZ"/>
        </w:rPr>
        <w:t xml:space="preserve">Druhým spojem znějí veškeré jemné hlasy a </w:t>
      </w:r>
      <w:proofErr w:type="spellStart"/>
      <w:r w:rsidRPr="001E1749">
        <w:rPr>
          <w:i/>
          <w:lang w:val="cs-CZ"/>
        </w:rPr>
        <w:t>princi</w:t>
      </w:r>
      <w:r w:rsidR="00777773" w:rsidRPr="001E1749">
        <w:rPr>
          <w:i/>
          <w:lang w:val="cs-CZ"/>
        </w:rPr>
        <w:t>paly</w:t>
      </w:r>
      <w:proofErr w:type="spellEnd"/>
      <w:r w:rsidR="00777773" w:rsidRPr="001E1749">
        <w:rPr>
          <w:i/>
          <w:lang w:val="cs-CZ"/>
        </w:rPr>
        <w:t>; třetím přistoupí</w:t>
      </w:r>
      <w:r w:rsidRPr="001E1749">
        <w:rPr>
          <w:i/>
          <w:lang w:val="cs-CZ"/>
        </w:rPr>
        <w:t xml:space="preserve"> 4 a 16stopové</w:t>
      </w:r>
      <w:r w:rsidR="00777773" w:rsidRPr="001E1749">
        <w:rPr>
          <w:i/>
          <w:lang w:val="cs-CZ"/>
        </w:rPr>
        <w:t xml:space="preserve"> hlasy, kdežto čtvrtým spojem pl</w:t>
      </w:r>
      <w:r w:rsidRPr="001E1749">
        <w:rPr>
          <w:i/>
          <w:lang w:val="cs-CZ"/>
        </w:rPr>
        <w:t xml:space="preserve">ný stroj hraje. </w:t>
      </w:r>
    </w:p>
    <w:p w:rsidR="00A104FD" w:rsidRPr="001E1749" w:rsidRDefault="0021171B" w:rsidP="00A104FD">
      <w:pPr>
        <w:rPr>
          <w:i/>
          <w:lang w:val="cs-CZ"/>
        </w:rPr>
      </w:pPr>
      <w:r w:rsidRPr="001E1749">
        <w:rPr>
          <w:i/>
          <w:lang w:val="cs-CZ"/>
        </w:rPr>
        <w:t>Jaké důležitosti a ceny jsou spoje, po</w:t>
      </w:r>
      <w:r w:rsidR="00A104FD" w:rsidRPr="001E1749">
        <w:rPr>
          <w:i/>
          <w:lang w:val="cs-CZ"/>
        </w:rPr>
        <w:t>chopí v celém do</w:t>
      </w:r>
      <w:r w:rsidRPr="001E1749">
        <w:rPr>
          <w:i/>
          <w:lang w:val="cs-CZ"/>
        </w:rPr>
        <w:t>sahu jen odborný varhaník, pomní</w:t>
      </w:r>
      <w:r w:rsidR="00A104FD" w:rsidRPr="001E1749">
        <w:rPr>
          <w:i/>
          <w:lang w:val="cs-CZ"/>
        </w:rPr>
        <w:t>-li, že pomoci jich jedna dvaatřicetina největším pianem zníti může, kdežto následn</w:t>
      </w:r>
      <w:r w:rsidRPr="001E1749">
        <w:rPr>
          <w:i/>
          <w:lang w:val="cs-CZ"/>
        </w:rPr>
        <w:t>á již plným strojem se ozv</w:t>
      </w:r>
      <w:r w:rsidR="00A104FD" w:rsidRPr="001E1749">
        <w:rPr>
          <w:i/>
          <w:lang w:val="cs-CZ"/>
        </w:rPr>
        <w:t xml:space="preserve">e. </w:t>
      </w:r>
    </w:p>
    <w:p w:rsidR="00A104FD" w:rsidRPr="001E1749" w:rsidRDefault="00A104FD" w:rsidP="00A104FD">
      <w:pPr>
        <w:rPr>
          <w:i/>
          <w:lang w:val="cs-CZ"/>
        </w:rPr>
      </w:pPr>
      <w:r w:rsidRPr="001E1749">
        <w:rPr>
          <w:i/>
          <w:lang w:val="cs-CZ"/>
        </w:rPr>
        <w:t xml:space="preserve">Týmiž spoji dá se znamenitě </w:t>
      </w:r>
      <w:r w:rsidR="0021171B" w:rsidRPr="001E1749">
        <w:rPr>
          <w:i/>
          <w:lang w:val="cs-CZ"/>
        </w:rPr>
        <w:t>i klamné decrescendo provésti. O</w:t>
      </w:r>
      <w:r w:rsidRPr="001E1749">
        <w:rPr>
          <w:i/>
          <w:lang w:val="cs-CZ"/>
        </w:rPr>
        <w:t xml:space="preserve"> jiných výhodách a</w:t>
      </w:r>
      <w:r w:rsidR="0021171B" w:rsidRPr="001E1749">
        <w:rPr>
          <w:i/>
          <w:lang w:val="cs-CZ"/>
        </w:rPr>
        <w:t xml:space="preserve"> </w:t>
      </w:r>
      <w:r w:rsidRPr="001E1749">
        <w:rPr>
          <w:i/>
          <w:lang w:val="cs-CZ"/>
        </w:rPr>
        <w:t>překvapeních, jichž se pomocí spojů do</w:t>
      </w:r>
      <w:r w:rsidR="0021171B" w:rsidRPr="001E1749">
        <w:rPr>
          <w:i/>
          <w:lang w:val="cs-CZ"/>
        </w:rPr>
        <w:t>cílí, nechci zde mluviti, neboť zabíh</w:t>
      </w:r>
      <w:r w:rsidRPr="001E1749">
        <w:rPr>
          <w:i/>
          <w:lang w:val="cs-CZ"/>
        </w:rPr>
        <w:t xml:space="preserve">alo by to v po-drobné případy hry na varhanách. </w:t>
      </w:r>
    </w:p>
    <w:p w:rsidR="00A104FD" w:rsidRPr="001E1749" w:rsidRDefault="0021171B" w:rsidP="00A104FD">
      <w:pPr>
        <w:rPr>
          <w:i/>
          <w:lang w:val="cs-CZ"/>
        </w:rPr>
      </w:pPr>
      <w:r w:rsidRPr="001E1749">
        <w:rPr>
          <w:i/>
          <w:lang w:val="cs-CZ"/>
        </w:rPr>
        <w:lastRenderedPageBreak/>
        <w:t>Z</w:t>
      </w:r>
      <w:r w:rsidR="00A104FD" w:rsidRPr="001E1749">
        <w:rPr>
          <w:i/>
          <w:lang w:val="cs-CZ"/>
        </w:rPr>
        <w:t xml:space="preserve"> hlasů ve varhanách</w:t>
      </w:r>
      <w:r w:rsidR="008E4D49" w:rsidRPr="001E1749">
        <w:rPr>
          <w:i/>
          <w:lang w:val="cs-CZ"/>
        </w:rPr>
        <w:t xml:space="preserve"> se nacházejících plného obdivu pro pravdivost, pl</w:t>
      </w:r>
      <w:r w:rsidR="00A104FD" w:rsidRPr="001E1749">
        <w:rPr>
          <w:i/>
          <w:lang w:val="cs-CZ"/>
        </w:rPr>
        <w:t>nost a čistotu zasluhují</w:t>
      </w:r>
      <w:r w:rsidR="008E4D49" w:rsidRPr="001E1749">
        <w:rPr>
          <w:i/>
          <w:lang w:val="cs-CZ"/>
        </w:rPr>
        <w:t xml:space="preserve">: </w:t>
      </w:r>
      <w:proofErr w:type="spellStart"/>
      <w:r w:rsidR="008E4D49" w:rsidRPr="001E1749">
        <w:rPr>
          <w:i/>
          <w:lang w:val="cs-CZ"/>
        </w:rPr>
        <w:t>Principal</w:t>
      </w:r>
      <w:proofErr w:type="spellEnd"/>
      <w:r w:rsidR="008E4D49" w:rsidRPr="001E1749">
        <w:rPr>
          <w:i/>
          <w:lang w:val="cs-CZ"/>
        </w:rPr>
        <w:t xml:space="preserve"> 8', </w:t>
      </w:r>
      <w:proofErr w:type="spellStart"/>
      <w:r w:rsidR="008E4D49" w:rsidRPr="001E1749">
        <w:rPr>
          <w:i/>
          <w:lang w:val="cs-CZ"/>
        </w:rPr>
        <w:t>Trompeta</w:t>
      </w:r>
      <w:proofErr w:type="spellEnd"/>
      <w:r w:rsidR="008E4D49" w:rsidRPr="001E1749">
        <w:rPr>
          <w:i/>
          <w:lang w:val="cs-CZ"/>
        </w:rPr>
        <w:t xml:space="preserve">, </w:t>
      </w:r>
      <w:proofErr w:type="spellStart"/>
      <w:r w:rsidR="008E4D49" w:rsidRPr="001E1749">
        <w:rPr>
          <w:i/>
          <w:lang w:val="cs-CZ"/>
        </w:rPr>
        <w:t>Clarin</w:t>
      </w:r>
      <w:r w:rsidR="00A104FD" w:rsidRPr="001E1749">
        <w:rPr>
          <w:i/>
          <w:lang w:val="cs-CZ"/>
        </w:rPr>
        <w:t>etta</w:t>
      </w:r>
      <w:proofErr w:type="spellEnd"/>
      <w:r w:rsidR="00A104FD" w:rsidRPr="001E1749">
        <w:rPr>
          <w:i/>
          <w:lang w:val="cs-CZ"/>
        </w:rPr>
        <w:t xml:space="preserve">, </w:t>
      </w:r>
      <w:proofErr w:type="spellStart"/>
      <w:r w:rsidR="00A104FD" w:rsidRPr="001E1749">
        <w:rPr>
          <w:i/>
          <w:lang w:val="cs-CZ"/>
        </w:rPr>
        <w:t>Aeolina</w:t>
      </w:r>
      <w:proofErr w:type="spellEnd"/>
      <w:r w:rsidR="00A104FD" w:rsidRPr="001E1749">
        <w:rPr>
          <w:i/>
          <w:lang w:val="cs-CZ"/>
        </w:rPr>
        <w:t>, Gamba</w:t>
      </w:r>
      <w:r w:rsidR="008E4D49" w:rsidRPr="001E1749">
        <w:rPr>
          <w:i/>
          <w:lang w:val="cs-CZ"/>
        </w:rPr>
        <w:t xml:space="preserve"> a </w:t>
      </w:r>
      <w:proofErr w:type="spellStart"/>
      <w:r w:rsidR="008E4D49" w:rsidRPr="001E1749">
        <w:rPr>
          <w:i/>
          <w:lang w:val="cs-CZ"/>
        </w:rPr>
        <w:t>Tibia</w:t>
      </w:r>
      <w:proofErr w:type="spellEnd"/>
      <w:r w:rsidR="008E4D49" w:rsidRPr="001E1749">
        <w:rPr>
          <w:i/>
          <w:lang w:val="cs-CZ"/>
        </w:rPr>
        <w:t xml:space="preserve">. Rozkošný hlas jest do1ce; působí, </w:t>
      </w:r>
      <w:r w:rsidR="00A104FD" w:rsidRPr="001E1749">
        <w:rPr>
          <w:i/>
          <w:lang w:val="cs-CZ"/>
        </w:rPr>
        <w:t>jako z velké dálk</w:t>
      </w:r>
      <w:r w:rsidR="008E4D49" w:rsidRPr="001E1749">
        <w:rPr>
          <w:i/>
          <w:lang w:val="cs-CZ"/>
        </w:rPr>
        <w:t>y by se vinily ty nejtišší zvuk</w:t>
      </w:r>
      <w:r w:rsidR="00A104FD" w:rsidRPr="001E1749">
        <w:rPr>
          <w:i/>
          <w:lang w:val="cs-CZ"/>
        </w:rPr>
        <w:t>y d</w:t>
      </w:r>
      <w:r w:rsidR="008E4D49" w:rsidRPr="001E1749">
        <w:rPr>
          <w:i/>
          <w:lang w:val="cs-CZ"/>
        </w:rPr>
        <w:t>umn</w:t>
      </w:r>
      <w:r w:rsidR="00A104FD" w:rsidRPr="001E1749">
        <w:rPr>
          <w:i/>
          <w:lang w:val="cs-CZ"/>
        </w:rPr>
        <w:t xml:space="preserve">é — skutečně okouzlující dojem! </w:t>
      </w:r>
    </w:p>
    <w:p w:rsidR="00A104FD" w:rsidRPr="001E1749" w:rsidRDefault="00A104FD" w:rsidP="00A104FD">
      <w:pPr>
        <w:rPr>
          <w:i/>
          <w:lang w:val="cs-CZ"/>
        </w:rPr>
      </w:pPr>
      <w:r w:rsidRPr="001E1749">
        <w:rPr>
          <w:i/>
          <w:lang w:val="cs-CZ"/>
        </w:rPr>
        <w:t xml:space="preserve">Na pravém místě by1 užit při skladbě Lisztově: Pater </w:t>
      </w:r>
      <w:proofErr w:type="spellStart"/>
      <w:r w:rsidRPr="001E1749">
        <w:rPr>
          <w:i/>
          <w:lang w:val="cs-CZ"/>
        </w:rPr>
        <w:t>noster</w:t>
      </w:r>
      <w:proofErr w:type="spellEnd"/>
      <w:r w:rsidRPr="001E1749">
        <w:rPr>
          <w:i/>
          <w:lang w:val="cs-CZ"/>
        </w:rPr>
        <w:t xml:space="preserve"> a Ave Maria, jež se při slavnostním odevzdání varhan dávaly. Skladba sama jest v pp-mu držena; překvap</w:t>
      </w:r>
      <w:r w:rsidR="00B74CB1" w:rsidRPr="001E1749">
        <w:rPr>
          <w:i/>
          <w:lang w:val="cs-CZ"/>
        </w:rPr>
        <w:t xml:space="preserve">uje každým okamžikem </w:t>
      </w:r>
      <w:proofErr w:type="spellStart"/>
      <w:r w:rsidR="00B74CB1" w:rsidRPr="001E1749">
        <w:rPr>
          <w:i/>
          <w:lang w:val="cs-CZ"/>
        </w:rPr>
        <w:t>genialní</w:t>
      </w:r>
      <w:proofErr w:type="spellEnd"/>
      <w:r w:rsidR="00B74CB1" w:rsidRPr="001E1749">
        <w:rPr>
          <w:i/>
          <w:lang w:val="cs-CZ"/>
        </w:rPr>
        <w:t xml:space="preserve"> h</w:t>
      </w:r>
      <w:r w:rsidRPr="001E1749">
        <w:rPr>
          <w:i/>
          <w:lang w:val="cs-CZ"/>
        </w:rPr>
        <w:t>armonií a z</w:t>
      </w:r>
      <w:r w:rsidR="00B74CB1" w:rsidRPr="001E1749">
        <w:rPr>
          <w:i/>
          <w:lang w:val="cs-CZ"/>
        </w:rPr>
        <w:t>pívána recitativem od sboru dokon</w:t>
      </w:r>
      <w:r w:rsidRPr="001E1749">
        <w:rPr>
          <w:i/>
          <w:lang w:val="cs-CZ"/>
        </w:rPr>
        <w:t>alého v kaž</w:t>
      </w:r>
      <w:r w:rsidR="00B74CB1" w:rsidRPr="001E1749">
        <w:rPr>
          <w:i/>
          <w:lang w:val="cs-CZ"/>
        </w:rPr>
        <w:t>dém ohledu, od sboru, kdež každ</w:t>
      </w:r>
      <w:r w:rsidRPr="001E1749">
        <w:rPr>
          <w:i/>
          <w:lang w:val="cs-CZ"/>
        </w:rPr>
        <w:t xml:space="preserve">ý jednotlivec „rozuměl”, co chtěl skladatel říci, nebyla nikdy a nikde </w:t>
      </w:r>
      <w:proofErr w:type="spellStart"/>
      <w:r w:rsidRPr="001E1749">
        <w:rPr>
          <w:i/>
          <w:lang w:val="cs-CZ"/>
        </w:rPr>
        <w:t>kla</w:t>
      </w:r>
      <w:r w:rsidR="00B74CB1" w:rsidRPr="001E1749">
        <w:rPr>
          <w:i/>
          <w:lang w:val="cs-CZ"/>
        </w:rPr>
        <w:t>ssičtěji</w:t>
      </w:r>
      <w:proofErr w:type="spellEnd"/>
      <w:r w:rsidR="00B74CB1" w:rsidRPr="001E1749">
        <w:rPr>
          <w:i/>
          <w:lang w:val="cs-CZ"/>
        </w:rPr>
        <w:t xml:space="preserve"> provedena. Průvod varhan oním božským do1c</w:t>
      </w:r>
      <w:r w:rsidRPr="001E1749">
        <w:rPr>
          <w:i/>
          <w:lang w:val="cs-CZ"/>
        </w:rPr>
        <w:t>em připa</w:t>
      </w:r>
      <w:r w:rsidR="00B74CB1" w:rsidRPr="001E1749">
        <w:rPr>
          <w:i/>
          <w:lang w:val="cs-CZ"/>
        </w:rPr>
        <w:t>dal mi jako by někde v dálce vylezen b</w:t>
      </w:r>
      <w:r w:rsidRPr="001E1749">
        <w:rPr>
          <w:i/>
          <w:lang w:val="cs-CZ"/>
        </w:rPr>
        <w:t xml:space="preserve">yl krásou tajný sbor duchů doprovázejících. </w:t>
      </w:r>
    </w:p>
    <w:p w:rsidR="00A104FD" w:rsidRPr="001E1749" w:rsidRDefault="00A104FD" w:rsidP="00A104FD">
      <w:pPr>
        <w:rPr>
          <w:i/>
          <w:lang w:val="cs-CZ"/>
        </w:rPr>
      </w:pPr>
      <w:r w:rsidRPr="001E1749">
        <w:rPr>
          <w:i/>
          <w:lang w:val="cs-CZ"/>
        </w:rPr>
        <w:t xml:space="preserve">Nad pomýšlení lehká hra, snadné beze vší námahy provedené zapadáni rejstříků, spoje, intonace, vyrovnaná síla každého tónu o sobě jako i </w:t>
      </w:r>
      <w:proofErr w:type="gramStart"/>
      <w:r w:rsidRPr="001E1749">
        <w:rPr>
          <w:i/>
          <w:lang w:val="cs-CZ"/>
        </w:rPr>
        <w:t>ve</w:t>
      </w:r>
      <w:proofErr w:type="gramEnd"/>
      <w:r w:rsidRPr="001E1749">
        <w:rPr>
          <w:i/>
          <w:lang w:val="cs-CZ"/>
        </w:rPr>
        <w:t xml:space="preserve"> souzvucích, stálé ladění --to vše by nebylo možné při nových v</w:t>
      </w:r>
      <w:r w:rsidR="00B74CB1" w:rsidRPr="001E1749">
        <w:rPr>
          <w:i/>
          <w:lang w:val="cs-CZ"/>
        </w:rPr>
        <w:t xml:space="preserve">arhanách, kdyby nebyly stavěny </w:t>
      </w:r>
      <w:proofErr w:type="spellStart"/>
      <w:r w:rsidR="00B74CB1" w:rsidRPr="001E1749">
        <w:rPr>
          <w:i/>
          <w:lang w:val="cs-CZ"/>
        </w:rPr>
        <w:t>větrov</w:t>
      </w:r>
      <w:r w:rsidRPr="001E1749">
        <w:rPr>
          <w:i/>
          <w:lang w:val="cs-CZ"/>
        </w:rPr>
        <w:t>ny</w:t>
      </w:r>
      <w:proofErr w:type="spellEnd"/>
      <w:r w:rsidRPr="001E1749">
        <w:rPr>
          <w:i/>
          <w:lang w:val="cs-CZ"/>
        </w:rPr>
        <w:t xml:space="preserve"> dle soustavy </w:t>
      </w:r>
      <w:proofErr w:type="spellStart"/>
      <w:r w:rsidRPr="001E1749">
        <w:rPr>
          <w:i/>
          <w:lang w:val="cs-CZ"/>
        </w:rPr>
        <w:t>kůželových</w:t>
      </w:r>
      <w:proofErr w:type="spellEnd"/>
      <w:r w:rsidRPr="001E1749">
        <w:rPr>
          <w:i/>
          <w:lang w:val="cs-CZ"/>
        </w:rPr>
        <w:t xml:space="preserve"> </w:t>
      </w:r>
      <w:proofErr w:type="spellStart"/>
      <w:r w:rsidRPr="001E1749">
        <w:rPr>
          <w:i/>
          <w:lang w:val="cs-CZ"/>
        </w:rPr>
        <w:t>závorů</w:t>
      </w:r>
      <w:proofErr w:type="spellEnd"/>
      <w:r w:rsidRPr="001E1749">
        <w:rPr>
          <w:i/>
          <w:lang w:val="cs-CZ"/>
        </w:rPr>
        <w:t xml:space="preserve">. </w:t>
      </w:r>
    </w:p>
    <w:p w:rsidR="00A104FD" w:rsidRPr="001E1749" w:rsidRDefault="00A104FD" w:rsidP="00A104FD">
      <w:pPr>
        <w:rPr>
          <w:i/>
          <w:lang w:val="cs-CZ"/>
        </w:rPr>
      </w:pPr>
      <w:proofErr w:type="spellStart"/>
      <w:r w:rsidRPr="001E1749">
        <w:rPr>
          <w:i/>
          <w:lang w:val="cs-CZ"/>
        </w:rPr>
        <w:t>Větrovny</w:t>
      </w:r>
      <w:proofErr w:type="spellEnd"/>
      <w:r w:rsidRPr="001E1749">
        <w:rPr>
          <w:i/>
          <w:lang w:val="cs-CZ"/>
        </w:rPr>
        <w:t xml:space="preserve"> jsou duší každých </w:t>
      </w:r>
      <w:proofErr w:type="gramStart"/>
      <w:r w:rsidRPr="001E1749">
        <w:rPr>
          <w:i/>
          <w:lang w:val="cs-CZ"/>
        </w:rPr>
        <w:t>varhan ; jsou</w:t>
      </w:r>
      <w:proofErr w:type="gramEnd"/>
      <w:r w:rsidRPr="001E1749">
        <w:rPr>
          <w:i/>
          <w:lang w:val="cs-CZ"/>
        </w:rPr>
        <w:t>-li ty chybné nestojí varhany za nic. P</w:t>
      </w:r>
      <w:r w:rsidR="00B74CB1" w:rsidRPr="001E1749">
        <w:rPr>
          <w:i/>
          <w:lang w:val="cs-CZ"/>
        </w:rPr>
        <w:t xml:space="preserve">roto rozložíme si </w:t>
      </w:r>
      <w:proofErr w:type="spellStart"/>
      <w:r w:rsidR="00B74CB1" w:rsidRPr="001E1749">
        <w:rPr>
          <w:i/>
          <w:lang w:val="cs-CZ"/>
        </w:rPr>
        <w:t>větrovnu</w:t>
      </w:r>
      <w:proofErr w:type="spellEnd"/>
      <w:r w:rsidR="00B74CB1" w:rsidRPr="001E1749">
        <w:rPr>
          <w:i/>
          <w:lang w:val="cs-CZ"/>
        </w:rPr>
        <w:t>, aby</w:t>
      </w:r>
      <w:r w:rsidRPr="001E1749">
        <w:rPr>
          <w:i/>
          <w:lang w:val="cs-CZ"/>
        </w:rPr>
        <w:t xml:space="preserve">chom celé nové soustavě rozuměli. </w:t>
      </w:r>
    </w:p>
    <w:p w:rsidR="00A104FD" w:rsidRPr="001E1749" w:rsidRDefault="00B74CB1" w:rsidP="00A104FD">
      <w:pPr>
        <w:rPr>
          <w:i/>
          <w:lang w:val="cs-CZ"/>
        </w:rPr>
      </w:pPr>
      <w:r w:rsidRPr="001E1749">
        <w:rPr>
          <w:i/>
          <w:lang w:val="cs-CZ"/>
        </w:rPr>
        <w:t xml:space="preserve">Myslíme si pod </w:t>
      </w:r>
      <w:proofErr w:type="spellStart"/>
      <w:r w:rsidRPr="001E1749">
        <w:rPr>
          <w:i/>
          <w:lang w:val="cs-CZ"/>
        </w:rPr>
        <w:t>větrovn</w:t>
      </w:r>
      <w:r w:rsidR="00A104FD" w:rsidRPr="001E1749">
        <w:rPr>
          <w:i/>
          <w:lang w:val="cs-CZ"/>
        </w:rPr>
        <w:t>ou</w:t>
      </w:r>
      <w:proofErr w:type="spellEnd"/>
      <w:r w:rsidR="00A104FD" w:rsidRPr="001E1749">
        <w:rPr>
          <w:i/>
          <w:lang w:val="cs-CZ"/>
        </w:rPr>
        <w:t xml:space="preserve"> </w:t>
      </w:r>
      <w:proofErr w:type="spellStart"/>
      <w:r w:rsidR="00A104FD" w:rsidRPr="001E1749">
        <w:rPr>
          <w:i/>
          <w:lang w:val="cs-CZ"/>
        </w:rPr>
        <w:t>masivnou</w:t>
      </w:r>
      <w:proofErr w:type="spellEnd"/>
      <w:r w:rsidR="00A104FD" w:rsidRPr="001E1749">
        <w:rPr>
          <w:i/>
          <w:lang w:val="cs-CZ"/>
        </w:rPr>
        <w:t xml:space="preserve"> skříň obdélnou, v níž se celá spousta vzduchového proud</w:t>
      </w:r>
      <w:r w:rsidRPr="001E1749">
        <w:rPr>
          <w:i/>
          <w:lang w:val="cs-CZ"/>
        </w:rPr>
        <w:t xml:space="preserve">u poměrně rozvádí </w:t>
      </w:r>
      <w:proofErr w:type="gramStart"/>
      <w:r w:rsidRPr="001E1749">
        <w:rPr>
          <w:i/>
          <w:lang w:val="cs-CZ"/>
        </w:rPr>
        <w:t>ku</w:t>
      </w:r>
      <w:proofErr w:type="gramEnd"/>
      <w:r w:rsidRPr="001E1749">
        <w:rPr>
          <w:i/>
          <w:lang w:val="cs-CZ"/>
        </w:rPr>
        <w:t xml:space="preserve"> jednotlivým píšť</w:t>
      </w:r>
      <w:r w:rsidR="00A104FD" w:rsidRPr="001E1749">
        <w:rPr>
          <w:i/>
          <w:lang w:val="cs-CZ"/>
        </w:rPr>
        <w:t xml:space="preserve">alám. Pozůstává proto každá </w:t>
      </w:r>
      <w:proofErr w:type="spellStart"/>
      <w:r w:rsidR="00A104FD" w:rsidRPr="001E1749">
        <w:rPr>
          <w:i/>
          <w:lang w:val="cs-CZ"/>
        </w:rPr>
        <w:t>větrovny</w:t>
      </w:r>
      <w:proofErr w:type="spellEnd"/>
      <w:r w:rsidR="00A104FD" w:rsidRPr="001E1749">
        <w:rPr>
          <w:i/>
          <w:lang w:val="cs-CZ"/>
        </w:rPr>
        <w:t xml:space="preserve"> ze tří částí: do nejspodnější vniká nezřízený proud, ve vyšší se chodbami jistého průměru přivádí do 1</w:t>
      </w:r>
      <w:r w:rsidRPr="001E1749">
        <w:rPr>
          <w:i/>
          <w:lang w:val="cs-CZ"/>
        </w:rPr>
        <w:t>ož</w:t>
      </w:r>
      <w:r w:rsidR="00A104FD" w:rsidRPr="001E1749">
        <w:rPr>
          <w:i/>
          <w:lang w:val="cs-CZ"/>
        </w:rPr>
        <w:t>e, co třetí čás</w:t>
      </w:r>
      <w:r w:rsidRPr="001E1749">
        <w:rPr>
          <w:i/>
          <w:lang w:val="cs-CZ"/>
        </w:rPr>
        <w:t>ti, nad kterým se nacházejí píšť</w:t>
      </w:r>
      <w:r w:rsidR="00A104FD" w:rsidRPr="001E1749">
        <w:rPr>
          <w:i/>
          <w:lang w:val="cs-CZ"/>
        </w:rPr>
        <w:t xml:space="preserve">aly jistého hlasu. Ovšem u rozličných mistrů má každá část svůj zvláštní útvar. </w:t>
      </w:r>
      <w:proofErr w:type="spellStart"/>
      <w:r w:rsidR="00A104FD" w:rsidRPr="001E1749">
        <w:rPr>
          <w:i/>
          <w:lang w:val="cs-CZ"/>
        </w:rPr>
        <w:t>Větrovna</w:t>
      </w:r>
      <w:proofErr w:type="spellEnd"/>
      <w:r w:rsidR="00A104FD" w:rsidRPr="001E1749">
        <w:rPr>
          <w:i/>
          <w:lang w:val="cs-CZ"/>
        </w:rPr>
        <w:t xml:space="preserve"> jest pro rozličné množství hlasů zařízena; lepší i jistější jest vždy menší než větší. </w:t>
      </w:r>
    </w:p>
    <w:p w:rsidR="00A104FD" w:rsidRPr="001E1749" w:rsidRDefault="00A104FD" w:rsidP="00A104FD">
      <w:pPr>
        <w:rPr>
          <w:i/>
          <w:lang w:val="cs-CZ"/>
        </w:rPr>
      </w:pPr>
      <w:r w:rsidRPr="001E1749">
        <w:rPr>
          <w:i/>
          <w:lang w:val="cs-CZ"/>
        </w:rPr>
        <w:t xml:space="preserve">Rozdíl </w:t>
      </w:r>
      <w:proofErr w:type="spellStart"/>
      <w:r w:rsidRPr="001E1749">
        <w:rPr>
          <w:i/>
          <w:lang w:val="cs-CZ"/>
        </w:rPr>
        <w:t>větrovny</w:t>
      </w:r>
      <w:proofErr w:type="spellEnd"/>
      <w:r w:rsidRPr="001E1749">
        <w:rPr>
          <w:i/>
          <w:lang w:val="cs-CZ"/>
        </w:rPr>
        <w:t xml:space="preserve"> staré a nové </w:t>
      </w:r>
      <w:proofErr w:type="gramStart"/>
      <w:r w:rsidRPr="001E1749">
        <w:rPr>
          <w:i/>
          <w:lang w:val="cs-CZ"/>
        </w:rPr>
        <w:t>jest</w:t>
      </w:r>
      <w:proofErr w:type="gramEnd"/>
      <w:r w:rsidRPr="001E1749">
        <w:rPr>
          <w:i/>
          <w:lang w:val="cs-CZ"/>
        </w:rPr>
        <w:t xml:space="preserve"> následný nejspodnější č</w:t>
      </w:r>
      <w:r w:rsidR="00B74CB1" w:rsidRPr="001E1749">
        <w:rPr>
          <w:i/>
          <w:lang w:val="cs-CZ"/>
        </w:rPr>
        <w:t xml:space="preserve">ást </w:t>
      </w:r>
      <w:proofErr w:type="gramStart"/>
      <w:r w:rsidR="00B74CB1" w:rsidRPr="001E1749">
        <w:rPr>
          <w:i/>
          <w:lang w:val="cs-CZ"/>
        </w:rPr>
        <w:t>jest</w:t>
      </w:r>
      <w:proofErr w:type="gramEnd"/>
      <w:r w:rsidR="00B74CB1" w:rsidRPr="001E1749">
        <w:rPr>
          <w:i/>
          <w:lang w:val="cs-CZ"/>
        </w:rPr>
        <w:t xml:space="preserve"> u obou v základě tatáž; ch</w:t>
      </w:r>
      <w:r w:rsidRPr="001E1749">
        <w:rPr>
          <w:i/>
          <w:lang w:val="cs-CZ"/>
        </w:rPr>
        <w:t>odby, či druhá, vyš</w:t>
      </w:r>
      <w:r w:rsidR="00B74CB1" w:rsidRPr="001E1749">
        <w:rPr>
          <w:i/>
          <w:lang w:val="cs-CZ"/>
        </w:rPr>
        <w:t xml:space="preserve">ší část </w:t>
      </w:r>
      <w:proofErr w:type="spellStart"/>
      <w:r w:rsidR="00B74CB1" w:rsidRPr="001E1749">
        <w:rPr>
          <w:i/>
          <w:lang w:val="cs-CZ"/>
        </w:rPr>
        <w:t>větrovny</w:t>
      </w:r>
      <w:proofErr w:type="spellEnd"/>
      <w:r w:rsidR="00B74CB1" w:rsidRPr="001E1749">
        <w:rPr>
          <w:i/>
          <w:lang w:val="cs-CZ"/>
        </w:rPr>
        <w:t xml:space="preserve"> staré, jsou ne</w:t>
      </w:r>
      <w:r w:rsidRPr="001E1749">
        <w:rPr>
          <w:i/>
          <w:lang w:val="cs-CZ"/>
        </w:rPr>
        <w:t>děl</w:t>
      </w:r>
      <w:r w:rsidR="00B74CB1" w:rsidRPr="001E1749">
        <w:rPr>
          <w:i/>
          <w:lang w:val="cs-CZ"/>
        </w:rPr>
        <w:t>ené, bez ohledu na počet hlasů na ni ul</w:t>
      </w:r>
      <w:r w:rsidRPr="001E1749">
        <w:rPr>
          <w:i/>
          <w:lang w:val="cs-CZ"/>
        </w:rPr>
        <w:t xml:space="preserve">ožených. Chodby nové </w:t>
      </w:r>
      <w:proofErr w:type="spellStart"/>
      <w:r w:rsidRPr="001E1749">
        <w:rPr>
          <w:i/>
          <w:lang w:val="cs-CZ"/>
        </w:rPr>
        <w:t>větrovny</w:t>
      </w:r>
      <w:proofErr w:type="spellEnd"/>
      <w:r w:rsidRPr="001E1749">
        <w:rPr>
          <w:i/>
          <w:lang w:val="cs-CZ"/>
        </w:rPr>
        <w:t xml:space="preserve"> jsou však </w:t>
      </w:r>
    </w:p>
    <w:p w:rsidR="00AB1158" w:rsidRDefault="00B74CB1" w:rsidP="00A104FD">
      <w:pPr>
        <w:rPr>
          <w:lang w:val="cs-CZ"/>
        </w:rPr>
      </w:pPr>
      <w:r w:rsidRPr="001E1749">
        <w:rPr>
          <w:i/>
          <w:lang w:val="cs-CZ"/>
        </w:rPr>
        <w:t>*) F. Pavel Křížkovský, milý přítel můj,</w:t>
      </w:r>
      <w:r w:rsidR="00A104FD" w:rsidRPr="001E1749">
        <w:rPr>
          <w:i/>
          <w:lang w:val="cs-CZ"/>
        </w:rPr>
        <w:t xml:space="preserve"> pozval mne ku </w:t>
      </w:r>
      <w:r w:rsidRPr="001E1749">
        <w:rPr>
          <w:i/>
          <w:lang w:val="cs-CZ"/>
        </w:rPr>
        <w:t>slavnosti posvěcení nových varh</w:t>
      </w:r>
      <w:r w:rsidR="00A104FD" w:rsidRPr="001E1749">
        <w:rPr>
          <w:i/>
          <w:lang w:val="cs-CZ"/>
        </w:rPr>
        <w:t>an v</w:t>
      </w:r>
      <w:r w:rsidRPr="001E1749">
        <w:rPr>
          <w:i/>
          <w:lang w:val="cs-CZ"/>
        </w:rPr>
        <w:t xml:space="preserve"> Králové-klášteře na Starém Brně</w:t>
      </w:r>
      <w:r w:rsidR="00A104FD" w:rsidRPr="001E1749">
        <w:rPr>
          <w:i/>
          <w:lang w:val="cs-CZ"/>
        </w:rPr>
        <w:t>, když již nebylo možno odloži</w:t>
      </w:r>
      <w:r w:rsidRPr="001E1749">
        <w:rPr>
          <w:i/>
          <w:lang w:val="cs-CZ"/>
        </w:rPr>
        <w:t>ti cestu do Mnichovské výstavy u</w:t>
      </w:r>
      <w:r w:rsidR="00A104FD" w:rsidRPr="001E1749">
        <w:rPr>
          <w:i/>
          <w:lang w:val="cs-CZ"/>
        </w:rPr>
        <w:t>m</w:t>
      </w:r>
      <w:r w:rsidRPr="001E1749">
        <w:rPr>
          <w:i/>
          <w:lang w:val="cs-CZ"/>
        </w:rPr>
        <w:t>ě</w:t>
      </w:r>
      <w:r w:rsidR="00A104FD" w:rsidRPr="001E1749">
        <w:rPr>
          <w:i/>
          <w:lang w:val="cs-CZ"/>
        </w:rPr>
        <w:t>le</w:t>
      </w:r>
      <w:r w:rsidRPr="001E1749">
        <w:rPr>
          <w:i/>
          <w:lang w:val="cs-CZ"/>
        </w:rPr>
        <w:t>cké, kterou po přání a z poslá</w:t>
      </w:r>
      <w:r w:rsidR="00A104FD" w:rsidRPr="001E1749">
        <w:rPr>
          <w:i/>
          <w:lang w:val="cs-CZ"/>
        </w:rPr>
        <w:t>ní výbo</w:t>
      </w:r>
      <w:r w:rsidRPr="001E1749">
        <w:rPr>
          <w:i/>
          <w:lang w:val="cs-CZ"/>
        </w:rPr>
        <w:t>ru umělecké sekce Akademie křesťanské v prů</w:t>
      </w:r>
      <w:r w:rsidR="00A104FD" w:rsidRPr="001E1749">
        <w:rPr>
          <w:i/>
          <w:lang w:val="cs-CZ"/>
        </w:rPr>
        <w:t>v</w:t>
      </w:r>
      <w:r w:rsidRPr="001E1749">
        <w:rPr>
          <w:i/>
          <w:lang w:val="cs-CZ"/>
        </w:rPr>
        <w:t xml:space="preserve">odu pp. </w:t>
      </w:r>
      <w:proofErr w:type="gramStart"/>
      <w:r w:rsidRPr="001E1749">
        <w:rPr>
          <w:i/>
          <w:lang w:val="cs-CZ"/>
        </w:rPr>
        <w:t>architektů</w:t>
      </w:r>
      <w:proofErr w:type="gramEnd"/>
      <w:r w:rsidRPr="001E1749">
        <w:rPr>
          <w:i/>
          <w:lang w:val="cs-CZ"/>
        </w:rPr>
        <w:t xml:space="preserve"> Barvitia, Mokra a </w:t>
      </w:r>
      <w:proofErr w:type="spellStart"/>
      <w:r w:rsidRPr="001E1749">
        <w:rPr>
          <w:i/>
          <w:lang w:val="cs-CZ"/>
        </w:rPr>
        <w:t>dp</w:t>
      </w:r>
      <w:proofErr w:type="spellEnd"/>
      <w:r w:rsidRPr="001E1749">
        <w:rPr>
          <w:i/>
          <w:lang w:val="cs-CZ"/>
        </w:rPr>
        <w:t>. Lan</w:t>
      </w:r>
      <w:r w:rsidR="00A104FD" w:rsidRPr="001E1749">
        <w:rPr>
          <w:i/>
          <w:lang w:val="cs-CZ"/>
        </w:rPr>
        <w:t>gera společně bylo na</w:t>
      </w:r>
      <w:r w:rsidRPr="001E1749">
        <w:rPr>
          <w:i/>
          <w:lang w:val="cs-CZ"/>
        </w:rPr>
        <w:t>stoupiti. Pokaženou radost bohd</w:t>
      </w:r>
      <w:r w:rsidR="00A104FD" w:rsidRPr="001E1749">
        <w:rPr>
          <w:i/>
          <w:lang w:val="cs-CZ"/>
        </w:rPr>
        <w:t xml:space="preserve">á! </w:t>
      </w:r>
      <w:proofErr w:type="gramStart"/>
      <w:r w:rsidR="00A104FD" w:rsidRPr="001E1749">
        <w:rPr>
          <w:i/>
          <w:lang w:val="cs-CZ"/>
        </w:rPr>
        <w:t>nahradím</w:t>
      </w:r>
      <w:proofErr w:type="gramEnd"/>
      <w:r w:rsidR="00A104FD" w:rsidRPr="001E1749">
        <w:rPr>
          <w:i/>
          <w:lang w:val="cs-CZ"/>
        </w:rPr>
        <w:t xml:space="preserve"> si při jiné příležitosti. </w:t>
      </w:r>
      <w:r w:rsidRPr="001E1749">
        <w:rPr>
          <w:i/>
          <w:lang w:val="cs-CZ"/>
        </w:rPr>
        <w:t>O průběhu</w:t>
      </w:r>
      <w:r w:rsidR="00A104FD" w:rsidRPr="001E1749">
        <w:rPr>
          <w:i/>
          <w:lang w:val="cs-CZ"/>
        </w:rPr>
        <w:t xml:space="preserve"> celé slavnosti nedošel redak</w:t>
      </w:r>
      <w:r w:rsidRPr="001E1749">
        <w:rPr>
          <w:i/>
          <w:lang w:val="cs-CZ"/>
        </w:rPr>
        <w:t xml:space="preserve">ci žádný referát. </w:t>
      </w:r>
      <w:proofErr w:type="spellStart"/>
      <w:r w:rsidRPr="001E1749">
        <w:rPr>
          <w:i/>
          <w:lang w:val="cs-CZ"/>
        </w:rPr>
        <w:t>Vypoučím</w:t>
      </w:r>
      <w:proofErr w:type="spellEnd"/>
      <w:r w:rsidRPr="001E1749">
        <w:rPr>
          <w:i/>
          <w:lang w:val="cs-CZ"/>
        </w:rPr>
        <w:t xml:space="preserve"> se tudy zprávu moravského „Hlasu” která tuto doslovně uvádí se. Pozn</w:t>
      </w:r>
      <w:r w:rsidR="00A104FD" w:rsidRPr="001E1749">
        <w:rPr>
          <w:i/>
          <w:lang w:val="cs-CZ"/>
        </w:rPr>
        <w:t xml:space="preserve">. </w:t>
      </w:r>
      <w:proofErr w:type="spellStart"/>
      <w:r w:rsidR="00A104FD" w:rsidRPr="001E1749">
        <w:rPr>
          <w:i/>
          <w:lang w:val="cs-CZ"/>
        </w:rPr>
        <w:t>Red</w:t>
      </w:r>
      <w:proofErr w:type="spellEnd"/>
      <w:r w:rsidR="00A104FD" w:rsidRPr="001E1749">
        <w:rPr>
          <w:i/>
          <w:lang w:val="cs-CZ"/>
        </w:rPr>
        <w:t>.</w:t>
      </w:r>
      <w:r w:rsidR="001E1749" w:rsidRPr="001E1749">
        <w:rPr>
          <w:i/>
          <w:lang w:val="cs-CZ"/>
        </w:rPr>
        <w:t>“</w:t>
      </w:r>
      <w:r w:rsidR="00AB1158">
        <w:rPr>
          <w:rStyle w:val="Znakapoznpodarou"/>
          <w:lang w:val="cs-CZ"/>
        </w:rPr>
        <w:footnoteReference w:id="7"/>
      </w:r>
      <w:r w:rsidR="00AB1158">
        <w:rPr>
          <w:lang w:val="cs-CZ"/>
        </w:rPr>
        <w:br w:type="page"/>
      </w:r>
    </w:p>
    <w:p w:rsidR="00E84EB2" w:rsidRPr="000F17FD" w:rsidRDefault="00E84EB2" w:rsidP="00E84EB2">
      <w:pPr>
        <w:rPr>
          <w:i/>
          <w:lang w:val="cs-CZ"/>
        </w:rPr>
      </w:pPr>
      <w:r w:rsidRPr="000F17FD">
        <w:rPr>
          <w:i/>
          <w:lang w:val="cs-CZ"/>
        </w:rPr>
        <w:lastRenderedPageBreak/>
        <w:t xml:space="preserve">„po délce na tolik dílů rozděleny, kolik hlasů na </w:t>
      </w:r>
      <w:proofErr w:type="spellStart"/>
      <w:r w:rsidRPr="000F17FD">
        <w:rPr>
          <w:i/>
          <w:lang w:val="cs-CZ"/>
        </w:rPr>
        <w:t>větrovně</w:t>
      </w:r>
      <w:proofErr w:type="spellEnd"/>
      <w:r w:rsidRPr="000F17FD">
        <w:rPr>
          <w:i/>
          <w:lang w:val="cs-CZ"/>
        </w:rPr>
        <w:t xml:space="preserve"> spočívá: každému hlasu odpovídá jedna chodba. </w:t>
      </w:r>
    </w:p>
    <w:p w:rsidR="00E84EB2" w:rsidRPr="000F17FD" w:rsidRDefault="00E84EB2" w:rsidP="00E84EB2">
      <w:pPr>
        <w:rPr>
          <w:i/>
          <w:lang w:val="cs-CZ"/>
        </w:rPr>
      </w:pPr>
      <w:r w:rsidRPr="000F17FD">
        <w:rPr>
          <w:i/>
          <w:lang w:val="cs-CZ"/>
        </w:rPr>
        <w:t xml:space="preserve">Lůžko u staré </w:t>
      </w:r>
      <w:proofErr w:type="spellStart"/>
      <w:r w:rsidRPr="000F17FD">
        <w:rPr>
          <w:i/>
          <w:lang w:val="cs-CZ"/>
        </w:rPr>
        <w:t>větrovny</w:t>
      </w:r>
      <w:proofErr w:type="spellEnd"/>
      <w:r w:rsidRPr="000F17FD">
        <w:rPr>
          <w:i/>
          <w:lang w:val="cs-CZ"/>
        </w:rPr>
        <w:t xml:space="preserve"> jest všem píšťalám jednoho hlasu společné, kdežto u nové soustavy každá píšťala má své zvláštní lůžko, jež se kuželovou závorou zapadající uzavírá. Tato osamocená lůžka jednotlivých píšťal jsou podstatou nové soustavy, jež od závory též své </w:t>
      </w:r>
      <w:proofErr w:type="spellStart"/>
      <w:r w:rsidRPr="000F17FD">
        <w:rPr>
          <w:i/>
          <w:lang w:val="cs-CZ"/>
        </w:rPr>
        <w:t>jmeno</w:t>
      </w:r>
      <w:proofErr w:type="spellEnd"/>
      <w:r w:rsidRPr="000F17FD">
        <w:rPr>
          <w:i/>
          <w:lang w:val="cs-CZ"/>
        </w:rPr>
        <w:t xml:space="preserve"> přijala. Lůžko společné staré soustavy uzavíráno deskou podélnou, proto něm. </w:t>
      </w:r>
      <w:proofErr w:type="gramStart"/>
      <w:r w:rsidRPr="000F17FD">
        <w:rPr>
          <w:i/>
          <w:lang w:val="cs-CZ"/>
        </w:rPr>
        <w:t>název</w:t>
      </w:r>
      <w:proofErr w:type="gramEnd"/>
      <w:r w:rsidRPr="000F17FD">
        <w:rPr>
          <w:i/>
          <w:lang w:val="cs-CZ"/>
        </w:rPr>
        <w:t xml:space="preserve">: </w:t>
      </w:r>
      <w:proofErr w:type="spellStart"/>
      <w:r w:rsidRPr="000F17FD">
        <w:rPr>
          <w:i/>
          <w:lang w:val="cs-CZ"/>
        </w:rPr>
        <w:t>Schle'fladensystem</w:t>
      </w:r>
      <w:proofErr w:type="spellEnd"/>
      <w:r w:rsidRPr="000F17FD">
        <w:rPr>
          <w:i/>
          <w:lang w:val="cs-CZ"/>
        </w:rPr>
        <w:t xml:space="preserve">. </w:t>
      </w:r>
    </w:p>
    <w:p w:rsidR="00E84EB2" w:rsidRPr="000F17FD" w:rsidRDefault="00E84EB2" w:rsidP="00E84EB2">
      <w:pPr>
        <w:rPr>
          <w:i/>
          <w:lang w:val="cs-CZ"/>
        </w:rPr>
      </w:pPr>
      <w:r w:rsidRPr="000F17FD">
        <w:rPr>
          <w:i/>
          <w:lang w:val="cs-CZ"/>
        </w:rPr>
        <w:t xml:space="preserve">Nyní jaký význam a důležitost má ono dělení chodeb a lůžka? </w:t>
      </w:r>
    </w:p>
    <w:p w:rsidR="00E84EB2" w:rsidRPr="000F17FD" w:rsidRDefault="00E84EB2" w:rsidP="00E84EB2">
      <w:pPr>
        <w:rPr>
          <w:i/>
          <w:lang w:val="cs-CZ"/>
        </w:rPr>
      </w:pPr>
      <w:r w:rsidRPr="000F17FD">
        <w:rPr>
          <w:i/>
          <w:lang w:val="cs-CZ"/>
        </w:rPr>
        <w:t xml:space="preserve">Za tím účelem stanovme si </w:t>
      </w:r>
      <w:proofErr w:type="spellStart"/>
      <w:r w:rsidRPr="000F17FD">
        <w:rPr>
          <w:i/>
          <w:lang w:val="cs-CZ"/>
        </w:rPr>
        <w:t>větrovnu</w:t>
      </w:r>
      <w:proofErr w:type="spellEnd"/>
      <w:r w:rsidRPr="000F17FD">
        <w:rPr>
          <w:i/>
          <w:lang w:val="cs-CZ"/>
        </w:rPr>
        <w:t xml:space="preserve"> pětihlasnou s loži pro 54 píšťal. </w:t>
      </w:r>
    </w:p>
    <w:p w:rsidR="00E84EB2" w:rsidRPr="000F17FD" w:rsidRDefault="00E84EB2" w:rsidP="00E84EB2">
      <w:pPr>
        <w:rPr>
          <w:i/>
          <w:lang w:val="cs-CZ"/>
        </w:rPr>
      </w:pPr>
      <w:r w:rsidRPr="000F17FD">
        <w:rPr>
          <w:i/>
          <w:lang w:val="cs-CZ"/>
        </w:rPr>
        <w:t xml:space="preserve">Úhozem na některou </w:t>
      </w:r>
      <w:proofErr w:type="spellStart"/>
      <w:r w:rsidRPr="000F17FD">
        <w:rPr>
          <w:i/>
          <w:lang w:val="cs-CZ"/>
        </w:rPr>
        <w:t>klavesu</w:t>
      </w:r>
      <w:proofErr w:type="spellEnd"/>
      <w:r w:rsidRPr="000F17FD">
        <w:rPr>
          <w:i/>
          <w:lang w:val="cs-CZ"/>
        </w:rPr>
        <w:t xml:space="preserve"> </w:t>
      </w:r>
      <w:proofErr w:type="spellStart"/>
      <w:r w:rsidRPr="000F17FD">
        <w:rPr>
          <w:i/>
          <w:lang w:val="cs-CZ"/>
        </w:rPr>
        <w:t>otevrou</w:t>
      </w:r>
      <w:proofErr w:type="spellEnd"/>
      <w:r w:rsidRPr="000F17FD">
        <w:rPr>
          <w:i/>
          <w:lang w:val="cs-CZ"/>
        </w:rPr>
        <w:t xml:space="preserve"> se ventily veškerých rejstříků či hlasů nasazeného tónu; tón pak se ozve tím hlasem, jehož lože jest otevřeno. </w:t>
      </w:r>
    </w:p>
    <w:p w:rsidR="00E84EB2" w:rsidRPr="000F17FD" w:rsidRDefault="00E84EB2" w:rsidP="00E84EB2">
      <w:pPr>
        <w:rPr>
          <w:i/>
          <w:lang w:val="cs-CZ"/>
        </w:rPr>
      </w:pPr>
      <w:r w:rsidRPr="000F17FD">
        <w:rPr>
          <w:i/>
          <w:lang w:val="cs-CZ"/>
        </w:rPr>
        <w:t xml:space="preserve">Nyní nastává otázka, jak se ozve při staré a jak při nové soustavě? </w:t>
      </w:r>
    </w:p>
    <w:p w:rsidR="00E84EB2" w:rsidRPr="000F17FD" w:rsidRDefault="00E84EB2" w:rsidP="00E84EB2">
      <w:pPr>
        <w:rPr>
          <w:i/>
          <w:lang w:val="cs-CZ"/>
        </w:rPr>
      </w:pPr>
      <w:r w:rsidRPr="000F17FD">
        <w:rPr>
          <w:i/>
          <w:lang w:val="cs-CZ"/>
        </w:rPr>
        <w:t xml:space="preserve">Chodba staré soustavy jest nedělená, jest v ní tedy tlak vzduchu potřebný pro 5 hlasů v jisté době; nyní otevře se ale jen jedno lůžko, tu působí následně celý tlak vzduchu vypočítaný po pět lůžek, na jediné. Do lůžka otevřeného vstupuje tedy vzduch silou pětkrát tak velkou než jest zapotřebí. </w:t>
      </w:r>
    </w:p>
    <w:p w:rsidR="00E84EB2" w:rsidRPr="000F17FD" w:rsidRDefault="00E84EB2" w:rsidP="00E84EB2">
      <w:pPr>
        <w:rPr>
          <w:i/>
          <w:lang w:val="cs-CZ"/>
        </w:rPr>
      </w:pPr>
      <w:r w:rsidRPr="000F17FD">
        <w:rPr>
          <w:i/>
          <w:lang w:val="cs-CZ"/>
        </w:rPr>
        <w:t xml:space="preserve">Postupme dále: lůžko staré soustavy vypočítáno jest pro všechny tóny klaviatury, vezměme poměrné číslo 54. Nyní se otevře ze všech jen píšťala jednoho: i působí v okamžení určený tlak vzduchu pro pětkrát 54 píšťal na jedinou! </w:t>
      </w:r>
    </w:p>
    <w:p w:rsidR="00E84EB2" w:rsidRPr="000F17FD" w:rsidRDefault="00E84EB2" w:rsidP="00E84EB2">
      <w:pPr>
        <w:rPr>
          <w:i/>
          <w:lang w:val="cs-CZ"/>
        </w:rPr>
      </w:pPr>
      <w:r w:rsidRPr="000F17FD">
        <w:rPr>
          <w:i/>
          <w:lang w:val="cs-CZ"/>
        </w:rPr>
        <w:t>Mírné j</w:t>
      </w:r>
      <w:r w:rsidR="00623133" w:rsidRPr="000F17FD">
        <w:rPr>
          <w:i/>
          <w:lang w:val="cs-CZ"/>
        </w:rPr>
        <w:t xml:space="preserve">en následky jsou, že tón zní nepoměrně silně, píšťala neintonuje, </w:t>
      </w:r>
      <w:proofErr w:type="spellStart"/>
      <w:r w:rsidR="00623133" w:rsidRPr="000F17FD">
        <w:rPr>
          <w:i/>
          <w:lang w:val="cs-CZ"/>
        </w:rPr>
        <w:t>k</w:t>
      </w:r>
      <w:r w:rsidRPr="000F17FD">
        <w:rPr>
          <w:i/>
          <w:lang w:val="cs-CZ"/>
        </w:rPr>
        <w:t>lavesy</w:t>
      </w:r>
      <w:proofErr w:type="spellEnd"/>
      <w:r w:rsidRPr="000F17FD">
        <w:rPr>
          <w:i/>
          <w:lang w:val="cs-CZ"/>
        </w:rPr>
        <w:t xml:space="preserve"> se náramně těžce </w:t>
      </w:r>
      <w:proofErr w:type="spellStart"/>
      <w:r w:rsidRPr="000F17FD">
        <w:rPr>
          <w:i/>
          <w:lang w:val="cs-CZ"/>
        </w:rPr>
        <w:t>setlačují</w:t>
      </w:r>
      <w:proofErr w:type="spellEnd"/>
      <w:r w:rsidRPr="000F17FD">
        <w:rPr>
          <w:i/>
          <w:lang w:val="cs-CZ"/>
        </w:rPr>
        <w:t xml:space="preserve"> a pružně vyskakujíce vyvolávají onen nesnesitelný klapot při starých varhan</w:t>
      </w:r>
      <w:r w:rsidR="00623133" w:rsidRPr="000F17FD">
        <w:rPr>
          <w:i/>
          <w:lang w:val="cs-CZ"/>
        </w:rPr>
        <w:t>ách; že ladění nedrží, jest přir</w:t>
      </w:r>
      <w:r w:rsidRPr="000F17FD">
        <w:rPr>
          <w:i/>
          <w:lang w:val="cs-CZ"/>
        </w:rPr>
        <w:t xml:space="preserve">ozené. </w:t>
      </w:r>
    </w:p>
    <w:p w:rsidR="00E84EB2" w:rsidRPr="000F17FD" w:rsidRDefault="00623133" w:rsidP="00E84EB2">
      <w:pPr>
        <w:rPr>
          <w:i/>
          <w:lang w:val="cs-CZ"/>
        </w:rPr>
      </w:pPr>
      <w:r w:rsidRPr="000F17FD">
        <w:rPr>
          <w:i/>
          <w:lang w:val="cs-CZ"/>
        </w:rPr>
        <w:t>To vše se státi nemůže při nové sou</w:t>
      </w:r>
      <w:r w:rsidR="00E84EB2" w:rsidRPr="000F17FD">
        <w:rPr>
          <w:i/>
          <w:lang w:val="cs-CZ"/>
        </w:rPr>
        <w:t>stavě. Kaž</w:t>
      </w:r>
      <w:r w:rsidRPr="000F17FD">
        <w:rPr>
          <w:i/>
          <w:lang w:val="cs-CZ"/>
        </w:rPr>
        <w:t xml:space="preserve">dý hlas má svou chodbu a každý </w:t>
      </w:r>
      <w:r w:rsidR="00E84EB2" w:rsidRPr="000F17FD">
        <w:rPr>
          <w:i/>
          <w:lang w:val="cs-CZ"/>
        </w:rPr>
        <w:t>tón své poměrně velk</w:t>
      </w:r>
      <w:r w:rsidRPr="000F17FD">
        <w:rPr>
          <w:i/>
          <w:lang w:val="cs-CZ"/>
        </w:rPr>
        <w:t xml:space="preserve">é lůžko, z toho následuje, že tlak větší nežli píšťala </w:t>
      </w:r>
      <w:proofErr w:type="gramStart"/>
      <w:r w:rsidRPr="000F17FD">
        <w:rPr>
          <w:i/>
          <w:lang w:val="cs-CZ"/>
        </w:rPr>
        <w:t>ku</w:t>
      </w:r>
      <w:proofErr w:type="gramEnd"/>
      <w:r w:rsidRPr="000F17FD">
        <w:rPr>
          <w:i/>
          <w:lang w:val="cs-CZ"/>
        </w:rPr>
        <w:t xml:space="preserve"> správnému intonování vymáh</w:t>
      </w:r>
      <w:r w:rsidR="00E84EB2" w:rsidRPr="000F17FD">
        <w:rPr>
          <w:i/>
          <w:lang w:val="cs-CZ"/>
        </w:rPr>
        <w:t>á ani povstati nemůže. Proto tak lehká hra</w:t>
      </w:r>
      <w:r w:rsidRPr="000F17FD">
        <w:rPr>
          <w:i/>
          <w:lang w:val="cs-CZ"/>
        </w:rPr>
        <w:t>, vyrovnaná síla každého tónu ať</w:t>
      </w:r>
      <w:r w:rsidR="00E84EB2" w:rsidRPr="000F17FD">
        <w:rPr>
          <w:i/>
          <w:lang w:val="cs-CZ"/>
        </w:rPr>
        <w:t xml:space="preserve"> zní sám, neb </w:t>
      </w:r>
      <w:proofErr w:type="gramStart"/>
      <w:r w:rsidR="00E84EB2" w:rsidRPr="000F17FD">
        <w:rPr>
          <w:i/>
          <w:lang w:val="cs-CZ"/>
        </w:rPr>
        <w:t>ve</w:t>
      </w:r>
      <w:proofErr w:type="gramEnd"/>
      <w:r w:rsidR="00E84EB2" w:rsidRPr="000F17FD">
        <w:rPr>
          <w:i/>
          <w:lang w:val="cs-CZ"/>
        </w:rPr>
        <w:t xml:space="preserve"> souzvuku. — </w:t>
      </w:r>
    </w:p>
    <w:p w:rsidR="00E84EB2" w:rsidRPr="000F17FD" w:rsidRDefault="00E84EB2" w:rsidP="00E84EB2">
      <w:pPr>
        <w:rPr>
          <w:i/>
          <w:lang w:val="cs-CZ"/>
        </w:rPr>
      </w:pPr>
      <w:r w:rsidRPr="000F17FD">
        <w:rPr>
          <w:i/>
          <w:lang w:val="cs-CZ"/>
        </w:rPr>
        <w:t xml:space="preserve">U starých strojů táhnouti musel rejstřík onu desku, která lože uzavírala; nyní zvedá rejstřík toliko ventil, otvorem pak vniká proud do lože. Proto bylo zapotřebí při starém stroji obzvláště v zimě, když deska </w:t>
      </w:r>
      <w:proofErr w:type="spellStart"/>
      <w:r w:rsidRPr="000F17FD">
        <w:rPr>
          <w:i/>
          <w:lang w:val="cs-CZ"/>
        </w:rPr>
        <w:t>nabotnala</w:t>
      </w:r>
      <w:proofErr w:type="spellEnd"/>
      <w:r w:rsidRPr="000F17FD">
        <w:rPr>
          <w:i/>
          <w:lang w:val="cs-CZ"/>
        </w:rPr>
        <w:t>, po každé stra</w:t>
      </w:r>
      <w:r w:rsidR="00444A64" w:rsidRPr="000F17FD">
        <w:rPr>
          <w:i/>
          <w:lang w:val="cs-CZ"/>
        </w:rPr>
        <w:t xml:space="preserve">ně pomocníka nemalé síly </w:t>
      </w:r>
      <w:proofErr w:type="gramStart"/>
      <w:r w:rsidR="00444A64" w:rsidRPr="000F17FD">
        <w:rPr>
          <w:i/>
          <w:lang w:val="cs-CZ"/>
        </w:rPr>
        <w:t>ku</w:t>
      </w:r>
      <w:proofErr w:type="gramEnd"/>
      <w:r w:rsidR="00444A64" w:rsidRPr="000F17FD">
        <w:rPr>
          <w:i/>
          <w:lang w:val="cs-CZ"/>
        </w:rPr>
        <w:t xml:space="preserve"> vy</w:t>
      </w:r>
      <w:r w:rsidRPr="000F17FD">
        <w:rPr>
          <w:i/>
          <w:lang w:val="cs-CZ"/>
        </w:rPr>
        <w:t>tahování rejstříků, kdež</w:t>
      </w:r>
      <w:r w:rsidR="00444A64" w:rsidRPr="000F17FD">
        <w:rPr>
          <w:i/>
          <w:lang w:val="cs-CZ"/>
        </w:rPr>
        <w:t>to při novém stroji jen lehoučk</w:t>
      </w:r>
      <w:r w:rsidRPr="000F17FD">
        <w:rPr>
          <w:i/>
          <w:lang w:val="cs-CZ"/>
        </w:rPr>
        <w:t>é dotknutí dostačí, by hlas umlčen byl. Za tou příčinou jest nemožné hromadné otevírání rejs</w:t>
      </w:r>
      <w:r w:rsidR="00444A64" w:rsidRPr="000F17FD">
        <w:rPr>
          <w:i/>
          <w:lang w:val="cs-CZ"/>
        </w:rPr>
        <w:t>t</w:t>
      </w:r>
      <w:r w:rsidRPr="000F17FD">
        <w:rPr>
          <w:i/>
          <w:lang w:val="cs-CZ"/>
        </w:rPr>
        <w:t>říků či hlasů při</w:t>
      </w:r>
      <w:r w:rsidR="00444A64" w:rsidRPr="000F17FD">
        <w:rPr>
          <w:i/>
          <w:lang w:val="cs-CZ"/>
        </w:rPr>
        <w:t xml:space="preserve"> starých, snadné však při nových strojích</w:t>
      </w:r>
      <w:r w:rsidRPr="000F17FD">
        <w:rPr>
          <w:i/>
          <w:lang w:val="cs-CZ"/>
        </w:rPr>
        <w:t xml:space="preserve">. </w:t>
      </w:r>
    </w:p>
    <w:p w:rsidR="00E84EB2" w:rsidRPr="000F17FD" w:rsidRDefault="00E84EB2" w:rsidP="00E84EB2">
      <w:pPr>
        <w:rPr>
          <w:i/>
          <w:lang w:val="cs-CZ"/>
        </w:rPr>
      </w:pPr>
      <w:r w:rsidRPr="000F17FD">
        <w:rPr>
          <w:i/>
          <w:lang w:val="cs-CZ"/>
        </w:rPr>
        <w:lastRenderedPageBreak/>
        <w:t>Jest tedy patrný prospěch nové soustavy, mluvit proti ní jes</w:t>
      </w:r>
      <w:r w:rsidR="000F17FD" w:rsidRPr="000F17FD">
        <w:rPr>
          <w:i/>
          <w:lang w:val="cs-CZ"/>
        </w:rPr>
        <w:t>t za naší doby již směšné : však</w:t>
      </w:r>
      <w:r w:rsidRPr="000F17FD">
        <w:rPr>
          <w:i/>
          <w:lang w:val="cs-CZ"/>
        </w:rPr>
        <w:t xml:space="preserve"> naši pp. </w:t>
      </w:r>
      <w:proofErr w:type="gramStart"/>
      <w:r w:rsidRPr="000F17FD">
        <w:rPr>
          <w:i/>
          <w:lang w:val="cs-CZ"/>
        </w:rPr>
        <w:t>varhaná</w:t>
      </w:r>
      <w:r w:rsidR="000F17FD" w:rsidRPr="000F17FD">
        <w:rPr>
          <w:i/>
          <w:lang w:val="cs-CZ"/>
        </w:rPr>
        <w:t>ři</w:t>
      </w:r>
      <w:proofErr w:type="gramEnd"/>
      <w:r w:rsidR="000F17FD" w:rsidRPr="000F17FD">
        <w:rPr>
          <w:i/>
          <w:lang w:val="cs-CZ"/>
        </w:rPr>
        <w:t xml:space="preserve"> také proti nové soustavě nic</w:t>
      </w:r>
      <w:r w:rsidRPr="000F17FD">
        <w:rPr>
          <w:i/>
          <w:lang w:val="cs-CZ"/>
        </w:rPr>
        <w:t xml:space="preserve"> nemají, jen jak s tou prací začít? nebo</w:t>
      </w:r>
      <w:r w:rsidR="000F17FD" w:rsidRPr="000F17FD">
        <w:rPr>
          <w:i/>
          <w:lang w:val="cs-CZ"/>
        </w:rPr>
        <w:t>ť</w:t>
      </w:r>
      <w:r w:rsidRPr="000F17FD">
        <w:rPr>
          <w:i/>
          <w:lang w:val="cs-CZ"/>
        </w:rPr>
        <w:t>, aby n</w:t>
      </w:r>
      <w:r w:rsidR="000F17FD" w:rsidRPr="000F17FD">
        <w:rPr>
          <w:i/>
          <w:lang w:val="cs-CZ"/>
        </w:rPr>
        <w:t xml:space="preserve">ová </w:t>
      </w:r>
      <w:proofErr w:type="spellStart"/>
      <w:r w:rsidR="000F17FD" w:rsidRPr="000F17FD">
        <w:rPr>
          <w:i/>
          <w:lang w:val="cs-CZ"/>
        </w:rPr>
        <w:t>větrovn</w:t>
      </w:r>
      <w:r w:rsidRPr="000F17FD">
        <w:rPr>
          <w:i/>
          <w:lang w:val="cs-CZ"/>
        </w:rPr>
        <w:t>a</w:t>
      </w:r>
      <w:proofErr w:type="spellEnd"/>
      <w:r w:rsidRPr="000F17FD">
        <w:rPr>
          <w:i/>
          <w:lang w:val="cs-CZ"/>
        </w:rPr>
        <w:t xml:space="preserve"> byla k potřebě, jest zapotřebí velké zkušenosti u výrobě. Podle kreseb a výpočtu se málo svede: trochu méně pýchy</w:t>
      </w:r>
      <w:r w:rsidR="000F17FD" w:rsidRPr="000F17FD">
        <w:rPr>
          <w:i/>
          <w:lang w:val="cs-CZ"/>
        </w:rPr>
        <w:t xml:space="preserve"> a nadutosti a — jít se učit!! „Umě1ecké“ práce našich</w:t>
      </w:r>
      <w:r w:rsidRPr="000F17FD">
        <w:rPr>
          <w:i/>
          <w:lang w:val="cs-CZ"/>
        </w:rPr>
        <w:t xml:space="preserve"> varhanářů osmělíme se počínaje brněnskými stroji, oceniti příště. </w:t>
      </w:r>
    </w:p>
    <w:p w:rsidR="00E84EB2" w:rsidRPr="000F17FD" w:rsidRDefault="000F17FD" w:rsidP="00E84EB2">
      <w:pPr>
        <w:rPr>
          <w:i/>
          <w:lang w:val="cs-CZ"/>
        </w:rPr>
      </w:pPr>
      <w:r w:rsidRPr="000F17FD">
        <w:rPr>
          <w:i/>
          <w:lang w:val="cs-CZ"/>
        </w:rPr>
        <w:t>Tolik „H</w:t>
      </w:r>
      <w:r w:rsidR="00E84EB2" w:rsidRPr="000F17FD">
        <w:rPr>
          <w:i/>
          <w:lang w:val="cs-CZ"/>
        </w:rPr>
        <w:t>las</w:t>
      </w:r>
      <w:r w:rsidRPr="000F17FD">
        <w:rPr>
          <w:i/>
          <w:lang w:val="cs-CZ"/>
        </w:rPr>
        <w:t>“</w:t>
      </w:r>
      <w:r w:rsidR="00E84EB2" w:rsidRPr="000F17FD">
        <w:rPr>
          <w:i/>
          <w:lang w:val="cs-CZ"/>
        </w:rPr>
        <w:t xml:space="preserve">. </w:t>
      </w:r>
    </w:p>
    <w:p w:rsidR="0051199B" w:rsidRPr="000F17FD" w:rsidRDefault="00E84EB2" w:rsidP="00E84EB2">
      <w:pPr>
        <w:rPr>
          <w:i/>
          <w:lang w:val="cs-CZ"/>
        </w:rPr>
      </w:pPr>
      <w:r w:rsidRPr="000F17FD">
        <w:rPr>
          <w:i/>
          <w:lang w:val="cs-CZ"/>
        </w:rPr>
        <w:t>Dodati dlužno, že hlavní zásluhu o zbudování nového, dle nejlepší soustavy novověkého varhanářství zh</w:t>
      </w:r>
      <w:r w:rsidR="000F17FD" w:rsidRPr="000F17FD">
        <w:rPr>
          <w:i/>
          <w:lang w:val="cs-CZ"/>
        </w:rPr>
        <w:t>otoveného stroje, přísluší Pavlu Křížkovskému, zároveň</w:t>
      </w:r>
      <w:r w:rsidRPr="000F17FD">
        <w:rPr>
          <w:i/>
          <w:lang w:val="cs-CZ"/>
        </w:rPr>
        <w:t xml:space="preserve"> </w:t>
      </w:r>
      <w:r w:rsidR="000F17FD" w:rsidRPr="000F17FD">
        <w:rPr>
          <w:i/>
          <w:lang w:val="cs-CZ"/>
        </w:rPr>
        <w:t xml:space="preserve">pak též </w:t>
      </w:r>
      <w:proofErr w:type="spellStart"/>
      <w:r w:rsidR="000F17FD" w:rsidRPr="000F17FD">
        <w:rPr>
          <w:i/>
          <w:lang w:val="cs-CZ"/>
        </w:rPr>
        <w:t>důst</w:t>
      </w:r>
      <w:proofErr w:type="spellEnd"/>
      <w:r w:rsidR="000F17FD" w:rsidRPr="000F17FD">
        <w:rPr>
          <w:i/>
          <w:lang w:val="cs-CZ"/>
        </w:rPr>
        <w:t>. p. faráři a vůbec i konventu OO</w:t>
      </w:r>
      <w:r w:rsidRPr="000F17FD">
        <w:rPr>
          <w:i/>
          <w:lang w:val="cs-CZ"/>
        </w:rPr>
        <w:t xml:space="preserve">. </w:t>
      </w:r>
      <w:proofErr w:type="spellStart"/>
      <w:r w:rsidRPr="000F17FD">
        <w:rPr>
          <w:i/>
          <w:lang w:val="cs-CZ"/>
        </w:rPr>
        <w:t>Augustiánů</w:t>
      </w:r>
      <w:proofErr w:type="spellEnd"/>
      <w:r w:rsidRPr="000F17FD">
        <w:rPr>
          <w:i/>
          <w:lang w:val="cs-CZ"/>
        </w:rPr>
        <w:t xml:space="preserve"> na Starém Brně. Paměti</w:t>
      </w:r>
      <w:r w:rsidR="000F17FD" w:rsidRPr="000F17FD">
        <w:rPr>
          <w:i/>
          <w:lang w:val="cs-CZ"/>
        </w:rPr>
        <w:t>hodný ch</w:t>
      </w:r>
      <w:r w:rsidRPr="000F17FD">
        <w:rPr>
          <w:i/>
          <w:lang w:val="cs-CZ"/>
        </w:rPr>
        <w:t xml:space="preserve">rám Králové-kláštera, též architektonicky památný, nyní pak nákladně obnovený, udržuje čestnou </w:t>
      </w:r>
      <w:proofErr w:type="spellStart"/>
      <w:r w:rsidRPr="000F17FD">
        <w:rPr>
          <w:i/>
          <w:lang w:val="cs-CZ"/>
        </w:rPr>
        <w:t>supremacii</w:t>
      </w:r>
      <w:proofErr w:type="spellEnd"/>
      <w:r w:rsidRPr="000F17FD">
        <w:rPr>
          <w:i/>
          <w:lang w:val="cs-CZ"/>
        </w:rPr>
        <w:t xml:space="preserve"> před ostatními chrámy na Moravě v oboru hud</w:t>
      </w:r>
      <w:r w:rsidR="000F17FD" w:rsidRPr="000F17FD">
        <w:rPr>
          <w:i/>
          <w:lang w:val="cs-CZ"/>
        </w:rPr>
        <w:t xml:space="preserve">by posvátné. Prvním byl, odkud „Musica </w:t>
      </w:r>
      <w:proofErr w:type="spellStart"/>
      <w:r w:rsidR="000F17FD" w:rsidRPr="000F17FD">
        <w:rPr>
          <w:i/>
          <w:lang w:val="cs-CZ"/>
        </w:rPr>
        <w:t>sacra</w:t>
      </w:r>
      <w:proofErr w:type="spellEnd"/>
      <w:r w:rsidR="000F17FD" w:rsidRPr="000F17FD">
        <w:rPr>
          <w:i/>
          <w:lang w:val="cs-CZ"/>
        </w:rPr>
        <w:t>“ počala pouť</w:t>
      </w:r>
      <w:r w:rsidRPr="000F17FD">
        <w:rPr>
          <w:i/>
          <w:lang w:val="cs-CZ"/>
        </w:rPr>
        <w:t xml:space="preserve"> konati po krajinách sesterské Moravy ve </w:t>
      </w:r>
      <w:r w:rsidR="000F17FD" w:rsidRPr="000F17FD">
        <w:rPr>
          <w:i/>
          <w:lang w:val="cs-CZ"/>
        </w:rPr>
        <w:t>smyslu nejušlechtilejším.</w:t>
      </w:r>
      <w:r w:rsidRPr="000F17FD">
        <w:rPr>
          <w:i/>
          <w:lang w:val="cs-CZ"/>
        </w:rPr>
        <w:t xml:space="preserve"> Církve, bohoslužby v chrámu důstojným; nyní přednost pojistil si strojem varhan, jemuž na Moravě není rovno.</w:t>
      </w:r>
      <w:r w:rsidR="000F17FD" w:rsidRPr="000F17FD">
        <w:rPr>
          <w:rStyle w:val="Znakapoznpodarou"/>
          <w:lang w:val="cs-CZ"/>
        </w:rPr>
        <w:footnoteReference w:id="8"/>
      </w:r>
    </w:p>
    <w:p w:rsidR="00EB5F15" w:rsidRDefault="003D369B" w:rsidP="003D369B">
      <w:pPr>
        <w:pStyle w:val="Nadpis2"/>
        <w:rPr>
          <w:lang w:val="cs-CZ"/>
        </w:rPr>
      </w:pPr>
      <w:r w:rsidRPr="003D369B">
        <w:rPr>
          <w:lang w:val="cs-CZ"/>
        </w:rPr>
        <w:t>7) 14. dubna 1878 zahájil Janáček s Besedou brněnskou koncertní rok provedením</w:t>
      </w:r>
      <w:r>
        <w:rPr>
          <w:lang w:val="cs-CZ"/>
        </w:rPr>
        <w:t xml:space="preserve"> </w:t>
      </w:r>
      <w:r w:rsidRPr="003D369B">
        <w:rPr>
          <w:lang w:val="cs-CZ"/>
        </w:rPr>
        <w:t>Mozartova Requiem.</w:t>
      </w:r>
    </w:p>
    <w:p w:rsidR="003D369B" w:rsidRDefault="003D369B" w:rsidP="003D369B">
      <w:pPr>
        <w:rPr>
          <w:lang w:val="cs-CZ"/>
        </w:rPr>
      </w:pPr>
      <w:r>
        <w:rPr>
          <w:lang w:val="cs-CZ"/>
        </w:rPr>
        <w:t>V Cecilii jsem informaci k provedení Mozartova Requiem Janáčkem nenalezla.</w:t>
      </w:r>
    </w:p>
    <w:p w:rsidR="003D369B" w:rsidRDefault="003D369B" w:rsidP="003D369B">
      <w:pPr>
        <w:pStyle w:val="Nadpis2"/>
        <w:rPr>
          <w:lang w:val="cs-CZ"/>
        </w:rPr>
      </w:pPr>
      <w:r w:rsidRPr="003D369B">
        <w:rPr>
          <w:lang w:val="cs-CZ"/>
        </w:rPr>
        <w:t xml:space="preserve">8) 2. dubna 1879 Janáček s Besedou brněnskou provedl Beethovenovu </w:t>
      </w:r>
      <w:proofErr w:type="spellStart"/>
      <w:r w:rsidRPr="003D369B">
        <w:rPr>
          <w:lang w:val="cs-CZ"/>
        </w:rPr>
        <w:t>Missu</w:t>
      </w:r>
      <w:proofErr w:type="spellEnd"/>
      <w:r>
        <w:rPr>
          <w:lang w:val="cs-CZ"/>
        </w:rPr>
        <w:t xml:space="preserve"> </w:t>
      </w:r>
      <w:proofErr w:type="spellStart"/>
      <w:r w:rsidRPr="003D369B">
        <w:rPr>
          <w:lang w:val="cs-CZ"/>
        </w:rPr>
        <w:t>solemnis</w:t>
      </w:r>
      <w:proofErr w:type="spellEnd"/>
      <w:r w:rsidRPr="003D369B">
        <w:rPr>
          <w:lang w:val="cs-CZ"/>
        </w:rPr>
        <w:t>.</w:t>
      </w:r>
    </w:p>
    <w:p w:rsidR="003D369B" w:rsidRDefault="003D369B" w:rsidP="003D369B">
      <w:pPr>
        <w:rPr>
          <w:lang w:val="cs-CZ"/>
        </w:rPr>
      </w:pPr>
      <w:r>
        <w:rPr>
          <w:lang w:val="cs-CZ"/>
        </w:rPr>
        <w:t xml:space="preserve">Bohužel jsem v Cyrilovi nenalezla ani zmínku o provedení Beethovenovy </w:t>
      </w:r>
      <w:proofErr w:type="spellStart"/>
      <w:r>
        <w:rPr>
          <w:lang w:val="cs-CZ"/>
        </w:rPr>
        <w:t>Missy</w:t>
      </w:r>
      <w:proofErr w:type="spellEnd"/>
      <w:r>
        <w:rPr>
          <w:lang w:val="cs-CZ"/>
        </w:rPr>
        <w:t xml:space="preserve"> </w:t>
      </w:r>
      <w:proofErr w:type="spellStart"/>
      <w:r>
        <w:rPr>
          <w:lang w:val="cs-CZ"/>
        </w:rPr>
        <w:t>solemnis</w:t>
      </w:r>
      <w:proofErr w:type="spellEnd"/>
      <w:r>
        <w:rPr>
          <w:lang w:val="cs-CZ"/>
        </w:rPr>
        <w:t>.</w:t>
      </w:r>
    </w:p>
    <w:p w:rsidR="003D369B" w:rsidRDefault="003D369B" w:rsidP="003D369B">
      <w:pPr>
        <w:pStyle w:val="Nadpis2"/>
        <w:rPr>
          <w:lang w:val="cs-CZ"/>
        </w:rPr>
      </w:pPr>
      <w:r w:rsidRPr="003D369B">
        <w:rPr>
          <w:lang w:val="cs-CZ"/>
        </w:rPr>
        <w:t>9) 24. dubna 1879 řídil Janáček Besedu brněnskou při mši na Petrově v</w:t>
      </w:r>
      <w:r>
        <w:rPr>
          <w:lang w:val="cs-CZ"/>
        </w:rPr>
        <w:t> </w:t>
      </w:r>
      <w:r w:rsidRPr="003D369B">
        <w:rPr>
          <w:lang w:val="cs-CZ"/>
        </w:rPr>
        <w:t>rámci</w:t>
      </w:r>
      <w:r>
        <w:rPr>
          <w:lang w:val="cs-CZ"/>
        </w:rPr>
        <w:t xml:space="preserve"> </w:t>
      </w:r>
      <w:r w:rsidRPr="003D369B">
        <w:rPr>
          <w:lang w:val="cs-CZ"/>
        </w:rPr>
        <w:t>oslav císařovy stříbrné svatby</w:t>
      </w:r>
    </w:p>
    <w:p w:rsidR="003D369B" w:rsidRDefault="003D369B" w:rsidP="003D369B">
      <w:pPr>
        <w:rPr>
          <w:lang w:val="cs-CZ"/>
        </w:rPr>
      </w:pPr>
      <w:r>
        <w:rPr>
          <w:lang w:val="cs-CZ"/>
        </w:rPr>
        <w:t>V Cyrilovi jsem nenalezla reflektování těchto oslav.</w:t>
      </w:r>
    </w:p>
    <w:p w:rsidR="003D369B" w:rsidRDefault="003D369B" w:rsidP="003D369B">
      <w:pPr>
        <w:pStyle w:val="Nadpis2"/>
        <w:rPr>
          <w:lang w:val="cs-CZ"/>
        </w:rPr>
      </w:pPr>
      <w:r w:rsidRPr="003D369B">
        <w:rPr>
          <w:lang w:val="cs-CZ"/>
        </w:rPr>
        <w:t>10) 11. června 1880 Janáček řídil sbory, když Beseda zpívala při císařově</w:t>
      </w:r>
      <w:r>
        <w:rPr>
          <w:lang w:val="cs-CZ"/>
        </w:rPr>
        <w:t xml:space="preserve"> </w:t>
      </w:r>
      <w:r w:rsidRPr="003D369B">
        <w:rPr>
          <w:lang w:val="cs-CZ"/>
        </w:rPr>
        <w:t>návštěvě Brna</w:t>
      </w:r>
    </w:p>
    <w:p w:rsidR="003D369B" w:rsidRDefault="003D369B" w:rsidP="003D369B">
      <w:pPr>
        <w:rPr>
          <w:lang w:val="cs-CZ"/>
        </w:rPr>
      </w:pPr>
      <w:r>
        <w:rPr>
          <w:lang w:val="cs-CZ"/>
        </w:rPr>
        <w:t>Ani k této události spojené s císařem a Leošem Janáčkem jsem nenalezla v Cyrilovi reflexi.</w:t>
      </w:r>
      <w:r>
        <w:rPr>
          <w:lang w:val="cs-CZ"/>
        </w:rPr>
        <w:br w:type="page"/>
      </w:r>
    </w:p>
    <w:p w:rsidR="003D369B" w:rsidRDefault="003D369B" w:rsidP="00EB5F15">
      <w:pPr>
        <w:pStyle w:val="Nadpis1"/>
        <w:ind w:firstLine="709"/>
        <w:rPr>
          <w:lang w:val="cs-CZ"/>
        </w:rPr>
      </w:pPr>
      <w:bookmarkStart w:id="2" w:name="_Toc437156242"/>
      <w:r>
        <w:rPr>
          <w:lang w:val="cs-CZ"/>
        </w:rPr>
        <w:lastRenderedPageBreak/>
        <w:t>Závěr</w:t>
      </w:r>
    </w:p>
    <w:p w:rsidR="003D369B" w:rsidRPr="003D369B" w:rsidRDefault="00255936" w:rsidP="003D369B">
      <w:pPr>
        <w:rPr>
          <w:lang w:val="cs-CZ"/>
        </w:rPr>
      </w:pPr>
      <w:r>
        <w:rPr>
          <w:lang w:val="cs-CZ"/>
        </w:rPr>
        <w:t xml:space="preserve">Nalezla jsem v hudebním časopise </w:t>
      </w:r>
      <w:r w:rsidRPr="00B552CD">
        <w:rPr>
          <w:i/>
          <w:lang w:val="cs-CZ"/>
        </w:rPr>
        <w:t>Cyril (Cecilie)</w:t>
      </w:r>
      <w:r>
        <w:rPr>
          <w:lang w:val="cs-CZ"/>
        </w:rPr>
        <w:t xml:space="preserve"> reflexi pouze ke čtyřem událostem z deseti zadaných. Janáček přitom nebyl v souvislosti s novými varhany na starobrněnském kůru v roce 1876 vůbec reflektován, ale zmínku o nich jsem nalezla. Zpráva byla však již převzata </w:t>
      </w:r>
      <w:r w:rsidR="00395320">
        <w:rPr>
          <w:lang w:val="cs-CZ"/>
        </w:rPr>
        <w:t xml:space="preserve">z časopisu </w:t>
      </w:r>
      <w:r w:rsidR="00395320" w:rsidRPr="00B552CD">
        <w:rPr>
          <w:i/>
          <w:lang w:val="cs-CZ"/>
        </w:rPr>
        <w:t>Hlas: časopis církevní</w:t>
      </w:r>
      <w:r w:rsidR="00395320">
        <w:rPr>
          <w:lang w:val="cs-CZ"/>
        </w:rPr>
        <w:t>, který byl vydáván Jednotou katolickou v Brně v letech 1857-1918.</w:t>
      </w:r>
    </w:p>
    <w:p w:rsidR="00EB5F15" w:rsidRPr="007028D7" w:rsidRDefault="00EB5F15" w:rsidP="00EB5F15">
      <w:pPr>
        <w:pStyle w:val="Nadpis1"/>
        <w:ind w:firstLine="709"/>
        <w:rPr>
          <w:lang w:val="cs-CZ"/>
        </w:rPr>
      </w:pPr>
      <w:r w:rsidRPr="007028D7">
        <w:rPr>
          <w:lang w:val="cs-CZ"/>
        </w:rPr>
        <w:t>Seznam pramenů a literatury</w:t>
      </w:r>
      <w:bookmarkEnd w:id="2"/>
    </w:p>
    <w:p w:rsidR="000F3D09" w:rsidRDefault="001F524A" w:rsidP="000F3D09">
      <w:pPr>
        <w:ind w:firstLine="0"/>
        <w:rPr>
          <w:lang w:val="cs-CZ"/>
        </w:rPr>
      </w:pPr>
      <w:r>
        <w:rPr>
          <w:lang w:val="cs-CZ"/>
        </w:rPr>
        <w:t>JANÁČEK, Leoš</w:t>
      </w:r>
      <w:r w:rsidR="00B239A6" w:rsidRPr="00B239A6">
        <w:rPr>
          <w:rStyle w:val="CittHTML"/>
          <w:i w:val="0"/>
          <w:lang w:val="cs-CZ"/>
        </w:rPr>
        <w:t xml:space="preserve">. </w:t>
      </w:r>
      <w:r w:rsidR="00B239A6" w:rsidRPr="001166EF">
        <w:rPr>
          <w:i/>
          <w:lang w:val="cs-CZ"/>
        </w:rPr>
        <w:t xml:space="preserve">Z diecése Brněnské. </w:t>
      </w:r>
      <w:r>
        <w:rPr>
          <w:rStyle w:val="CittHTML"/>
          <w:i w:val="0"/>
          <w:lang w:val="cs-CZ"/>
        </w:rPr>
        <w:t>Cecilie. 1875</w:t>
      </w:r>
      <w:r w:rsidR="000F3D09">
        <w:rPr>
          <w:rStyle w:val="CittHTML"/>
          <w:i w:val="0"/>
          <w:lang w:val="cs-CZ"/>
        </w:rPr>
        <w:t>, roč. 2</w:t>
      </w:r>
      <w:r w:rsidR="00B239A6">
        <w:rPr>
          <w:rStyle w:val="CittHTML"/>
          <w:i w:val="0"/>
          <w:lang w:val="cs-CZ"/>
        </w:rPr>
        <w:t>, č. 5</w:t>
      </w:r>
      <w:r w:rsidR="00B239A6" w:rsidRPr="00B239A6">
        <w:rPr>
          <w:rStyle w:val="CittHTML"/>
          <w:i w:val="0"/>
          <w:lang w:val="cs-CZ"/>
        </w:rPr>
        <w:t xml:space="preserve">, s. </w:t>
      </w:r>
      <w:r>
        <w:rPr>
          <w:rStyle w:val="CittHTML"/>
          <w:i w:val="0"/>
          <w:lang w:val="cs-CZ"/>
        </w:rPr>
        <w:t>38-39</w:t>
      </w:r>
      <w:r w:rsidR="00B239A6" w:rsidRPr="00B239A6">
        <w:rPr>
          <w:rStyle w:val="CittHTML"/>
          <w:i w:val="0"/>
          <w:lang w:val="cs-CZ"/>
        </w:rPr>
        <w:t>.</w:t>
      </w:r>
      <w:r w:rsidR="000F3D09" w:rsidRPr="000F3D09">
        <w:rPr>
          <w:lang w:val="cs-CZ"/>
        </w:rPr>
        <w:t xml:space="preserve"> </w:t>
      </w:r>
    </w:p>
    <w:p w:rsidR="00100890" w:rsidRDefault="00100890" w:rsidP="000F3D09">
      <w:pPr>
        <w:ind w:firstLine="0"/>
        <w:rPr>
          <w:lang w:val="cs-CZ"/>
        </w:rPr>
      </w:pPr>
      <w:r>
        <w:rPr>
          <w:lang w:val="cs-CZ"/>
        </w:rPr>
        <w:t>LEHNER, Ferdinand</w:t>
      </w:r>
      <w:r w:rsidRPr="00B239A6">
        <w:rPr>
          <w:rStyle w:val="CittHTML"/>
          <w:i w:val="0"/>
          <w:lang w:val="cs-CZ"/>
        </w:rPr>
        <w:t xml:space="preserve">. </w:t>
      </w:r>
      <w:r w:rsidRPr="001166EF">
        <w:rPr>
          <w:i/>
          <w:lang w:val="cs-CZ"/>
        </w:rPr>
        <w:t xml:space="preserve">Z diecése Brněnské. </w:t>
      </w:r>
      <w:r>
        <w:rPr>
          <w:rStyle w:val="CittHTML"/>
          <w:i w:val="0"/>
          <w:lang w:val="cs-CZ"/>
        </w:rPr>
        <w:t>Cecilie. 1874, roč. 1, č. 5</w:t>
      </w:r>
      <w:r w:rsidRPr="00B239A6">
        <w:rPr>
          <w:rStyle w:val="CittHTML"/>
          <w:i w:val="0"/>
          <w:lang w:val="cs-CZ"/>
        </w:rPr>
        <w:t xml:space="preserve">, s. </w:t>
      </w:r>
      <w:r>
        <w:rPr>
          <w:rStyle w:val="CittHTML"/>
          <w:i w:val="0"/>
          <w:lang w:val="cs-CZ"/>
        </w:rPr>
        <w:t>46-47</w:t>
      </w:r>
      <w:r w:rsidRPr="00B239A6">
        <w:rPr>
          <w:rStyle w:val="CittHTML"/>
          <w:i w:val="0"/>
          <w:lang w:val="cs-CZ"/>
        </w:rPr>
        <w:t>.</w:t>
      </w:r>
    </w:p>
    <w:p w:rsidR="000F3D09" w:rsidRPr="000F3D09" w:rsidRDefault="000F3D09" w:rsidP="000F3D09">
      <w:pPr>
        <w:ind w:firstLine="0"/>
        <w:rPr>
          <w:rStyle w:val="CittHTML"/>
          <w:i w:val="0"/>
          <w:lang w:val="cs-CZ"/>
        </w:rPr>
      </w:pPr>
      <w:r>
        <w:rPr>
          <w:lang w:val="cs-CZ"/>
        </w:rPr>
        <w:t xml:space="preserve">LEHNER, Ferdinand. </w:t>
      </w:r>
      <w:r w:rsidRPr="001E1749">
        <w:rPr>
          <w:i/>
          <w:lang w:val="cs-CZ"/>
        </w:rPr>
        <w:t>Nové varhany v Králové-</w:t>
      </w:r>
      <w:r>
        <w:rPr>
          <w:i/>
          <w:lang w:val="cs-CZ"/>
        </w:rPr>
        <w:t>k</w:t>
      </w:r>
      <w:r w:rsidRPr="001E1749">
        <w:rPr>
          <w:i/>
          <w:lang w:val="cs-CZ"/>
        </w:rPr>
        <w:t xml:space="preserve">lášteře na Starém Brně. </w:t>
      </w:r>
      <w:r w:rsidRPr="005E7EF5">
        <w:rPr>
          <w:lang w:val="cs-CZ"/>
        </w:rPr>
        <w:t>Cecilie. 1876, roč.</w:t>
      </w:r>
      <w:r>
        <w:rPr>
          <w:i/>
          <w:lang w:val="cs-CZ"/>
        </w:rPr>
        <w:t xml:space="preserve"> </w:t>
      </w:r>
      <w:r>
        <w:rPr>
          <w:lang w:val="cs-CZ"/>
        </w:rPr>
        <w:t>3, č. 11, s. 89-90.</w:t>
      </w:r>
    </w:p>
    <w:p w:rsidR="000F3D09" w:rsidRPr="00B552CD" w:rsidRDefault="000F3D09" w:rsidP="000F3D09">
      <w:pPr>
        <w:ind w:firstLine="0"/>
        <w:rPr>
          <w:rStyle w:val="CittHTML"/>
          <w:i w:val="0"/>
          <w:lang w:val="de-DE"/>
        </w:rPr>
      </w:pPr>
      <w:r w:rsidRPr="00B239A6">
        <w:rPr>
          <w:rStyle w:val="CittHTML"/>
          <w:i w:val="0"/>
          <w:lang w:val="cs-CZ"/>
        </w:rPr>
        <w:t xml:space="preserve">SLAVICKÝ, Tomáš. </w:t>
      </w:r>
      <w:r w:rsidRPr="00B239A6">
        <w:rPr>
          <w:rStyle w:val="CittHTML"/>
          <w:lang w:val="cs-CZ"/>
        </w:rPr>
        <w:t>O časopisu Cyril.</w:t>
      </w:r>
      <w:r w:rsidRPr="00B239A6">
        <w:rPr>
          <w:rStyle w:val="CittHTML"/>
          <w:i w:val="0"/>
          <w:lang w:val="cs-CZ"/>
        </w:rPr>
        <w:t xml:space="preserve"> [online] 2016. [30. listopadu 2016]. Dostupné z &lt;</w:t>
      </w:r>
      <w:hyperlink r:id="rId8" w:history="1">
        <w:r w:rsidRPr="00B552CD">
          <w:rPr>
            <w:rStyle w:val="Hypertextovodkaz"/>
            <w:lang w:val="de-DE"/>
          </w:rPr>
          <w:t>http://cyril.psalterium.cz/?a=14</w:t>
        </w:r>
      </w:hyperlink>
      <w:r w:rsidRPr="00B552CD">
        <w:rPr>
          <w:rStyle w:val="CittHTML"/>
          <w:i w:val="0"/>
          <w:lang w:val="de-DE"/>
        </w:rPr>
        <w:t>&gt;.</w:t>
      </w:r>
    </w:p>
    <w:p w:rsidR="005E7EF5" w:rsidRDefault="005E7EF5" w:rsidP="005E7EF5">
      <w:pPr>
        <w:ind w:firstLine="0"/>
        <w:rPr>
          <w:lang w:val="cs-CZ"/>
        </w:rPr>
      </w:pPr>
      <w:r>
        <w:rPr>
          <w:rStyle w:val="CittHTML"/>
          <w:i w:val="0"/>
          <w:lang w:val="cs-CZ"/>
        </w:rPr>
        <w:t xml:space="preserve">VLK, Josef. </w:t>
      </w:r>
      <w:r w:rsidRPr="00180EE2">
        <w:rPr>
          <w:i/>
          <w:lang w:val="cs-CZ"/>
        </w:rPr>
        <w:t>Z diecése Brněnské</w:t>
      </w:r>
      <w:r>
        <w:rPr>
          <w:i/>
          <w:lang w:val="cs-CZ"/>
        </w:rPr>
        <w:t xml:space="preserve">. </w:t>
      </w:r>
      <w:r w:rsidRPr="005E7EF5">
        <w:rPr>
          <w:lang w:val="cs-CZ"/>
        </w:rPr>
        <w:t>Cecilie. 1876, roč.</w:t>
      </w:r>
      <w:r>
        <w:rPr>
          <w:i/>
          <w:lang w:val="cs-CZ"/>
        </w:rPr>
        <w:t xml:space="preserve"> </w:t>
      </w:r>
      <w:r w:rsidR="000F3D09">
        <w:rPr>
          <w:lang w:val="cs-CZ"/>
        </w:rPr>
        <w:t>3, č. 5, s. 43.</w:t>
      </w:r>
    </w:p>
    <w:p w:rsidR="00B239A6" w:rsidRDefault="00B239A6" w:rsidP="00EB5F15">
      <w:pPr>
        <w:ind w:firstLine="0"/>
        <w:rPr>
          <w:rStyle w:val="CittHTML"/>
          <w:i w:val="0"/>
          <w:lang w:val="cs-CZ"/>
        </w:rPr>
      </w:pPr>
    </w:p>
    <w:p w:rsidR="00EB5F15" w:rsidRDefault="00EB5F15" w:rsidP="00EB5F15">
      <w:pPr>
        <w:ind w:firstLine="0"/>
        <w:rPr>
          <w:lang w:val="cs-CZ"/>
        </w:rPr>
      </w:pPr>
    </w:p>
    <w:p w:rsidR="00EB5F15" w:rsidRDefault="00EB5F15" w:rsidP="00EB5F15">
      <w:pPr>
        <w:rPr>
          <w:lang w:val="cs-CZ"/>
        </w:rPr>
      </w:pPr>
    </w:p>
    <w:p w:rsidR="00EB5F15" w:rsidRDefault="00EB5F15" w:rsidP="00997565">
      <w:pPr>
        <w:rPr>
          <w:i/>
          <w:lang w:val="cs-CZ"/>
        </w:rPr>
      </w:pPr>
    </w:p>
    <w:sectPr w:rsidR="00EB5F15" w:rsidSect="00774DB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BA" w:rsidRDefault="00D43FBA" w:rsidP="00FE4119">
      <w:pPr>
        <w:spacing w:line="240" w:lineRule="auto"/>
      </w:pPr>
      <w:r>
        <w:separator/>
      </w:r>
    </w:p>
  </w:endnote>
  <w:endnote w:type="continuationSeparator" w:id="0">
    <w:p w:rsidR="00D43FBA" w:rsidRDefault="00D43FBA" w:rsidP="00FE4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946325"/>
      <w:docPartObj>
        <w:docPartGallery w:val="Page Numbers (Bottom of Page)"/>
        <w:docPartUnique/>
      </w:docPartObj>
    </w:sdtPr>
    <w:sdtContent>
      <w:p w:rsidR="00B239A6" w:rsidRDefault="00B239A6">
        <w:pPr>
          <w:pStyle w:val="Zpat"/>
          <w:jc w:val="center"/>
        </w:pPr>
        <w:r>
          <w:fldChar w:fldCharType="begin"/>
        </w:r>
        <w:r>
          <w:instrText>PAGE   \* MERGEFORMAT</w:instrText>
        </w:r>
        <w:r>
          <w:fldChar w:fldCharType="separate"/>
        </w:r>
        <w:r w:rsidR="00090288" w:rsidRPr="00090288">
          <w:rPr>
            <w:noProof/>
            <w:lang w:val="cs-CZ"/>
          </w:rPr>
          <w:t>12</w:t>
        </w:r>
        <w:r>
          <w:fldChar w:fldCharType="end"/>
        </w:r>
      </w:p>
    </w:sdtContent>
  </w:sdt>
  <w:p w:rsidR="00B239A6" w:rsidRDefault="00B239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BA" w:rsidRDefault="00D43FBA" w:rsidP="00FE4119">
      <w:pPr>
        <w:spacing w:line="240" w:lineRule="auto"/>
      </w:pPr>
      <w:r>
        <w:separator/>
      </w:r>
    </w:p>
  </w:footnote>
  <w:footnote w:type="continuationSeparator" w:id="0">
    <w:p w:rsidR="00D43FBA" w:rsidRDefault="00D43FBA" w:rsidP="00FE4119">
      <w:pPr>
        <w:spacing w:line="240" w:lineRule="auto"/>
      </w:pPr>
      <w:r>
        <w:continuationSeparator/>
      </w:r>
    </w:p>
  </w:footnote>
  <w:footnote w:id="1">
    <w:p w:rsidR="00B239A6" w:rsidRPr="00712921" w:rsidRDefault="00B239A6">
      <w:pPr>
        <w:pStyle w:val="Textpoznpodarou"/>
        <w:rPr>
          <w:lang w:val="cs-CZ"/>
        </w:rPr>
      </w:pPr>
      <w:r>
        <w:rPr>
          <w:rStyle w:val="Znakapoznpodarou"/>
        </w:rPr>
        <w:footnoteRef/>
      </w:r>
      <w:r w:rsidR="00C04FA1">
        <w:t xml:space="preserve"> </w:t>
      </w:r>
      <w:r w:rsidRPr="00F51A8B">
        <w:rPr>
          <w:i/>
        </w:rPr>
        <w:t>“</w:t>
      </w:r>
      <w:proofErr w:type="spellStart"/>
      <w:r w:rsidRPr="00F51A8B">
        <w:rPr>
          <w:i/>
        </w:rPr>
        <w:t>Začal</w:t>
      </w:r>
      <w:proofErr w:type="spellEnd"/>
      <w:r w:rsidRPr="00F51A8B">
        <w:rPr>
          <w:i/>
        </w:rPr>
        <w:t xml:space="preserve"> s </w:t>
      </w:r>
      <w:proofErr w:type="spellStart"/>
      <w:r w:rsidRPr="00F51A8B">
        <w:rPr>
          <w:i/>
        </w:rPr>
        <w:t>vymezením</w:t>
      </w:r>
      <w:proofErr w:type="spellEnd"/>
      <w:r w:rsidRPr="00F51A8B">
        <w:rPr>
          <w:i/>
        </w:rPr>
        <w:t xml:space="preserve">: „v </w:t>
      </w:r>
      <w:proofErr w:type="spellStart"/>
      <w:r w:rsidRPr="00F51A8B">
        <w:rPr>
          <w:i/>
        </w:rPr>
        <w:t>zemích</w:t>
      </w:r>
      <w:proofErr w:type="spellEnd"/>
      <w:r w:rsidRPr="00F51A8B">
        <w:rPr>
          <w:i/>
        </w:rPr>
        <w:t xml:space="preserve"> </w:t>
      </w:r>
      <w:proofErr w:type="spellStart"/>
      <w:r w:rsidRPr="00F51A8B">
        <w:rPr>
          <w:i/>
        </w:rPr>
        <w:t>českoslovanských</w:t>
      </w:r>
      <w:proofErr w:type="spellEnd"/>
      <w:r w:rsidRPr="00F51A8B">
        <w:rPr>
          <w:i/>
        </w:rPr>
        <w:t xml:space="preserve">“, </w:t>
      </w:r>
      <w:proofErr w:type="spellStart"/>
      <w:r w:rsidRPr="00F51A8B">
        <w:rPr>
          <w:i/>
        </w:rPr>
        <w:t>po</w:t>
      </w:r>
      <w:proofErr w:type="spellEnd"/>
      <w:r w:rsidRPr="00F51A8B">
        <w:rPr>
          <w:i/>
        </w:rPr>
        <w:t xml:space="preserve"> </w:t>
      </w:r>
      <w:proofErr w:type="spellStart"/>
      <w:r w:rsidRPr="00F51A8B">
        <w:rPr>
          <w:i/>
        </w:rPr>
        <w:t>výstižně</w:t>
      </w:r>
      <w:proofErr w:type="spellEnd"/>
      <w:r w:rsidRPr="00F51A8B">
        <w:rPr>
          <w:i/>
        </w:rPr>
        <w:t xml:space="preserve"> </w:t>
      </w:r>
      <w:proofErr w:type="spellStart"/>
      <w:r w:rsidRPr="00F51A8B">
        <w:rPr>
          <w:i/>
        </w:rPr>
        <w:t>rezervovaném</w:t>
      </w:r>
      <w:proofErr w:type="spellEnd"/>
      <w:r w:rsidRPr="00F51A8B">
        <w:rPr>
          <w:i/>
        </w:rPr>
        <w:t xml:space="preserve"> </w:t>
      </w:r>
      <w:proofErr w:type="spellStart"/>
      <w:r w:rsidRPr="00F51A8B">
        <w:rPr>
          <w:i/>
        </w:rPr>
        <w:t>označení</w:t>
      </w:r>
      <w:proofErr w:type="spellEnd"/>
      <w:r w:rsidRPr="00F51A8B">
        <w:rPr>
          <w:i/>
        </w:rPr>
        <w:t xml:space="preserve"> „v </w:t>
      </w:r>
      <w:proofErr w:type="spellStart"/>
      <w:r w:rsidRPr="00F51A8B">
        <w:rPr>
          <w:i/>
        </w:rPr>
        <w:t>československém</w:t>
      </w:r>
      <w:proofErr w:type="spellEnd"/>
      <w:r w:rsidRPr="00F51A8B">
        <w:rPr>
          <w:i/>
        </w:rPr>
        <w:t xml:space="preserve"> </w:t>
      </w:r>
      <w:proofErr w:type="spellStart"/>
      <w:r w:rsidRPr="00F51A8B">
        <w:rPr>
          <w:i/>
        </w:rPr>
        <w:t>státě</w:t>
      </w:r>
      <w:proofErr w:type="spellEnd"/>
      <w:r w:rsidRPr="00F51A8B">
        <w:rPr>
          <w:i/>
        </w:rPr>
        <w:t xml:space="preserve">“ se </w:t>
      </w:r>
      <w:proofErr w:type="spellStart"/>
      <w:r w:rsidRPr="00F51A8B">
        <w:rPr>
          <w:i/>
        </w:rPr>
        <w:t>po</w:t>
      </w:r>
      <w:proofErr w:type="spellEnd"/>
      <w:r w:rsidRPr="00F51A8B">
        <w:rPr>
          <w:i/>
        </w:rPr>
        <w:t xml:space="preserve"> </w:t>
      </w:r>
      <w:proofErr w:type="spellStart"/>
      <w:r w:rsidRPr="00F51A8B">
        <w:rPr>
          <w:i/>
        </w:rPr>
        <w:t>uzavření</w:t>
      </w:r>
      <w:proofErr w:type="spellEnd"/>
      <w:r w:rsidRPr="00F51A8B">
        <w:rPr>
          <w:i/>
        </w:rPr>
        <w:t xml:space="preserve"> </w:t>
      </w:r>
      <w:proofErr w:type="spellStart"/>
      <w:r w:rsidRPr="00F51A8B">
        <w:rPr>
          <w:i/>
        </w:rPr>
        <w:t>konkordátu</w:t>
      </w:r>
      <w:proofErr w:type="spellEnd"/>
      <w:r w:rsidRPr="00F51A8B">
        <w:rPr>
          <w:i/>
        </w:rPr>
        <w:t xml:space="preserve"> v </w:t>
      </w:r>
      <w:proofErr w:type="spellStart"/>
      <w:r w:rsidRPr="00F51A8B">
        <w:rPr>
          <w:i/>
        </w:rPr>
        <w:t>roce</w:t>
      </w:r>
      <w:proofErr w:type="spellEnd"/>
      <w:r w:rsidRPr="00F51A8B">
        <w:rPr>
          <w:i/>
        </w:rPr>
        <w:t xml:space="preserve"> 1929 </w:t>
      </w:r>
      <w:proofErr w:type="spellStart"/>
      <w:r w:rsidRPr="00F51A8B">
        <w:rPr>
          <w:i/>
        </w:rPr>
        <w:t>přihlásil</w:t>
      </w:r>
      <w:proofErr w:type="spellEnd"/>
      <w:r w:rsidRPr="00F51A8B">
        <w:rPr>
          <w:i/>
        </w:rPr>
        <w:t xml:space="preserve"> k „</w:t>
      </w:r>
      <w:proofErr w:type="spellStart"/>
      <w:r w:rsidRPr="00F51A8B">
        <w:rPr>
          <w:i/>
        </w:rPr>
        <w:t>Republice</w:t>
      </w:r>
      <w:proofErr w:type="spellEnd"/>
      <w:r w:rsidRPr="00F51A8B">
        <w:rPr>
          <w:i/>
        </w:rPr>
        <w:t xml:space="preserve"> </w:t>
      </w:r>
      <w:proofErr w:type="spellStart"/>
      <w:r w:rsidRPr="00F51A8B">
        <w:rPr>
          <w:i/>
        </w:rPr>
        <w:t>československé</w:t>
      </w:r>
      <w:proofErr w:type="spellEnd"/>
      <w:r w:rsidRPr="00F51A8B">
        <w:rPr>
          <w:i/>
        </w:rPr>
        <w:t xml:space="preserve">“, </w:t>
      </w:r>
      <w:proofErr w:type="spellStart"/>
      <w:r w:rsidRPr="00F51A8B">
        <w:rPr>
          <w:i/>
        </w:rPr>
        <w:t>což</w:t>
      </w:r>
      <w:proofErr w:type="spellEnd"/>
      <w:r w:rsidRPr="00F51A8B">
        <w:rPr>
          <w:i/>
        </w:rPr>
        <w:t xml:space="preserve"> </w:t>
      </w:r>
      <w:proofErr w:type="spellStart"/>
      <w:r w:rsidRPr="00F51A8B">
        <w:rPr>
          <w:i/>
        </w:rPr>
        <w:t>zachoval</w:t>
      </w:r>
      <w:proofErr w:type="spellEnd"/>
      <w:r w:rsidRPr="00F51A8B">
        <w:rPr>
          <w:i/>
        </w:rPr>
        <w:t xml:space="preserve"> </w:t>
      </w:r>
      <w:proofErr w:type="spellStart"/>
      <w:r w:rsidRPr="00F51A8B">
        <w:rPr>
          <w:i/>
        </w:rPr>
        <w:t>i</w:t>
      </w:r>
      <w:proofErr w:type="spellEnd"/>
      <w:r w:rsidRPr="00F51A8B">
        <w:rPr>
          <w:i/>
        </w:rPr>
        <w:t xml:space="preserve"> v </w:t>
      </w:r>
      <w:proofErr w:type="spellStart"/>
      <w:r w:rsidRPr="00F51A8B">
        <w:rPr>
          <w:i/>
        </w:rPr>
        <w:t>republice</w:t>
      </w:r>
      <w:proofErr w:type="spellEnd"/>
      <w:r w:rsidRPr="00F51A8B">
        <w:rPr>
          <w:i/>
        </w:rPr>
        <w:t xml:space="preserve"> </w:t>
      </w:r>
      <w:proofErr w:type="spellStart"/>
      <w:r w:rsidRPr="00F51A8B">
        <w:rPr>
          <w:i/>
        </w:rPr>
        <w:t>druhé</w:t>
      </w:r>
      <w:proofErr w:type="spellEnd"/>
      <w:r w:rsidRPr="00F51A8B">
        <w:rPr>
          <w:i/>
        </w:rPr>
        <w:t xml:space="preserve"> a </w:t>
      </w:r>
      <w:proofErr w:type="spellStart"/>
      <w:r w:rsidRPr="00F51A8B">
        <w:rPr>
          <w:i/>
        </w:rPr>
        <w:t>obnovil</w:t>
      </w:r>
      <w:proofErr w:type="spellEnd"/>
      <w:r w:rsidRPr="00F51A8B">
        <w:rPr>
          <w:i/>
        </w:rPr>
        <w:t xml:space="preserve"> </w:t>
      </w:r>
      <w:proofErr w:type="spellStart"/>
      <w:r w:rsidRPr="00F51A8B">
        <w:rPr>
          <w:i/>
        </w:rPr>
        <w:t>po</w:t>
      </w:r>
      <w:proofErr w:type="spellEnd"/>
      <w:r w:rsidRPr="00F51A8B">
        <w:rPr>
          <w:i/>
        </w:rPr>
        <w:t xml:space="preserve"> </w:t>
      </w:r>
      <w:proofErr w:type="spellStart"/>
      <w:r w:rsidRPr="00F51A8B">
        <w:rPr>
          <w:i/>
        </w:rPr>
        <w:t>protektorátní</w:t>
      </w:r>
      <w:proofErr w:type="spellEnd"/>
      <w:r w:rsidRPr="00F51A8B">
        <w:rPr>
          <w:i/>
        </w:rPr>
        <w:t xml:space="preserve"> </w:t>
      </w:r>
      <w:proofErr w:type="spellStart"/>
      <w:r w:rsidRPr="00F51A8B">
        <w:rPr>
          <w:i/>
        </w:rPr>
        <w:t>epizodě</w:t>
      </w:r>
      <w:proofErr w:type="spellEnd"/>
      <w:r w:rsidRPr="00F51A8B">
        <w:rPr>
          <w:i/>
        </w:rPr>
        <w:t>.”</w:t>
      </w:r>
      <w:r>
        <w:t xml:space="preserve"> </w:t>
      </w:r>
      <w:proofErr w:type="spellStart"/>
      <w:r>
        <w:t>Viz</w:t>
      </w:r>
      <w:proofErr w:type="spellEnd"/>
      <w:r>
        <w:t xml:space="preserve"> </w:t>
      </w:r>
      <w:r w:rsidRPr="00F51A8B">
        <w:t>http://cyril.psalterium.cz/?a=14</w:t>
      </w:r>
    </w:p>
  </w:footnote>
  <w:footnote w:id="2">
    <w:p w:rsidR="00B239A6" w:rsidRPr="001166EF" w:rsidRDefault="00B239A6">
      <w:pPr>
        <w:pStyle w:val="Textpoznpodarou"/>
        <w:rPr>
          <w:lang w:val="cs-CZ"/>
        </w:rPr>
      </w:pPr>
      <w:r>
        <w:rPr>
          <w:rStyle w:val="Znakapoznpodarou"/>
        </w:rPr>
        <w:footnoteRef/>
      </w:r>
      <w:r w:rsidRPr="00D837E6">
        <w:rPr>
          <w:lang w:val="cs-CZ"/>
        </w:rPr>
        <w:t xml:space="preserve"> </w:t>
      </w:r>
      <w:r w:rsidR="00D837E6" w:rsidRPr="00D837E6">
        <w:rPr>
          <w:lang w:val="cs-CZ"/>
        </w:rPr>
        <w:t xml:space="preserve">-r*). </w:t>
      </w:r>
      <w:r w:rsidR="00D837E6" w:rsidRPr="00D837E6">
        <w:rPr>
          <w:i/>
          <w:lang w:val="cs-CZ"/>
        </w:rPr>
        <w:t>Z diecése Brněnské.</w:t>
      </w:r>
      <w:r w:rsidR="00D837E6" w:rsidRPr="00D837E6">
        <w:rPr>
          <w:lang w:val="cs-CZ"/>
        </w:rPr>
        <w:t xml:space="preserve"> Cecili</w:t>
      </w:r>
      <w:r w:rsidR="00D837E6">
        <w:rPr>
          <w:lang w:val="cs-CZ"/>
        </w:rPr>
        <w:t xml:space="preserve">e. 1874, roč. 1, č. 5, s. </w:t>
      </w:r>
      <w:r>
        <w:rPr>
          <w:lang w:val="cs-CZ"/>
        </w:rPr>
        <w:t>46</w:t>
      </w:r>
      <w:r w:rsidR="00D837E6">
        <w:rPr>
          <w:lang w:val="cs-CZ"/>
        </w:rPr>
        <w:t>.</w:t>
      </w:r>
    </w:p>
  </w:footnote>
  <w:footnote w:id="3">
    <w:p w:rsidR="00B239A6" w:rsidRPr="00BF049A" w:rsidRDefault="00B239A6">
      <w:pPr>
        <w:pStyle w:val="Textpoznpodarou"/>
        <w:rPr>
          <w:lang w:val="cs-CZ"/>
        </w:rPr>
      </w:pPr>
      <w:r>
        <w:rPr>
          <w:rStyle w:val="Znakapoznpodarou"/>
        </w:rPr>
        <w:footnoteRef/>
      </w:r>
      <w:r w:rsidRPr="00D837E6">
        <w:rPr>
          <w:lang w:val="cs-CZ"/>
        </w:rPr>
        <w:t xml:space="preserve"> </w:t>
      </w:r>
      <w:r w:rsidR="00D837E6" w:rsidRPr="00D837E6">
        <w:rPr>
          <w:lang w:val="cs-CZ"/>
        </w:rPr>
        <w:t xml:space="preserve">-r*). </w:t>
      </w:r>
      <w:r w:rsidR="00D837E6" w:rsidRPr="00D837E6">
        <w:rPr>
          <w:i/>
          <w:lang w:val="cs-CZ"/>
        </w:rPr>
        <w:t>Z diecése Brněnské.</w:t>
      </w:r>
      <w:r w:rsidR="00D837E6" w:rsidRPr="00D837E6">
        <w:rPr>
          <w:lang w:val="cs-CZ"/>
        </w:rPr>
        <w:t xml:space="preserve"> Cecili</w:t>
      </w:r>
      <w:r w:rsidR="00D837E6">
        <w:rPr>
          <w:lang w:val="cs-CZ"/>
        </w:rPr>
        <w:t xml:space="preserve">e. 1874, roč. 1, č. 5, s. </w:t>
      </w:r>
      <w:r w:rsidR="00D837E6">
        <w:t>47.</w:t>
      </w:r>
    </w:p>
  </w:footnote>
  <w:footnote w:id="4">
    <w:p w:rsidR="00B239A6" w:rsidRPr="005A5EAD" w:rsidRDefault="00B239A6">
      <w:pPr>
        <w:pStyle w:val="Textpoznpodarou"/>
        <w:rPr>
          <w:lang w:val="cs-CZ"/>
        </w:rPr>
      </w:pPr>
      <w:r>
        <w:rPr>
          <w:rStyle w:val="Znakapoznpodarou"/>
        </w:rPr>
        <w:footnoteRef/>
      </w:r>
      <w:r w:rsidRPr="00F3061E">
        <w:rPr>
          <w:lang w:val="cs-CZ"/>
        </w:rPr>
        <w:t xml:space="preserve"> </w:t>
      </w:r>
      <w:r w:rsidR="00F3061E">
        <w:rPr>
          <w:lang w:val="cs-CZ"/>
        </w:rPr>
        <w:t>JANÁČEK, Leoš</w:t>
      </w:r>
      <w:r w:rsidR="00F3061E" w:rsidRPr="00B239A6">
        <w:rPr>
          <w:rStyle w:val="CittHTML"/>
          <w:i w:val="0"/>
          <w:lang w:val="cs-CZ"/>
        </w:rPr>
        <w:t xml:space="preserve">. </w:t>
      </w:r>
      <w:r w:rsidR="00F3061E" w:rsidRPr="001166EF">
        <w:rPr>
          <w:i/>
          <w:lang w:val="cs-CZ"/>
        </w:rPr>
        <w:t xml:space="preserve">Z diecése Brněnské. </w:t>
      </w:r>
      <w:r w:rsidR="00F3061E">
        <w:rPr>
          <w:rStyle w:val="CittHTML"/>
          <w:i w:val="0"/>
          <w:lang w:val="cs-CZ"/>
        </w:rPr>
        <w:t>Cecilie. 1875, roč. 2, č. 5</w:t>
      </w:r>
      <w:r w:rsidR="00F3061E" w:rsidRPr="00B239A6">
        <w:rPr>
          <w:rStyle w:val="CittHTML"/>
          <w:i w:val="0"/>
          <w:lang w:val="cs-CZ"/>
        </w:rPr>
        <w:t xml:space="preserve">, s. </w:t>
      </w:r>
      <w:r>
        <w:t>38</w:t>
      </w:r>
      <w:r w:rsidR="00F3061E">
        <w:t>.</w:t>
      </w:r>
    </w:p>
  </w:footnote>
  <w:footnote w:id="5">
    <w:p w:rsidR="00B239A6" w:rsidRPr="00A36555" w:rsidRDefault="00B239A6" w:rsidP="005A5EAD">
      <w:pPr>
        <w:pStyle w:val="Textpoznpodarou"/>
        <w:rPr>
          <w:lang w:val="cs-CZ"/>
        </w:rPr>
      </w:pPr>
      <w:r>
        <w:rPr>
          <w:rStyle w:val="Znakapoznpodarou"/>
        </w:rPr>
        <w:footnoteRef/>
      </w:r>
      <w:r>
        <w:t xml:space="preserve"> </w:t>
      </w:r>
      <w:r w:rsidR="00F3061E">
        <w:rPr>
          <w:lang w:val="cs-CZ"/>
        </w:rPr>
        <w:t>JANÁČEK, Leoš</w:t>
      </w:r>
      <w:r w:rsidR="00F3061E" w:rsidRPr="00B239A6">
        <w:rPr>
          <w:rStyle w:val="CittHTML"/>
          <w:i w:val="0"/>
          <w:lang w:val="cs-CZ"/>
        </w:rPr>
        <w:t xml:space="preserve">. </w:t>
      </w:r>
      <w:r w:rsidR="00F3061E" w:rsidRPr="001166EF">
        <w:rPr>
          <w:i/>
          <w:lang w:val="cs-CZ"/>
        </w:rPr>
        <w:t xml:space="preserve">Z diecése Brněnské. </w:t>
      </w:r>
      <w:r w:rsidR="00F3061E">
        <w:rPr>
          <w:rStyle w:val="CittHTML"/>
          <w:i w:val="0"/>
          <w:lang w:val="cs-CZ"/>
        </w:rPr>
        <w:t>Cecilie. 1875, roč. 2, č. 5</w:t>
      </w:r>
      <w:r w:rsidR="00F3061E" w:rsidRPr="00B239A6">
        <w:rPr>
          <w:rStyle w:val="CittHTML"/>
          <w:i w:val="0"/>
          <w:lang w:val="cs-CZ"/>
        </w:rPr>
        <w:t xml:space="preserve">, s. </w:t>
      </w:r>
      <w:r w:rsidRPr="00F3061E">
        <w:rPr>
          <w:lang w:val="cs-CZ"/>
        </w:rPr>
        <w:t>39</w:t>
      </w:r>
      <w:r w:rsidR="00F3061E">
        <w:rPr>
          <w:lang w:val="cs-CZ"/>
        </w:rPr>
        <w:t>.</w:t>
      </w:r>
    </w:p>
  </w:footnote>
  <w:footnote w:id="6">
    <w:p w:rsidR="00B239A6" w:rsidRPr="00180EE2" w:rsidRDefault="00B239A6">
      <w:pPr>
        <w:pStyle w:val="Textpoznpodarou"/>
        <w:rPr>
          <w:lang w:val="cs-CZ"/>
        </w:rPr>
      </w:pPr>
      <w:r>
        <w:rPr>
          <w:rStyle w:val="Znakapoznpodarou"/>
        </w:rPr>
        <w:footnoteRef/>
      </w:r>
      <w:r w:rsidRPr="00EB5F15">
        <w:rPr>
          <w:lang w:val="cs-CZ"/>
        </w:rPr>
        <w:t xml:space="preserve"> </w:t>
      </w:r>
      <w:r w:rsidR="005D680B" w:rsidRPr="005D680B">
        <w:rPr>
          <w:lang w:val="cs-CZ"/>
        </w:rPr>
        <w:t xml:space="preserve">VLK, Josef. </w:t>
      </w:r>
      <w:r w:rsidR="005D680B" w:rsidRPr="005D680B">
        <w:rPr>
          <w:i/>
          <w:lang w:val="cs-CZ"/>
        </w:rPr>
        <w:t>Z diecése Brněnské.</w:t>
      </w:r>
      <w:r w:rsidR="005D680B" w:rsidRPr="005D680B">
        <w:rPr>
          <w:lang w:val="cs-CZ"/>
        </w:rPr>
        <w:t xml:space="preserve"> Cecilie. 1876, roč. 3, č. 5, s. 43.</w:t>
      </w:r>
    </w:p>
  </w:footnote>
  <w:footnote w:id="7">
    <w:p w:rsidR="00B239A6" w:rsidRPr="00AB1158" w:rsidRDefault="00B239A6">
      <w:pPr>
        <w:pStyle w:val="Textpoznpodarou"/>
        <w:rPr>
          <w:lang w:val="cs-CZ"/>
        </w:rPr>
      </w:pPr>
      <w:r>
        <w:rPr>
          <w:rStyle w:val="Znakapoznpodarou"/>
        </w:rPr>
        <w:footnoteRef/>
      </w:r>
      <w:r w:rsidRPr="005D680B">
        <w:rPr>
          <w:lang w:val="cs-CZ"/>
        </w:rPr>
        <w:t xml:space="preserve"> </w:t>
      </w:r>
      <w:r w:rsidR="005D680B">
        <w:rPr>
          <w:lang w:val="cs-CZ"/>
        </w:rPr>
        <w:t xml:space="preserve">LEHNER, Ferdinand. </w:t>
      </w:r>
      <w:r w:rsidR="005D680B" w:rsidRPr="001E1749">
        <w:rPr>
          <w:i/>
          <w:lang w:val="cs-CZ"/>
        </w:rPr>
        <w:t>Nové varhany v Králové-</w:t>
      </w:r>
      <w:r w:rsidR="005D680B">
        <w:rPr>
          <w:i/>
          <w:lang w:val="cs-CZ"/>
        </w:rPr>
        <w:t>k</w:t>
      </w:r>
      <w:r w:rsidR="005D680B" w:rsidRPr="001E1749">
        <w:rPr>
          <w:i/>
          <w:lang w:val="cs-CZ"/>
        </w:rPr>
        <w:t xml:space="preserve">lášteře na Starém Brně. </w:t>
      </w:r>
      <w:r w:rsidR="005D680B" w:rsidRPr="005E7EF5">
        <w:rPr>
          <w:lang w:val="cs-CZ"/>
        </w:rPr>
        <w:t>Cecilie. 1876, roč.</w:t>
      </w:r>
      <w:r w:rsidR="005D680B">
        <w:rPr>
          <w:i/>
          <w:lang w:val="cs-CZ"/>
        </w:rPr>
        <w:t xml:space="preserve"> </w:t>
      </w:r>
      <w:r w:rsidR="005D680B">
        <w:rPr>
          <w:lang w:val="cs-CZ"/>
        </w:rPr>
        <w:t xml:space="preserve">3, č. 11, s. </w:t>
      </w:r>
      <w:r>
        <w:t>89</w:t>
      </w:r>
      <w:r w:rsidR="005D680B">
        <w:t>.</w:t>
      </w:r>
    </w:p>
  </w:footnote>
  <w:footnote w:id="8">
    <w:p w:rsidR="00B239A6" w:rsidRPr="000F17FD" w:rsidRDefault="00B239A6">
      <w:pPr>
        <w:pStyle w:val="Textpoznpodarou"/>
        <w:rPr>
          <w:lang w:val="cs-CZ"/>
        </w:rPr>
      </w:pPr>
      <w:r>
        <w:rPr>
          <w:rStyle w:val="Znakapoznpodarou"/>
        </w:rPr>
        <w:footnoteRef/>
      </w:r>
      <w:r w:rsidRPr="005D680B">
        <w:rPr>
          <w:lang w:val="cs-CZ"/>
        </w:rPr>
        <w:t xml:space="preserve"> </w:t>
      </w:r>
      <w:r w:rsidR="005D680B">
        <w:rPr>
          <w:lang w:val="cs-CZ"/>
        </w:rPr>
        <w:t xml:space="preserve">LEHNER, Ferdinand. </w:t>
      </w:r>
      <w:r w:rsidR="005D680B" w:rsidRPr="001E1749">
        <w:rPr>
          <w:i/>
          <w:lang w:val="cs-CZ"/>
        </w:rPr>
        <w:t>Nové varhany v Králové-</w:t>
      </w:r>
      <w:r w:rsidR="005D680B">
        <w:rPr>
          <w:i/>
          <w:lang w:val="cs-CZ"/>
        </w:rPr>
        <w:t>k</w:t>
      </w:r>
      <w:r w:rsidR="005D680B" w:rsidRPr="001E1749">
        <w:rPr>
          <w:i/>
          <w:lang w:val="cs-CZ"/>
        </w:rPr>
        <w:t xml:space="preserve">lášteře na Starém Brně. </w:t>
      </w:r>
      <w:r w:rsidR="005D680B" w:rsidRPr="005E7EF5">
        <w:rPr>
          <w:lang w:val="cs-CZ"/>
        </w:rPr>
        <w:t>Cecilie. 1876, roč.</w:t>
      </w:r>
      <w:r w:rsidR="005D680B">
        <w:rPr>
          <w:i/>
          <w:lang w:val="cs-CZ"/>
        </w:rPr>
        <w:t xml:space="preserve"> </w:t>
      </w:r>
      <w:r w:rsidR="005D680B">
        <w:rPr>
          <w:lang w:val="cs-CZ"/>
        </w:rPr>
        <w:t xml:space="preserve">3, č. 11, s. </w:t>
      </w:r>
      <w:r w:rsidR="005D680B">
        <w:t>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2B7F"/>
    <w:multiLevelType w:val="hybridMultilevel"/>
    <w:tmpl w:val="6B041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066EB7"/>
    <w:multiLevelType w:val="hybridMultilevel"/>
    <w:tmpl w:val="A51CB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32121F"/>
    <w:multiLevelType w:val="hybridMultilevel"/>
    <w:tmpl w:val="0ED441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B50263"/>
    <w:multiLevelType w:val="hybridMultilevel"/>
    <w:tmpl w:val="C262ADC0"/>
    <w:lvl w:ilvl="0" w:tplc="8BB2CB38">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19"/>
    <w:rsid w:val="0000166C"/>
    <w:rsid w:val="00005CD3"/>
    <w:rsid w:val="00065BF0"/>
    <w:rsid w:val="00071110"/>
    <w:rsid w:val="00087001"/>
    <w:rsid w:val="00090288"/>
    <w:rsid w:val="000B3DBA"/>
    <w:rsid w:val="000B5B8C"/>
    <w:rsid w:val="000C743B"/>
    <w:rsid w:val="000D4B57"/>
    <w:rsid w:val="000E6A22"/>
    <w:rsid w:val="000F17FD"/>
    <w:rsid w:val="000F3D09"/>
    <w:rsid w:val="00100880"/>
    <w:rsid w:val="00100890"/>
    <w:rsid w:val="001166EF"/>
    <w:rsid w:val="0012103F"/>
    <w:rsid w:val="001232AE"/>
    <w:rsid w:val="00127D48"/>
    <w:rsid w:val="00141F0C"/>
    <w:rsid w:val="001706D5"/>
    <w:rsid w:val="00180EE2"/>
    <w:rsid w:val="001B0AFE"/>
    <w:rsid w:val="001B1F7B"/>
    <w:rsid w:val="001E1749"/>
    <w:rsid w:val="001F524A"/>
    <w:rsid w:val="001F690A"/>
    <w:rsid w:val="0021171B"/>
    <w:rsid w:val="002214D1"/>
    <w:rsid w:val="0025026E"/>
    <w:rsid w:val="00251056"/>
    <w:rsid w:val="00255936"/>
    <w:rsid w:val="00262095"/>
    <w:rsid w:val="002624D0"/>
    <w:rsid w:val="0026608C"/>
    <w:rsid w:val="00277188"/>
    <w:rsid w:val="0028738F"/>
    <w:rsid w:val="00321611"/>
    <w:rsid w:val="0033136B"/>
    <w:rsid w:val="003458A3"/>
    <w:rsid w:val="00361D7C"/>
    <w:rsid w:val="00391448"/>
    <w:rsid w:val="00394A96"/>
    <w:rsid w:val="00395320"/>
    <w:rsid w:val="00397A1B"/>
    <w:rsid w:val="003B3FFE"/>
    <w:rsid w:val="003D369B"/>
    <w:rsid w:val="003D552C"/>
    <w:rsid w:val="003D7E6C"/>
    <w:rsid w:val="00403CBA"/>
    <w:rsid w:val="004159ED"/>
    <w:rsid w:val="00416962"/>
    <w:rsid w:val="004275CC"/>
    <w:rsid w:val="00444A64"/>
    <w:rsid w:val="00465D4F"/>
    <w:rsid w:val="004935CD"/>
    <w:rsid w:val="004B28D9"/>
    <w:rsid w:val="004D0AAD"/>
    <w:rsid w:val="004E1ECD"/>
    <w:rsid w:val="004E39DB"/>
    <w:rsid w:val="004F289B"/>
    <w:rsid w:val="00507885"/>
    <w:rsid w:val="0051199B"/>
    <w:rsid w:val="00560C3B"/>
    <w:rsid w:val="005A5EAD"/>
    <w:rsid w:val="005D04E9"/>
    <w:rsid w:val="005D680B"/>
    <w:rsid w:val="005E4238"/>
    <w:rsid w:val="005E7EF5"/>
    <w:rsid w:val="005F6ACF"/>
    <w:rsid w:val="0060560A"/>
    <w:rsid w:val="00623133"/>
    <w:rsid w:val="00631FF2"/>
    <w:rsid w:val="00633C3B"/>
    <w:rsid w:val="00650F09"/>
    <w:rsid w:val="00651FC4"/>
    <w:rsid w:val="00663FA7"/>
    <w:rsid w:val="006723B3"/>
    <w:rsid w:val="00683B77"/>
    <w:rsid w:val="006944D0"/>
    <w:rsid w:val="006B24F7"/>
    <w:rsid w:val="006D757E"/>
    <w:rsid w:val="006E08AD"/>
    <w:rsid w:val="006E152E"/>
    <w:rsid w:val="006E78B4"/>
    <w:rsid w:val="007028D7"/>
    <w:rsid w:val="00712921"/>
    <w:rsid w:val="00724E77"/>
    <w:rsid w:val="007358C5"/>
    <w:rsid w:val="00754967"/>
    <w:rsid w:val="007722E6"/>
    <w:rsid w:val="00774DBF"/>
    <w:rsid w:val="00777773"/>
    <w:rsid w:val="0077784D"/>
    <w:rsid w:val="007A0F4C"/>
    <w:rsid w:val="007A188C"/>
    <w:rsid w:val="007E4FFF"/>
    <w:rsid w:val="007E60DC"/>
    <w:rsid w:val="007E716E"/>
    <w:rsid w:val="00832015"/>
    <w:rsid w:val="008371ED"/>
    <w:rsid w:val="00874D3A"/>
    <w:rsid w:val="008A07FB"/>
    <w:rsid w:val="008A17BE"/>
    <w:rsid w:val="008A4219"/>
    <w:rsid w:val="008B5B6F"/>
    <w:rsid w:val="008B6E8E"/>
    <w:rsid w:val="008C2F31"/>
    <w:rsid w:val="008D2205"/>
    <w:rsid w:val="008D5869"/>
    <w:rsid w:val="008E22A3"/>
    <w:rsid w:val="008E4D49"/>
    <w:rsid w:val="009306E6"/>
    <w:rsid w:val="00936357"/>
    <w:rsid w:val="00940E69"/>
    <w:rsid w:val="009732D9"/>
    <w:rsid w:val="0098761C"/>
    <w:rsid w:val="00997565"/>
    <w:rsid w:val="009A690A"/>
    <w:rsid w:val="009C7131"/>
    <w:rsid w:val="009C7465"/>
    <w:rsid w:val="009D46F4"/>
    <w:rsid w:val="009D7E29"/>
    <w:rsid w:val="009F2B92"/>
    <w:rsid w:val="00A02434"/>
    <w:rsid w:val="00A104FD"/>
    <w:rsid w:val="00A23353"/>
    <w:rsid w:val="00A33C8F"/>
    <w:rsid w:val="00A36555"/>
    <w:rsid w:val="00A373A6"/>
    <w:rsid w:val="00A46676"/>
    <w:rsid w:val="00AB1158"/>
    <w:rsid w:val="00AB1EF4"/>
    <w:rsid w:val="00AC61A5"/>
    <w:rsid w:val="00AE29F4"/>
    <w:rsid w:val="00AE2DA8"/>
    <w:rsid w:val="00B239A6"/>
    <w:rsid w:val="00B32BE5"/>
    <w:rsid w:val="00B552CD"/>
    <w:rsid w:val="00B554F9"/>
    <w:rsid w:val="00B566B2"/>
    <w:rsid w:val="00B74CB1"/>
    <w:rsid w:val="00B87C32"/>
    <w:rsid w:val="00B92845"/>
    <w:rsid w:val="00B94617"/>
    <w:rsid w:val="00BA3955"/>
    <w:rsid w:val="00BB6B9B"/>
    <w:rsid w:val="00BC720A"/>
    <w:rsid w:val="00BF049A"/>
    <w:rsid w:val="00BF1D47"/>
    <w:rsid w:val="00C04FA1"/>
    <w:rsid w:val="00C50406"/>
    <w:rsid w:val="00C50AC9"/>
    <w:rsid w:val="00C50C13"/>
    <w:rsid w:val="00C60BC1"/>
    <w:rsid w:val="00C93FD1"/>
    <w:rsid w:val="00C978E0"/>
    <w:rsid w:val="00CA1791"/>
    <w:rsid w:val="00CA4460"/>
    <w:rsid w:val="00D241AD"/>
    <w:rsid w:val="00D43FBA"/>
    <w:rsid w:val="00D55370"/>
    <w:rsid w:val="00D77227"/>
    <w:rsid w:val="00D837E6"/>
    <w:rsid w:val="00DA02BD"/>
    <w:rsid w:val="00DB30D2"/>
    <w:rsid w:val="00DC76D0"/>
    <w:rsid w:val="00DD3122"/>
    <w:rsid w:val="00DD7B90"/>
    <w:rsid w:val="00E01098"/>
    <w:rsid w:val="00E12328"/>
    <w:rsid w:val="00E45065"/>
    <w:rsid w:val="00E63C35"/>
    <w:rsid w:val="00E80E99"/>
    <w:rsid w:val="00E84EB2"/>
    <w:rsid w:val="00E909C3"/>
    <w:rsid w:val="00EB5653"/>
    <w:rsid w:val="00EB5F15"/>
    <w:rsid w:val="00EC5E0E"/>
    <w:rsid w:val="00EE67A1"/>
    <w:rsid w:val="00EE7816"/>
    <w:rsid w:val="00EE7A77"/>
    <w:rsid w:val="00EF0B9C"/>
    <w:rsid w:val="00F048CE"/>
    <w:rsid w:val="00F222E4"/>
    <w:rsid w:val="00F3061E"/>
    <w:rsid w:val="00F35F21"/>
    <w:rsid w:val="00F51A8B"/>
    <w:rsid w:val="00F55B0A"/>
    <w:rsid w:val="00F81F68"/>
    <w:rsid w:val="00F84440"/>
    <w:rsid w:val="00FC0DD8"/>
    <w:rsid w:val="00FE41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6869AA-8C7B-420F-ADAB-F01DC412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4119"/>
    <w:pPr>
      <w:keepNext/>
      <w:keepLines/>
      <w:spacing w:after="0" w:line="360" w:lineRule="auto"/>
      <w:ind w:firstLine="709"/>
      <w:jc w:val="both"/>
      <w:textboxTightWrap w:val="allLines"/>
    </w:pPr>
    <w:rPr>
      <w:rFonts w:ascii="Times New Roman" w:eastAsia="Times New Roman" w:hAnsi="Times New Roman" w:cs="Times New Roman"/>
      <w:sz w:val="24"/>
      <w:szCs w:val="24"/>
      <w:lang w:val="en-US" w:eastAsia="cs-CZ"/>
    </w:rPr>
  </w:style>
  <w:style w:type="paragraph" w:styleId="Nadpis1">
    <w:name w:val="heading 1"/>
    <w:basedOn w:val="Nadpis2"/>
    <w:next w:val="Normln"/>
    <w:link w:val="Nadpis1Char"/>
    <w:uiPriority w:val="9"/>
    <w:qFormat/>
    <w:rsid w:val="00FE4119"/>
    <w:pPr>
      <w:spacing w:before="240" w:after="240" w:line="240" w:lineRule="auto"/>
      <w:ind w:firstLine="0"/>
      <w:jc w:val="center"/>
      <w:outlineLvl w:val="0"/>
    </w:pPr>
    <w:rPr>
      <w:bCs/>
      <w:sz w:val="32"/>
    </w:rPr>
  </w:style>
  <w:style w:type="paragraph" w:styleId="Nadpis2">
    <w:name w:val="heading 2"/>
    <w:basedOn w:val="Normln"/>
    <w:next w:val="Normln"/>
    <w:link w:val="Nadpis2Char"/>
    <w:uiPriority w:val="9"/>
    <w:unhideWhenUsed/>
    <w:qFormat/>
    <w:rsid w:val="0012103F"/>
    <w:pPr>
      <w:spacing w:before="4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774DBF"/>
    <w:p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F222E4"/>
    <w:pPr>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4119"/>
    <w:rPr>
      <w:rFonts w:ascii="Times New Roman" w:eastAsiaTheme="majorEastAsia" w:hAnsi="Times New Roman" w:cstheme="majorBidi"/>
      <w:b/>
      <w:bCs/>
      <w:sz w:val="32"/>
      <w:szCs w:val="26"/>
      <w:lang w:val="en-US" w:eastAsia="cs-CZ"/>
    </w:rPr>
  </w:style>
  <w:style w:type="character" w:customStyle="1" w:styleId="Nadpis2Char">
    <w:name w:val="Nadpis 2 Char"/>
    <w:basedOn w:val="Standardnpsmoodstavce"/>
    <w:link w:val="Nadpis2"/>
    <w:uiPriority w:val="9"/>
    <w:rsid w:val="0012103F"/>
    <w:rPr>
      <w:rFonts w:ascii="Times New Roman" w:eastAsiaTheme="majorEastAsia" w:hAnsi="Times New Roman" w:cstheme="majorBidi"/>
      <w:b/>
      <w:sz w:val="24"/>
      <w:szCs w:val="26"/>
      <w:lang w:val="en-US" w:eastAsia="cs-CZ"/>
    </w:rPr>
  </w:style>
  <w:style w:type="paragraph" w:styleId="Textpoznpodarou">
    <w:name w:val="footnote text"/>
    <w:basedOn w:val="Normln"/>
    <w:link w:val="TextpoznpodarouChar"/>
    <w:unhideWhenUsed/>
    <w:rsid w:val="00FE4119"/>
    <w:pPr>
      <w:spacing w:line="240" w:lineRule="auto"/>
    </w:pPr>
    <w:rPr>
      <w:sz w:val="20"/>
      <w:szCs w:val="20"/>
    </w:rPr>
  </w:style>
  <w:style w:type="character" w:customStyle="1" w:styleId="TextpoznpodarouChar">
    <w:name w:val="Text pozn. pod čarou Char"/>
    <w:basedOn w:val="Standardnpsmoodstavce"/>
    <w:link w:val="Textpoznpodarou"/>
    <w:rsid w:val="00FE4119"/>
    <w:rPr>
      <w:rFonts w:ascii="Times New Roman" w:eastAsia="Times New Roman" w:hAnsi="Times New Roman" w:cs="Times New Roman"/>
      <w:sz w:val="20"/>
      <w:szCs w:val="20"/>
      <w:lang w:val="en-US" w:eastAsia="cs-CZ"/>
    </w:rPr>
  </w:style>
  <w:style w:type="character" w:styleId="Znakapoznpodarou">
    <w:name w:val="footnote reference"/>
    <w:basedOn w:val="Standardnpsmoodstavce"/>
    <w:semiHidden/>
    <w:unhideWhenUsed/>
    <w:rsid w:val="00FE4119"/>
    <w:rPr>
      <w:vertAlign w:val="superscript"/>
    </w:rPr>
  </w:style>
  <w:style w:type="character" w:customStyle="1" w:styleId="null">
    <w:name w:val="null"/>
    <w:basedOn w:val="Standardnpsmoodstavce"/>
    <w:rsid w:val="00FE4119"/>
  </w:style>
  <w:style w:type="character" w:styleId="Odkaznakoment">
    <w:name w:val="annotation reference"/>
    <w:basedOn w:val="Standardnpsmoodstavce"/>
    <w:uiPriority w:val="99"/>
    <w:semiHidden/>
    <w:unhideWhenUsed/>
    <w:rsid w:val="009A690A"/>
    <w:rPr>
      <w:sz w:val="16"/>
      <w:szCs w:val="16"/>
    </w:rPr>
  </w:style>
  <w:style w:type="paragraph" w:styleId="Textkomente">
    <w:name w:val="annotation text"/>
    <w:basedOn w:val="Normln"/>
    <w:link w:val="TextkomenteChar"/>
    <w:uiPriority w:val="99"/>
    <w:semiHidden/>
    <w:unhideWhenUsed/>
    <w:rsid w:val="009A690A"/>
    <w:pPr>
      <w:spacing w:line="240" w:lineRule="auto"/>
    </w:pPr>
    <w:rPr>
      <w:sz w:val="20"/>
      <w:szCs w:val="20"/>
    </w:rPr>
  </w:style>
  <w:style w:type="character" w:customStyle="1" w:styleId="TextkomenteChar">
    <w:name w:val="Text komentáře Char"/>
    <w:basedOn w:val="Standardnpsmoodstavce"/>
    <w:link w:val="Textkomente"/>
    <w:uiPriority w:val="99"/>
    <w:semiHidden/>
    <w:rsid w:val="009A690A"/>
    <w:rPr>
      <w:rFonts w:ascii="Times New Roman" w:eastAsia="Times New Roman" w:hAnsi="Times New Roman"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9A690A"/>
    <w:rPr>
      <w:b/>
      <w:bCs/>
    </w:rPr>
  </w:style>
  <w:style w:type="character" w:customStyle="1" w:styleId="PedmtkomenteChar">
    <w:name w:val="Předmět komentáře Char"/>
    <w:basedOn w:val="TextkomenteChar"/>
    <w:link w:val="Pedmtkomente"/>
    <w:uiPriority w:val="99"/>
    <w:semiHidden/>
    <w:rsid w:val="009A690A"/>
    <w:rPr>
      <w:rFonts w:ascii="Times New Roman" w:eastAsia="Times New Roman" w:hAnsi="Times New Roman" w:cs="Times New Roman"/>
      <w:b/>
      <w:bCs/>
      <w:sz w:val="20"/>
      <w:szCs w:val="20"/>
      <w:lang w:val="en-US" w:eastAsia="cs-CZ"/>
    </w:rPr>
  </w:style>
  <w:style w:type="paragraph" w:styleId="Textbubliny">
    <w:name w:val="Balloon Text"/>
    <w:basedOn w:val="Normln"/>
    <w:link w:val="TextbublinyChar"/>
    <w:uiPriority w:val="99"/>
    <w:semiHidden/>
    <w:unhideWhenUsed/>
    <w:rsid w:val="009A690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690A"/>
    <w:rPr>
      <w:rFonts w:ascii="Segoe UI" w:eastAsia="Times New Roman" w:hAnsi="Segoe UI" w:cs="Segoe UI"/>
      <w:sz w:val="18"/>
      <w:szCs w:val="18"/>
      <w:lang w:val="en-US" w:eastAsia="cs-CZ"/>
    </w:rPr>
  </w:style>
  <w:style w:type="character" w:customStyle="1" w:styleId="Nadpis3Char">
    <w:name w:val="Nadpis 3 Char"/>
    <w:basedOn w:val="Standardnpsmoodstavce"/>
    <w:link w:val="Nadpis3"/>
    <w:uiPriority w:val="9"/>
    <w:rsid w:val="00774DBF"/>
    <w:rPr>
      <w:rFonts w:asciiTheme="majorHAnsi" w:eastAsiaTheme="majorEastAsia" w:hAnsiTheme="majorHAnsi" w:cstheme="majorBidi"/>
      <w:color w:val="1F4D78" w:themeColor="accent1" w:themeShade="7F"/>
      <w:sz w:val="24"/>
      <w:szCs w:val="24"/>
      <w:lang w:val="en-US" w:eastAsia="cs-CZ"/>
    </w:rPr>
  </w:style>
  <w:style w:type="paragraph" w:styleId="Nadpisobsahu">
    <w:name w:val="TOC Heading"/>
    <w:basedOn w:val="Nadpis1"/>
    <w:next w:val="Normln"/>
    <w:uiPriority w:val="39"/>
    <w:unhideWhenUsed/>
    <w:qFormat/>
    <w:rsid w:val="00774DBF"/>
    <w:pPr>
      <w:spacing w:after="0" w:line="259" w:lineRule="auto"/>
      <w:jc w:val="left"/>
      <w:textboxTightWrap w:val="none"/>
      <w:outlineLvl w:val="9"/>
    </w:pPr>
    <w:rPr>
      <w:rFonts w:asciiTheme="majorHAnsi" w:hAnsiTheme="majorHAnsi"/>
      <w:b w:val="0"/>
      <w:bCs w:val="0"/>
      <w:color w:val="2E74B5" w:themeColor="accent1" w:themeShade="BF"/>
      <w:szCs w:val="32"/>
      <w:lang w:val="cs-CZ"/>
    </w:rPr>
  </w:style>
  <w:style w:type="paragraph" w:styleId="Obsah1">
    <w:name w:val="toc 1"/>
    <w:basedOn w:val="Normln"/>
    <w:next w:val="Normln"/>
    <w:autoRedefine/>
    <w:uiPriority w:val="39"/>
    <w:unhideWhenUsed/>
    <w:rsid w:val="00774DBF"/>
    <w:pPr>
      <w:spacing w:after="100"/>
    </w:pPr>
  </w:style>
  <w:style w:type="paragraph" w:styleId="Obsah2">
    <w:name w:val="toc 2"/>
    <w:basedOn w:val="Normln"/>
    <w:next w:val="Normln"/>
    <w:autoRedefine/>
    <w:uiPriority w:val="39"/>
    <w:unhideWhenUsed/>
    <w:rsid w:val="00774DBF"/>
    <w:pPr>
      <w:spacing w:after="100"/>
      <w:ind w:left="240"/>
    </w:pPr>
  </w:style>
  <w:style w:type="character" w:styleId="Hypertextovodkaz">
    <w:name w:val="Hyperlink"/>
    <w:basedOn w:val="Standardnpsmoodstavce"/>
    <w:uiPriority w:val="99"/>
    <w:unhideWhenUsed/>
    <w:rsid w:val="00774DBF"/>
    <w:rPr>
      <w:color w:val="0563C1" w:themeColor="hyperlink"/>
      <w:u w:val="single"/>
    </w:rPr>
  </w:style>
  <w:style w:type="paragraph" w:styleId="Zhlav">
    <w:name w:val="header"/>
    <w:basedOn w:val="Normln"/>
    <w:link w:val="ZhlavChar"/>
    <w:uiPriority w:val="99"/>
    <w:unhideWhenUsed/>
    <w:rsid w:val="00774DBF"/>
    <w:pPr>
      <w:tabs>
        <w:tab w:val="center" w:pos="4536"/>
        <w:tab w:val="right" w:pos="9072"/>
      </w:tabs>
      <w:spacing w:line="240" w:lineRule="auto"/>
    </w:pPr>
  </w:style>
  <w:style w:type="character" w:customStyle="1" w:styleId="ZhlavChar">
    <w:name w:val="Záhlaví Char"/>
    <w:basedOn w:val="Standardnpsmoodstavce"/>
    <w:link w:val="Zhlav"/>
    <w:uiPriority w:val="99"/>
    <w:rsid w:val="00774DBF"/>
    <w:rPr>
      <w:rFonts w:ascii="Times New Roman" w:eastAsia="Times New Roman" w:hAnsi="Times New Roman" w:cs="Times New Roman"/>
      <w:sz w:val="24"/>
      <w:szCs w:val="24"/>
      <w:lang w:val="en-US" w:eastAsia="cs-CZ"/>
    </w:rPr>
  </w:style>
  <w:style w:type="paragraph" w:styleId="Zpat">
    <w:name w:val="footer"/>
    <w:basedOn w:val="Normln"/>
    <w:link w:val="ZpatChar"/>
    <w:uiPriority w:val="99"/>
    <w:unhideWhenUsed/>
    <w:rsid w:val="00774DBF"/>
    <w:pPr>
      <w:tabs>
        <w:tab w:val="center" w:pos="4536"/>
        <w:tab w:val="right" w:pos="9072"/>
      </w:tabs>
      <w:spacing w:line="240" w:lineRule="auto"/>
    </w:pPr>
  </w:style>
  <w:style w:type="character" w:customStyle="1" w:styleId="ZpatChar">
    <w:name w:val="Zápatí Char"/>
    <w:basedOn w:val="Standardnpsmoodstavce"/>
    <w:link w:val="Zpat"/>
    <w:uiPriority w:val="99"/>
    <w:rsid w:val="00774DBF"/>
    <w:rPr>
      <w:rFonts w:ascii="Times New Roman" w:eastAsia="Times New Roman" w:hAnsi="Times New Roman" w:cs="Times New Roman"/>
      <w:sz w:val="24"/>
      <w:szCs w:val="24"/>
      <w:lang w:val="en-US" w:eastAsia="cs-CZ"/>
    </w:rPr>
  </w:style>
  <w:style w:type="table" w:styleId="Mkatabulky">
    <w:name w:val="Table Grid"/>
    <w:basedOn w:val="Normlntabulka"/>
    <w:uiPriority w:val="39"/>
    <w:rsid w:val="00AE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B24F7"/>
    <w:pPr>
      <w:ind w:left="720"/>
      <w:contextualSpacing/>
    </w:pPr>
  </w:style>
  <w:style w:type="character" w:styleId="CittHTML">
    <w:name w:val="HTML Cite"/>
    <w:basedOn w:val="Standardnpsmoodstavce"/>
    <w:rsid w:val="00F222E4"/>
    <w:rPr>
      <w:i/>
      <w:iCs/>
    </w:rPr>
  </w:style>
  <w:style w:type="character" w:customStyle="1" w:styleId="Nadpis4Char">
    <w:name w:val="Nadpis 4 Char"/>
    <w:basedOn w:val="Standardnpsmoodstavce"/>
    <w:link w:val="Nadpis4"/>
    <w:uiPriority w:val="9"/>
    <w:semiHidden/>
    <w:rsid w:val="00F222E4"/>
    <w:rPr>
      <w:rFonts w:asciiTheme="majorHAnsi" w:eastAsiaTheme="majorEastAsia" w:hAnsiTheme="majorHAnsi" w:cstheme="majorBidi"/>
      <w:i/>
      <w:iCs/>
      <w:color w:val="2E74B5" w:themeColor="accent1" w:themeShade="BF"/>
      <w:sz w:val="24"/>
      <w:szCs w:val="24"/>
      <w:lang w:val="en-US" w:eastAsia="cs-CZ"/>
    </w:rPr>
  </w:style>
  <w:style w:type="character" w:styleId="Sledovanodkaz">
    <w:name w:val="FollowedHyperlink"/>
    <w:basedOn w:val="Standardnpsmoodstavce"/>
    <w:uiPriority w:val="99"/>
    <w:semiHidden/>
    <w:unhideWhenUsed/>
    <w:rsid w:val="00E45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ril.psalterium.cz/?a=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F4D33-9234-4EDA-B5EC-8E274B28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Pages>
  <Words>3807</Words>
  <Characters>22465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Bartoňová</dc:creator>
  <cp:keywords/>
  <dc:description/>
  <cp:lastModifiedBy>Blanka Bartoňová</cp:lastModifiedBy>
  <cp:revision>57</cp:revision>
  <cp:lastPrinted>2015-12-05T22:29:00Z</cp:lastPrinted>
  <dcterms:created xsi:type="dcterms:W3CDTF">2016-11-29T19:27:00Z</dcterms:created>
  <dcterms:modified xsi:type="dcterms:W3CDTF">2016-11-30T00:06:00Z</dcterms:modified>
</cp:coreProperties>
</file>