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B" w:rsidRPr="0005432F" w:rsidRDefault="005A16F6" w:rsidP="0005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32F">
        <w:rPr>
          <w:rFonts w:ascii="Times New Roman" w:hAnsi="Times New Roman" w:cs="Times New Roman"/>
          <w:b/>
          <w:sz w:val="24"/>
          <w:szCs w:val="24"/>
        </w:rPr>
        <w:t xml:space="preserve">DRAMA JAKO LITERÁRNÍ DÍLO II </w:t>
      </w:r>
      <w:r w:rsidR="00DB4913">
        <w:rPr>
          <w:rFonts w:ascii="Times New Roman" w:hAnsi="Times New Roman" w:cs="Times New Roman"/>
          <w:b/>
          <w:sz w:val="24"/>
          <w:szCs w:val="24"/>
        </w:rPr>
        <w:t>–</w:t>
      </w:r>
      <w:r w:rsidRPr="00054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SEZNAM </w:t>
      </w:r>
      <w:r w:rsidRPr="0005432F">
        <w:rPr>
          <w:rFonts w:ascii="Times New Roman" w:hAnsi="Times New Roman" w:cs="Times New Roman"/>
          <w:b/>
          <w:sz w:val="24"/>
          <w:szCs w:val="24"/>
        </w:rPr>
        <w:t>TEXTŮ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 KE ZKOUŠCE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913" w:rsidRDefault="00DB4913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Ibsen: Nora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Ibsen: S</w:t>
      </w:r>
      <w:r w:rsidR="00D6144A">
        <w:rPr>
          <w:rFonts w:ascii="Times New Roman" w:hAnsi="Times New Roman" w:cs="Times New Roman"/>
          <w:sz w:val="24"/>
          <w:szCs w:val="24"/>
        </w:rPr>
        <w:t>t</w:t>
      </w:r>
      <w:r w:rsidR="00F758B6">
        <w:rPr>
          <w:rFonts w:ascii="Times New Roman" w:hAnsi="Times New Roman" w:cs="Times New Roman"/>
          <w:sz w:val="24"/>
          <w:szCs w:val="24"/>
        </w:rPr>
        <w:t xml:space="preserve">rašidla/Přízraky </w:t>
      </w:r>
    </w:p>
    <w:p w:rsidR="0005432F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Divoká kachna </w:t>
      </w:r>
    </w:p>
    <w:p w:rsidR="00FF7141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Rosmersholm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D7C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 w:rsidR="001815D2">
        <w:rPr>
          <w:rFonts w:ascii="Times New Roman" w:hAnsi="Times New Roman" w:cs="Times New Roman"/>
          <w:sz w:val="24"/>
          <w:szCs w:val="24"/>
        </w:rPr>
        <w:t xml:space="preserve">: </w:t>
      </w:r>
      <w:r w:rsidR="009B498F">
        <w:rPr>
          <w:rFonts w:ascii="Times New Roman" w:hAnsi="Times New Roman" w:cs="Times New Roman"/>
          <w:sz w:val="24"/>
          <w:szCs w:val="24"/>
        </w:rPr>
        <w:t>Slečna Julie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8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Hra snů</w:t>
      </w:r>
    </w:p>
    <w:p w:rsidR="009B498F" w:rsidRPr="0005432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Sonáta příšer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06" w:rsidRDefault="0006230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Tanec smrti I, II</w:t>
      </w:r>
    </w:p>
    <w:p w:rsidR="009929D7" w:rsidRPr="00062306" w:rsidRDefault="001815D2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</w:t>
      </w:r>
      <w:r w:rsidR="00F758B6">
        <w:rPr>
          <w:rFonts w:ascii="Times New Roman" w:hAnsi="Times New Roman" w:cs="Times New Roman"/>
          <w:sz w:val="24"/>
          <w:szCs w:val="24"/>
        </w:rPr>
        <w:t xml:space="preserve">Modrý pták </w:t>
      </w:r>
    </w:p>
    <w:p w:rsidR="009D316D" w:rsidRPr="00062306" w:rsidRDefault="009D316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>: Krátké hry o smrti (Vetřelkyně, Slepci, Nitro)</w:t>
      </w:r>
    </w:p>
    <w:p w:rsidR="006E529F" w:rsidRDefault="006E529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Hauptm</w:t>
      </w:r>
      <w:r w:rsidR="00F758B6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Před východem slunce </w:t>
      </w:r>
    </w:p>
    <w:p w:rsidR="00216563" w:rsidRPr="0005432F" w:rsidRDefault="00216563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Hauptmann</w:t>
      </w:r>
      <w:proofErr w:type="spellEnd"/>
      <w:r>
        <w:rPr>
          <w:rFonts w:ascii="Times New Roman" w:hAnsi="Times New Roman" w:cs="Times New Roman"/>
          <w:sz w:val="24"/>
          <w:szCs w:val="24"/>
        </w:rPr>
        <w:t>: Tkalci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 w:rsidR="001815D2">
        <w:rPr>
          <w:rFonts w:ascii="Times New Roman" w:hAnsi="Times New Roman" w:cs="Times New Roman"/>
          <w:sz w:val="24"/>
          <w:szCs w:val="24"/>
        </w:rPr>
        <w:t>: Tři sestry</w:t>
      </w:r>
    </w:p>
    <w:p w:rsidR="001815D2" w:rsidRDefault="001815D2" w:rsidP="0018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>: Višňový sad</w:t>
      </w:r>
    </w:p>
    <w:p w:rsidR="00DB4913" w:rsidRPr="0005432F" w:rsidRDefault="00DB4913" w:rsidP="0018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 xml:space="preserve">: Racek </w:t>
      </w:r>
    </w:p>
    <w:p w:rsidR="001911C9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 Gorkij: Na dně </w:t>
      </w:r>
    </w:p>
    <w:p w:rsidR="00FF7141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Millington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Synge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</w:t>
      </w:r>
      <w:r w:rsidR="00FF7141" w:rsidRPr="0005432F">
        <w:rPr>
          <w:rFonts w:ascii="Times New Roman" w:hAnsi="Times New Roman" w:cs="Times New Roman"/>
          <w:sz w:val="24"/>
          <w:szCs w:val="24"/>
        </w:rPr>
        <w:t>Hrdina západu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19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B. Shaw: </w:t>
      </w:r>
      <w:proofErr w:type="spellStart"/>
      <w:r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8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Pirandello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Šest </w:t>
      </w:r>
      <w:r w:rsidR="00F758B6">
        <w:rPr>
          <w:rFonts w:ascii="Times New Roman" w:hAnsi="Times New Roman" w:cs="Times New Roman"/>
          <w:sz w:val="24"/>
          <w:szCs w:val="24"/>
        </w:rPr>
        <w:t xml:space="preserve">postav hledá autora 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O’N</w:t>
      </w:r>
      <w:r w:rsidR="00F758B6">
        <w:rPr>
          <w:rFonts w:ascii="Times New Roman" w:hAnsi="Times New Roman" w:cs="Times New Roman"/>
          <w:sz w:val="24"/>
          <w:szCs w:val="24"/>
        </w:rPr>
        <w:t>ei</w:t>
      </w:r>
      <w:r w:rsidR="00DB4913">
        <w:rPr>
          <w:rFonts w:ascii="Times New Roman" w:hAnsi="Times New Roman" w:cs="Times New Roman"/>
          <w:sz w:val="24"/>
          <w:szCs w:val="24"/>
        </w:rPr>
        <w:t>l</w:t>
      </w:r>
      <w:r w:rsidR="00F758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Smutek sluší Elektře </w:t>
      </w:r>
    </w:p>
    <w:p w:rsidR="00384EF0" w:rsidRDefault="0072157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Thornton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 Dlouhý Štědrý večer</w:t>
      </w:r>
    </w:p>
    <w:p w:rsidR="00F618B8" w:rsidRPr="00062306" w:rsidRDefault="00F618B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306">
        <w:rPr>
          <w:rFonts w:ascii="Times New Roman" w:hAnsi="Times New Roman" w:cs="Times New Roman"/>
          <w:sz w:val="24"/>
          <w:szCs w:val="24"/>
        </w:rPr>
        <w:t>Thornt</w:t>
      </w:r>
      <w:r w:rsidR="00F758B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Naše městečko </w:t>
      </w:r>
    </w:p>
    <w:p w:rsidR="00D626DF" w:rsidRPr="0005432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Federico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Lorca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 Dům d</w:t>
      </w:r>
      <w:r w:rsidR="00F758B6">
        <w:rPr>
          <w:rFonts w:ascii="Times New Roman" w:hAnsi="Times New Roman" w:cs="Times New Roman"/>
          <w:sz w:val="24"/>
          <w:szCs w:val="24"/>
        </w:rPr>
        <w:t xml:space="preserve">oni Alby / Dům Bernardy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Albové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</w:t>
      </w:r>
      <w:r w:rsidR="00F758B6">
        <w:rPr>
          <w:rFonts w:ascii="Times New Roman" w:hAnsi="Times New Roman" w:cs="Times New Roman"/>
          <w:sz w:val="24"/>
          <w:szCs w:val="24"/>
        </w:rPr>
        <w:t>: Matka Kuráž a její děti</w:t>
      </w:r>
    </w:p>
    <w:p w:rsidR="00392D51" w:rsidRDefault="00392D51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Brecht:</w:t>
      </w:r>
      <w:r>
        <w:rPr>
          <w:rFonts w:ascii="Times New Roman" w:hAnsi="Times New Roman" w:cs="Times New Roman"/>
          <w:sz w:val="24"/>
          <w:szCs w:val="24"/>
        </w:rPr>
        <w:t xml:space="preserve"> Zadrži</w:t>
      </w:r>
      <w:r w:rsidR="00F758B6">
        <w:rPr>
          <w:rFonts w:ascii="Times New Roman" w:hAnsi="Times New Roman" w:cs="Times New Roman"/>
          <w:sz w:val="24"/>
          <w:szCs w:val="24"/>
        </w:rPr>
        <w:t xml:space="preserve">telný vzestup Arthura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Uie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51" w:rsidRPr="0005432F" w:rsidRDefault="00DA2A2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D51">
        <w:rPr>
          <w:rFonts w:ascii="Times New Roman" w:hAnsi="Times New Roman" w:cs="Times New Roman"/>
          <w:sz w:val="24"/>
          <w:szCs w:val="24"/>
        </w:rPr>
        <w:t xml:space="preserve">Kavkazský </w:t>
      </w:r>
      <w:r w:rsidR="00F758B6">
        <w:rPr>
          <w:rFonts w:ascii="Times New Roman" w:hAnsi="Times New Roman" w:cs="Times New Roman"/>
          <w:sz w:val="24"/>
          <w:szCs w:val="24"/>
        </w:rPr>
        <w:t xml:space="preserve">křídový kruh </w:t>
      </w:r>
    </w:p>
    <w:p w:rsidR="006A6880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Sartre: Mouchy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</w:t>
      </w:r>
      <w:r w:rsidR="00F758B6">
        <w:rPr>
          <w:rFonts w:ascii="Times New Roman" w:hAnsi="Times New Roman" w:cs="Times New Roman"/>
          <w:sz w:val="24"/>
          <w:szCs w:val="24"/>
        </w:rPr>
        <w:t xml:space="preserve">: S vyloučením veřejnosti </w:t>
      </w:r>
    </w:p>
    <w:p w:rsidR="00384EF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</w:t>
      </w:r>
      <w:r w:rsidR="00384EF0" w:rsidRPr="0005432F">
        <w:rPr>
          <w:rFonts w:ascii="Times New Roman" w:hAnsi="Times New Roman" w:cs="Times New Roman"/>
          <w:sz w:val="24"/>
          <w:szCs w:val="24"/>
        </w:rPr>
        <w:t xml:space="preserve">Tramvaj </w:t>
      </w:r>
      <w:r w:rsidR="00F758B6">
        <w:rPr>
          <w:rFonts w:ascii="Times New Roman" w:hAnsi="Times New Roman" w:cs="Times New Roman"/>
          <w:sz w:val="24"/>
          <w:szCs w:val="24"/>
        </w:rPr>
        <w:t xml:space="preserve">do stanice Touha </w:t>
      </w:r>
    </w:p>
    <w:p w:rsidR="00F618B8" w:rsidRDefault="00F618B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Kočka na </w:t>
      </w:r>
      <w:r w:rsidR="00F758B6">
        <w:rPr>
          <w:rFonts w:ascii="Times New Roman" w:hAnsi="Times New Roman" w:cs="Times New Roman"/>
          <w:sz w:val="24"/>
          <w:szCs w:val="24"/>
        </w:rPr>
        <w:t xml:space="preserve">rozpálené plechové střeše </w:t>
      </w:r>
    </w:p>
    <w:p w:rsidR="00DB4913" w:rsidRPr="00062306" w:rsidRDefault="00DB4913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</w:rPr>
        <w:t>: Sestup Orfeův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Arthur Miller: Sm</w:t>
      </w:r>
      <w:r w:rsidR="00F758B6">
        <w:rPr>
          <w:rFonts w:ascii="Times New Roman" w:hAnsi="Times New Roman" w:cs="Times New Roman"/>
          <w:sz w:val="24"/>
          <w:szCs w:val="24"/>
        </w:rPr>
        <w:t xml:space="preserve">rt obchodního cestujícího </w:t>
      </w:r>
    </w:p>
    <w:p w:rsidR="009929D7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Sa</w:t>
      </w:r>
      <w:r w:rsidR="00F758B6">
        <w:rPr>
          <w:rFonts w:ascii="Times New Roman" w:hAnsi="Times New Roman" w:cs="Times New Roman"/>
          <w:sz w:val="24"/>
          <w:szCs w:val="24"/>
        </w:rPr>
        <w:t xml:space="preserve">muel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Čekání na Godota </w:t>
      </w:r>
    </w:p>
    <w:p w:rsidR="00F618B8" w:rsidRPr="00062306" w:rsidRDefault="004A4F6E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Sa</w:t>
      </w:r>
      <w:r w:rsidR="00F758B6">
        <w:rPr>
          <w:rFonts w:ascii="Times New Roman" w:hAnsi="Times New Roman" w:cs="Times New Roman"/>
          <w:sz w:val="24"/>
          <w:szCs w:val="24"/>
        </w:rPr>
        <w:t xml:space="preserve">muel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Šťastné dny </w:t>
      </w:r>
    </w:p>
    <w:p w:rsidR="004A4F6E" w:rsidRPr="00062306" w:rsidRDefault="004A4F6E" w:rsidP="004A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Friedrich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Návštěva staré </w:t>
      </w:r>
      <w:r w:rsidR="00F758B6">
        <w:rPr>
          <w:rFonts w:ascii="Times New Roman" w:hAnsi="Times New Roman" w:cs="Times New Roman"/>
          <w:sz w:val="24"/>
          <w:szCs w:val="24"/>
        </w:rPr>
        <w:t xml:space="preserve">dámy 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Fried</w:t>
      </w:r>
      <w:r w:rsidR="00F758B6"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>: Fyzikové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F758B6">
        <w:rPr>
          <w:rFonts w:ascii="Times New Roman" w:hAnsi="Times New Roman" w:cs="Times New Roman"/>
          <w:sz w:val="24"/>
          <w:szCs w:val="24"/>
        </w:rPr>
        <w:t>ugène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Ionesco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Král umírá </w:t>
      </w:r>
    </w:p>
    <w:p w:rsidR="00DB4913" w:rsidRDefault="00DB4913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Albee</w:t>
      </w:r>
      <w:proofErr w:type="spellEnd"/>
      <w:r>
        <w:rPr>
          <w:rFonts w:ascii="Times New Roman" w:hAnsi="Times New Roman" w:cs="Times New Roman"/>
          <w:sz w:val="24"/>
          <w:szCs w:val="24"/>
        </w:rPr>
        <w:t>: Kdo se bojí Virginie Woolfové?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Václav</w:t>
      </w:r>
      <w:r w:rsidR="00F758B6">
        <w:rPr>
          <w:rFonts w:ascii="Times New Roman" w:hAnsi="Times New Roman" w:cs="Times New Roman"/>
          <w:sz w:val="24"/>
          <w:szCs w:val="24"/>
        </w:rPr>
        <w:t xml:space="preserve"> Havel: Zahradní slavnost, Vyrozumění </w:t>
      </w:r>
    </w:p>
    <w:p w:rsidR="006A6880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Weiss: Přelíčení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Caryl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r w:rsidRPr="00062306">
        <w:rPr>
          <w:rFonts w:ascii="Times New Roman" w:hAnsi="Times New Roman" w:cs="Times New Roman"/>
          <w:sz w:val="24"/>
          <w:szCs w:val="24"/>
        </w:rPr>
        <w:t>C</w:t>
      </w:r>
      <w:r w:rsidR="00F758B6">
        <w:rPr>
          <w:rFonts w:ascii="Times New Roman" w:hAnsi="Times New Roman" w:cs="Times New Roman"/>
          <w:sz w:val="24"/>
          <w:szCs w:val="24"/>
        </w:rPr>
        <w:t xml:space="preserve">hurchill: Prvotřídní ženy </w:t>
      </w:r>
    </w:p>
    <w:p w:rsidR="00CB2402" w:rsidRPr="00062306" w:rsidRDefault="00CB2402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Thomas Bern</w:t>
      </w:r>
      <w:r w:rsidR="00F758B6">
        <w:rPr>
          <w:rFonts w:ascii="Times New Roman" w:hAnsi="Times New Roman" w:cs="Times New Roman"/>
          <w:sz w:val="24"/>
          <w:szCs w:val="24"/>
        </w:rPr>
        <w:t>hard</w:t>
      </w:r>
      <w:bookmarkStart w:id="0" w:name="_GoBack"/>
      <w:bookmarkEnd w:id="0"/>
      <w:r w:rsidR="00F758B6">
        <w:rPr>
          <w:rFonts w:ascii="Times New Roman" w:hAnsi="Times New Roman" w:cs="Times New Roman"/>
          <w:sz w:val="24"/>
          <w:szCs w:val="24"/>
        </w:rPr>
        <w:t xml:space="preserve">: Ritter,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Dene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Voss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Kushner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Andělé v Americe </w:t>
      </w:r>
    </w:p>
    <w:p w:rsidR="00FF6DEB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Stoppard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Arkádie </w:t>
      </w:r>
    </w:p>
    <w:p w:rsidR="00DB4913" w:rsidRPr="00DB4913" w:rsidRDefault="001815D2" w:rsidP="00721578">
      <w:pPr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Stoppard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Rosencrantz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a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Guildenstern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8B6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F758B6">
        <w:rPr>
          <w:rFonts w:ascii="Times New Roman" w:hAnsi="Times New Roman" w:cs="Times New Roman"/>
          <w:sz w:val="24"/>
          <w:szCs w:val="24"/>
        </w:rPr>
        <w:t xml:space="preserve"> mrtvi </w:t>
      </w:r>
      <w:r w:rsidR="00DB4913">
        <w:rPr>
          <w:rFonts w:ascii="Times New Roman" w:hAnsi="Times New Roman" w:cs="Times New Roman"/>
          <w:sz w:val="24"/>
          <w:szCs w:val="24"/>
        </w:rPr>
        <w:br/>
        <w:t xml:space="preserve">Sarah </w:t>
      </w:r>
      <w:proofErr w:type="gramStart"/>
      <w:r w:rsidR="00DB4913">
        <w:rPr>
          <w:rFonts w:ascii="Times New Roman" w:hAnsi="Times New Roman" w:cs="Times New Roman"/>
          <w:sz w:val="24"/>
          <w:szCs w:val="24"/>
        </w:rPr>
        <w:t>Kane</w:t>
      </w:r>
      <w:proofErr w:type="gramEnd"/>
      <w:r w:rsidR="00DB4913">
        <w:rPr>
          <w:rFonts w:ascii="Times New Roman" w:hAnsi="Times New Roman" w:cs="Times New Roman"/>
          <w:sz w:val="24"/>
          <w:szCs w:val="24"/>
        </w:rPr>
        <w:t xml:space="preserve">: Psychóza ve 4.48 </w:t>
      </w:r>
      <w:r w:rsidR="00DB4913">
        <w:rPr>
          <w:rFonts w:ascii="Times New Roman" w:hAnsi="Times New Roman" w:cs="Times New Roman"/>
          <w:sz w:val="24"/>
          <w:szCs w:val="24"/>
        </w:rPr>
        <w:br/>
      </w:r>
    </w:p>
    <w:sectPr w:rsidR="00DB4913" w:rsidRPr="00DB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C"/>
    <w:rsid w:val="00013BF6"/>
    <w:rsid w:val="00046119"/>
    <w:rsid w:val="0005432F"/>
    <w:rsid w:val="00062306"/>
    <w:rsid w:val="001815D2"/>
    <w:rsid w:val="001911C9"/>
    <w:rsid w:val="00216563"/>
    <w:rsid w:val="002E6853"/>
    <w:rsid w:val="00384EF0"/>
    <w:rsid w:val="00392D51"/>
    <w:rsid w:val="004A4F6E"/>
    <w:rsid w:val="005A16F6"/>
    <w:rsid w:val="005C4BD8"/>
    <w:rsid w:val="006A6880"/>
    <w:rsid w:val="006E529F"/>
    <w:rsid w:val="00721578"/>
    <w:rsid w:val="00722D7C"/>
    <w:rsid w:val="008E670B"/>
    <w:rsid w:val="009929D7"/>
    <w:rsid w:val="009A3BA0"/>
    <w:rsid w:val="009B498F"/>
    <w:rsid w:val="009D316D"/>
    <w:rsid w:val="00CB2402"/>
    <w:rsid w:val="00D25F1B"/>
    <w:rsid w:val="00D6144A"/>
    <w:rsid w:val="00D626DF"/>
    <w:rsid w:val="00DA2A27"/>
    <w:rsid w:val="00DB4913"/>
    <w:rsid w:val="00E04ABC"/>
    <w:rsid w:val="00E52202"/>
    <w:rsid w:val="00EB1FC7"/>
    <w:rsid w:val="00F618B8"/>
    <w:rsid w:val="00F758B6"/>
    <w:rsid w:val="00FD6FD3"/>
    <w:rsid w:val="00FF6DE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7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1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2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A034-534A-4BEF-B6A4-6B1580A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Naďa Satková</cp:lastModifiedBy>
  <cp:revision>3</cp:revision>
  <dcterms:created xsi:type="dcterms:W3CDTF">2016-08-22T11:33:00Z</dcterms:created>
  <dcterms:modified xsi:type="dcterms:W3CDTF">2016-09-15T10:24:00Z</dcterms:modified>
</cp:coreProperties>
</file>