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F9" w:rsidRPr="008348D2" w:rsidRDefault="001A6C63">
      <w:pPr>
        <w:rPr>
          <w:b/>
        </w:rPr>
      </w:pPr>
      <w:r>
        <w:rPr>
          <w:b/>
        </w:rPr>
        <w:t>Úkol a t</w:t>
      </w:r>
      <w:r w:rsidR="008348D2" w:rsidRPr="008348D2">
        <w:rPr>
          <w:b/>
        </w:rPr>
        <w:t>émata seminárních prací Meziválečná Evropa</w:t>
      </w:r>
      <w:r>
        <w:rPr>
          <w:b/>
        </w:rPr>
        <w:t xml:space="preserve"> (podzim 2016/2017)</w:t>
      </w:r>
    </w:p>
    <w:p w:rsidR="008348D2" w:rsidRPr="001A6C63" w:rsidRDefault="006977EE">
      <w:pPr>
        <w:rPr>
          <w:b/>
        </w:rPr>
      </w:pPr>
      <w:r w:rsidRPr="001A6C63">
        <w:rPr>
          <w:b/>
          <w:sz w:val="24"/>
        </w:rPr>
        <w:t>Rozbor ohlasů</w:t>
      </w:r>
      <w:r w:rsidR="008348D2" w:rsidRPr="001A6C63">
        <w:rPr>
          <w:b/>
          <w:sz w:val="24"/>
        </w:rPr>
        <w:t xml:space="preserve"> v československém dobovém tisku na danou mezinárodně politickou událost</w:t>
      </w:r>
    </w:p>
    <w:p w:rsidR="001A6C63" w:rsidRPr="00022088" w:rsidRDefault="001A6C63">
      <w:r w:rsidRPr="001A6C63">
        <w:t>Rozsah:</w:t>
      </w:r>
      <w:r>
        <w:rPr>
          <w:b/>
        </w:rPr>
        <w:t xml:space="preserve"> </w:t>
      </w:r>
      <w:r w:rsidR="003E1720">
        <w:rPr>
          <w:b/>
        </w:rPr>
        <w:t>min. 15</w:t>
      </w:r>
      <w:r>
        <w:rPr>
          <w:b/>
        </w:rPr>
        <w:t xml:space="preserve"> tisíc</w:t>
      </w:r>
      <w:r w:rsidR="003E1720">
        <w:rPr>
          <w:b/>
        </w:rPr>
        <w:t>, max. 18 tisíc</w:t>
      </w:r>
      <w:r>
        <w:rPr>
          <w:b/>
        </w:rPr>
        <w:t xml:space="preserve"> znaků</w:t>
      </w:r>
      <w:r w:rsidRPr="00022088">
        <w:t>, včetně citací z pramenů a poznámek pod čarou</w:t>
      </w:r>
    </w:p>
    <w:p w:rsidR="001A6C63" w:rsidRPr="006977EE" w:rsidRDefault="001A6C63">
      <w:pPr>
        <w:rPr>
          <w:b/>
        </w:rPr>
      </w:pPr>
      <w:r w:rsidRPr="001A6C63">
        <w:t xml:space="preserve">Forma: </w:t>
      </w:r>
      <w:r w:rsidRPr="00022088">
        <w:rPr>
          <w:b/>
        </w:rPr>
        <w:t>písemná studie</w:t>
      </w:r>
      <w:r w:rsidR="00022088">
        <w:t xml:space="preserve">, skládající se z úvodu, kapitoly o tom, co byla a jak je dnes daná událost hodnocena, kapitoly s vlastním rozborem ohlasů v dobovém tisku a ze závěru. </w:t>
      </w:r>
    </w:p>
    <w:p w:rsidR="008348D2" w:rsidRPr="001A6C63" w:rsidRDefault="008348D2">
      <w:r w:rsidRPr="001A6C63">
        <w:t>Provedení:</w:t>
      </w:r>
    </w:p>
    <w:p w:rsidR="008348D2" w:rsidRDefault="008348D2">
      <w:r w:rsidRPr="008348D2">
        <w:rPr>
          <w:i/>
        </w:rPr>
        <w:t>Student</w:t>
      </w:r>
      <w:r w:rsidR="00AA3AB2">
        <w:rPr>
          <w:i/>
        </w:rPr>
        <w:t>/</w:t>
      </w:r>
      <w:proofErr w:type="spellStart"/>
      <w:r w:rsidR="00AA3AB2">
        <w:rPr>
          <w:i/>
        </w:rPr>
        <w:t>ka</w:t>
      </w:r>
      <w:proofErr w:type="spellEnd"/>
      <w:r w:rsidRPr="008348D2">
        <w:rPr>
          <w:i/>
        </w:rPr>
        <w:t xml:space="preserve"> </w:t>
      </w:r>
      <w:r w:rsidR="006977EE">
        <w:rPr>
          <w:i/>
        </w:rPr>
        <w:t xml:space="preserve">si ze seznamu vybere </w:t>
      </w:r>
      <w:r w:rsidRPr="008348D2">
        <w:rPr>
          <w:i/>
        </w:rPr>
        <w:t xml:space="preserve">konkrétní historickou událost z období </w:t>
      </w:r>
      <w:r>
        <w:rPr>
          <w:i/>
        </w:rPr>
        <w:t>1918-1939,</w:t>
      </w:r>
      <w:r w:rsidRPr="008348D2">
        <w:rPr>
          <w:i/>
        </w:rPr>
        <w:t xml:space="preserve"> jejíž průběh a historický význam </w:t>
      </w:r>
      <w:r w:rsidR="006977EE">
        <w:rPr>
          <w:i/>
        </w:rPr>
        <w:t xml:space="preserve">nejprve </w:t>
      </w:r>
      <w:r w:rsidRPr="008348D2">
        <w:rPr>
          <w:i/>
        </w:rPr>
        <w:t>nastuduje z příruček a</w:t>
      </w:r>
      <w:r>
        <w:rPr>
          <w:i/>
        </w:rPr>
        <w:t xml:space="preserve"> z</w:t>
      </w:r>
      <w:r w:rsidRPr="008348D2">
        <w:rPr>
          <w:i/>
        </w:rPr>
        <w:t xml:space="preserve"> odborné literatury. Následně </w:t>
      </w:r>
      <w:r>
        <w:rPr>
          <w:i/>
        </w:rPr>
        <w:t xml:space="preserve">přistoupí ke </w:t>
      </w:r>
      <w:r w:rsidR="00AA3AB2">
        <w:rPr>
          <w:i/>
        </w:rPr>
        <w:t>studiu pramenů, jímž je mu/jí československý periodický</w:t>
      </w:r>
      <w:r>
        <w:rPr>
          <w:i/>
        </w:rPr>
        <w:t xml:space="preserve"> tisk</w:t>
      </w:r>
      <w:r w:rsidR="00AA3AB2">
        <w:rPr>
          <w:i/>
        </w:rPr>
        <w:t xml:space="preserve"> (deníky, týdeníky, případně měsíčníky)</w:t>
      </w:r>
      <w:r>
        <w:rPr>
          <w:i/>
        </w:rPr>
        <w:t>.</w:t>
      </w:r>
      <w:r w:rsidRPr="008348D2">
        <w:rPr>
          <w:i/>
        </w:rPr>
        <w:t xml:space="preserve"> V knihovnách či elektronických systémech (Kramerius) vyhledá ohlasy na tuto událost v československém tisku a provede jejich analýzu. </w:t>
      </w:r>
      <w:r w:rsidR="00AA3AB2">
        <w:rPr>
          <w:i/>
        </w:rPr>
        <w:t>Nepůjde přitom o úplné zjištění a prostudování periodického tisku, vycházejícího v dané době</w:t>
      </w:r>
      <w:r w:rsidR="006977EE">
        <w:rPr>
          <w:i/>
        </w:rPr>
        <w:t xml:space="preserve"> přibližně jednoho měsíce po</w:t>
      </w:r>
      <w:r w:rsidR="00AA3AB2">
        <w:rPr>
          <w:i/>
        </w:rPr>
        <w:t xml:space="preserve"> události</w:t>
      </w:r>
      <w:r w:rsidR="006977EE">
        <w:rPr>
          <w:i/>
        </w:rPr>
        <w:t xml:space="preserve"> (vhodné je sledovat také nějaký čas před událostí)</w:t>
      </w:r>
      <w:r w:rsidR="00AA3AB2">
        <w:rPr>
          <w:i/>
        </w:rPr>
        <w:t>, ale</w:t>
      </w:r>
      <w:r w:rsidR="0067233B">
        <w:rPr>
          <w:i/>
        </w:rPr>
        <w:t xml:space="preserve"> student</w:t>
      </w:r>
      <w:r w:rsidR="002D710E">
        <w:rPr>
          <w:i/>
        </w:rPr>
        <w:t xml:space="preserve"> provede sondu</w:t>
      </w:r>
      <w:r w:rsidR="00824169">
        <w:rPr>
          <w:i/>
        </w:rPr>
        <w:t xml:space="preserve"> tak, aby byla zohledněna velká </w:t>
      </w:r>
      <w:r w:rsidR="00081647">
        <w:rPr>
          <w:i/>
        </w:rPr>
        <w:t xml:space="preserve">ideová i </w:t>
      </w:r>
      <w:r w:rsidR="00824169">
        <w:rPr>
          <w:i/>
        </w:rPr>
        <w:t>stranicko-ideolo</w:t>
      </w:r>
      <w:r w:rsidR="00081647">
        <w:rPr>
          <w:i/>
        </w:rPr>
        <w:t>gická roztříštěnosti mediálního</w:t>
      </w:r>
      <w:r w:rsidR="00824169">
        <w:rPr>
          <w:i/>
        </w:rPr>
        <w:t xml:space="preserve"> spektra meziválečné republiky</w:t>
      </w:r>
      <w:r w:rsidR="00AA3AB2">
        <w:rPr>
          <w:i/>
        </w:rPr>
        <w:t xml:space="preserve"> </w:t>
      </w:r>
      <w:r w:rsidR="000E5D30">
        <w:rPr>
          <w:i/>
        </w:rPr>
        <w:t>(</w:t>
      </w:r>
      <w:r w:rsidR="00AA3AB2">
        <w:rPr>
          <w:i/>
        </w:rPr>
        <w:t>pravice, střed, levice</w:t>
      </w:r>
      <w:r w:rsidR="006977EE">
        <w:rPr>
          <w:i/>
        </w:rPr>
        <w:t xml:space="preserve">, katolický tisk, </w:t>
      </w:r>
      <w:r w:rsidR="000E5D30">
        <w:rPr>
          <w:i/>
        </w:rPr>
        <w:t>nacionalistický tisk, případně</w:t>
      </w:r>
      <w:r w:rsidR="006977EE">
        <w:rPr>
          <w:i/>
        </w:rPr>
        <w:t xml:space="preserve"> také ten, který je psán českým, slovenským, německým, polským jazykem apod.</w:t>
      </w:r>
      <w:r w:rsidR="00AA3AB2">
        <w:rPr>
          <w:i/>
        </w:rPr>
        <w:t>).</w:t>
      </w:r>
      <w:r w:rsidR="000E5D30">
        <w:rPr>
          <w:i/>
        </w:rPr>
        <w:t xml:space="preserve"> </w:t>
      </w:r>
      <w:r w:rsidR="00824169">
        <w:rPr>
          <w:i/>
        </w:rPr>
        <w:t>Protože jde o studijní práci, není nutná úplná reprezentativnost, lze</w:t>
      </w:r>
      <w:r w:rsidR="002D710E">
        <w:rPr>
          <w:i/>
        </w:rPr>
        <w:t xml:space="preserve"> se </w:t>
      </w:r>
      <w:r w:rsidR="0067233B">
        <w:rPr>
          <w:i/>
        </w:rPr>
        <w:t xml:space="preserve">případně </w:t>
      </w:r>
      <w:r w:rsidR="002D710E">
        <w:rPr>
          <w:i/>
        </w:rPr>
        <w:t xml:space="preserve">také omezit pouze na jednu část politického spektra, rozhodnutí závisí na studentovi/studentce, badatelském a </w:t>
      </w:r>
      <w:r w:rsidR="00C0081F">
        <w:rPr>
          <w:i/>
        </w:rPr>
        <w:t>studijním nadšení a časových mož</w:t>
      </w:r>
      <w:r w:rsidR="002D710E">
        <w:rPr>
          <w:i/>
        </w:rPr>
        <w:t xml:space="preserve">nostech. </w:t>
      </w:r>
      <w:r w:rsidR="000E5D30">
        <w:rPr>
          <w:i/>
        </w:rPr>
        <w:t>Předpokladem uspokojivě provedené sondy je</w:t>
      </w:r>
      <w:r w:rsidR="00824169">
        <w:rPr>
          <w:i/>
        </w:rPr>
        <w:t xml:space="preserve"> </w:t>
      </w:r>
      <w:r w:rsidR="0067233B">
        <w:rPr>
          <w:i/>
        </w:rPr>
        <w:t>však</w:t>
      </w:r>
      <w:r w:rsidR="000E5D30">
        <w:rPr>
          <w:i/>
        </w:rPr>
        <w:t xml:space="preserve"> studium</w:t>
      </w:r>
      <w:r w:rsidR="002D710E">
        <w:rPr>
          <w:i/>
        </w:rPr>
        <w:t xml:space="preserve"> </w:t>
      </w:r>
      <w:r w:rsidR="0067233B">
        <w:rPr>
          <w:i/>
        </w:rPr>
        <w:t>nejméně čtyř až</w:t>
      </w:r>
      <w:r w:rsidR="002D710E">
        <w:rPr>
          <w:i/>
        </w:rPr>
        <w:t xml:space="preserve"> pěti zvolených </w:t>
      </w:r>
      <w:r w:rsidR="0034198E">
        <w:rPr>
          <w:i/>
        </w:rPr>
        <w:t>titulů (</w:t>
      </w:r>
      <w:r w:rsidR="0029060E">
        <w:rPr>
          <w:i/>
        </w:rPr>
        <w:t xml:space="preserve">nikoliv čísel, </w:t>
      </w:r>
      <w:r w:rsidR="00EA0D7E">
        <w:rPr>
          <w:i/>
        </w:rPr>
        <w:t xml:space="preserve">pokud to bude možné, </w:t>
      </w:r>
      <w:r w:rsidR="0034198E">
        <w:rPr>
          <w:i/>
        </w:rPr>
        <w:t>doporučuji</w:t>
      </w:r>
      <w:r w:rsidR="00EA0D7E">
        <w:rPr>
          <w:i/>
        </w:rPr>
        <w:t xml:space="preserve"> zahrnout</w:t>
      </w:r>
      <w:r w:rsidR="0034198E">
        <w:rPr>
          <w:i/>
        </w:rPr>
        <w:t xml:space="preserve"> Přítomnost, </w:t>
      </w:r>
      <w:r w:rsidR="00EA0D7E">
        <w:rPr>
          <w:i/>
        </w:rPr>
        <w:t xml:space="preserve">politický týdeník vysoké úrovně, </w:t>
      </w:r>
      <w:r w:rsidR="0034198E">
        <w:rPr>
          <w:i/>
        </w:rPr>
        <w:t xml:space="preserve">vycházející v letech 1924-1939). </w:t>
      </w:r>
      <w:r w:rsidR="00AA3AB2">
        <w:rPr>
          <w:i/>
        </w:rPr>
        <w:t>Kromě zpráv</w:t>
      </w:r>
      <w:r w:rsidR="006977EE">
        <w:rPr>
          <w:i/>
        </w:rPr>
        <w:t xml:space="preserve"> </w:t>
      </w:r>
      <w:r w:rsidR="001A6C63">
        <w:rPr>
          <w:i/>
        </w:rPr>
        <w:t xml:space="preserve">běžného zpravodajství, tedy zpráv </w:t>
      </w:r>
      <w:r w:rsidR="006977EE">
        <w:rPr>
          <w:i/>
        </w:rPr>
        <w:t>čistě informativních</w:t>
      </w:r>
      <w:r w:rsidR="001A6C63">
        <w:rPr>
          <w:i/>
        </w:rPr>
        <w:t>,</w:t>
      </w:r>
      <w:r w:rsidR="00EA0D7E">
        <w:rPr>
          <w:i/>
        </w:rPr>
        <w:t xml:space="preserve"> bude </w:t>
      </w:r>
      <w:r w:rsidR="006977EE">
        <w:rPr>
          <w:i/>
        </w:rPr>
        <w:t xml:space="preserve"> student/</w:t>
      </w:r>
      <w:proofErr w:type="spellStart"/>
      <w:r w:rsidR="006977EE">
        <w:rPr>
          <w:i/>
        </w:rPr>
        <w:t>ka</w:t>
      </w:r>
      <w:proofErr w:type="spellEnd"/>
      <w:r w:rsidR="006977EE">
        <w:rPr>
          <w:i/>
        </w:rPr>
        <w:t xml:space="preserve"> </w:t>
      </w:r>
      <w:r w:rsidR="001A6C63">
        <w:rPr>
          <w:i/>
        </w:rPr>
        <w:t>stud</w:t>
      </w:r>
      <w:r w:rsidR="000E5D30">
        <w:rPr>
          <w:i/>
        </w:rPr>
        <w:t>o</w:t>
      </w:r>
      <w:r w:rsidR="001A6C63">
        <w:rPr>
          <w:i/>
        </w:rPr>
        <w:t xml:space="preserve">vat také </w:t>
      </w:r>
      <w:r w:rsidR="001A6C63" w:rsidRPr="001A6C63">
        <w:rPr>
          <w:i/>
        </w:rPr>
        <w:t xml:space="preserve">různé politické komentáře úvodníky a fejetony </w:t>
      </w:r>
      <w:r w:rsidR="001A6C63">
        <w:rPr>
          <w:i/>
        </w:rPr>
        <w:t xml:space="preserve">a přitom </w:t>
      </w:r>
      <w:r w:rsidR="00EA0D7E">
        <w:rPr>
          <w:i/>
        </w:rPr>
        <w:t xml:space="preserve">je nezbytné </w:t>
      </w:r>
      <w:r w:rsidR="006977EE">
        <w:rPr>
          <w:i/>
        </w:rPr>
        <w:t xml:space="preserve">zohlednit také a především </w:t>
      </w:r>
      <w:r w:rsidR="001A6C63">
        <w:rPr>
          <w:i/>
        </w:rPr>
        <w:t>jaká závažnost je zprávě dávána prostřednictvím umístění v tisku (první strana versus posle</w:t>
      </w:r>
      <w:r w:rsidR="00C0081F">
        <w:rPr>
          <w:i/>
        </w:rPr>
        <w:t>dní)</w:t>
      </w:r>
      <w:r w:rsidR="001A6C63">
        <w:rPr>
          <w:i/>
        </w:rPr>
        <w:t xml:space="preserve"> </w:t>
      </w:r>
      <w:r w:rsidR="00AA3AB2">
        <w:rPr>
          <w:i/>
        </w:rPr>
        <w:t xml:space="preserve">, </w:t>
      </w:r>
      <w:r w:rsidR="006977EE">
        <w:rPr>
          <w:i/>
        </w:rPr>
        <w:t xml:space="preserve">zdůraznění prostřednictvím </w:t>
      </w:r>
      <w:r w:rsidR="001A6C63">
        <w:rPr>
          <w:i/>
        </w:rPr>
        <w:t>zvolené úpravy</w:t>
      </w:r>
      <w:r w:rsidR="00AA3AB2">
        <w:rPr>
          <w:i/>
        </w:rPr>
        <w:t xml:space="preserve"> titulků,</w:t>
      </w:r>
      <w:r w:rsidR="006977EE">
        <w:rPr>
          <w:i/>
        </w:rPr>
        <w:t xml:space="preserve"> fotografií</w:t>
      </w:r>
      <w:r w:rsidR="00AA3AB2">
        <w:rPr>
          <w:i/>
        </w:rPr>
        <w:t xml:space="preserve"> a další</w:t>
      </w:r>
      <w:r w:rsidR="006977EE">
        <w:rPr>
          <w:i/>
        </w:rPr>
        <w:t>ho</w:t>
      </w:r>
      <w:r w:rsidR="00AA3AB2">
        <w:rPr>
          <w:i/>
        </w:rPr>
        <w:t xml:space="preserve"> </w:t>
      </w:r>
      <w:r w:rsidR="006977EE">
        <w:rPr>
          <w:i/>
        </w:rPr>
        <w:t>obrazového</w:t>
      </w:r>
      <w:r w:rsidR="00AA3AB2">
        <w:rPr>
          <w:i/>
        </w:rPr>
        <w:t xml:space="preserve"> materiál</w:t>
      </w:r>
      <w:r w:rsidR="006977EE">
        <w:rPr>
          <w:i/>
        </w:rPr>
        <w:t>u</w:t>
      </w:r>
      <w:r w:rsidR="00AA3AB2">
        <w:rPr>
          <w:i/>
        </w:rPr>
        <w:t xml:space="preserve"> </w:t>
      </w:r>
      <w:r w:rsidR="006977EE">
        <w:rPr>
          <w:i/>
        </w:rPr>
        <w:t xml:space="preserve">(např. </w:t>
      </w:r>
      <w:r w:rsidR="00AA3AB2">
        <w:rPr>
          <w:i/>
        </w:rPr>
        <w:t>karikatury či vtipy</w:t>
      </w:r>
      <w:r w:rsidR="006977EE">
        <w:rPr>
          <w:i/>
        </w:rPr>
        <w:t>)</w:t>
      </w:r>
      <w:r w:rsidR="00AA3AB2">
        <w:rPr>
          <w:i/>
        </w:rPr>
        <w:t>.</w:t>
      </w:r>
      <w:r w:rsidR="00C0081F">
        <w:rPr>
          <w:i/>
        </w:rPr>
        <w:t xml:space="preserve"> Důležité je také zjištění, zda vůbec a jak hodně reakcí událost v daném médiu vyvolala.</w:t>
      </w:r>
      <w:r w:rsidR="00AA3AB2">
        <w:rPr>
          <w:i/>
        </w:rPr>
        <w:t xml:space="preserve"> </w:t>
      </w:r>
      <w:r w:rsidRPr="008348D2">
        <w:rPr>
          <w:i/>
        </w:rPr>
        <w:t>Cílem</w:t>
      </w:r>
      <w:r w:rsidR="006977EE">
        <w:rPr>
          <w:i/>
        </w:rPr>
        <w:t xml:space="preserve"> takto provedené</w:t>
      </w:r>
      <w:r w:rsidR="00AA3AB2">
        <w:rPr>
          <w:i/>
        </w:rPr>
        <w:t xml:space="preserve"> </w:t>
      </w:r>
      <w:r w:rsidR="001A6C63">
        <w:rPr>
          <w:i/>
        </w:rPr>
        <w:t>„</w:t>
      </w:r>
      <w:r w:rsidR="00AA3AB2">
        <w:rPr>
          <w:i/>
        </w:rPr>
        <w:t>diskurzní analýzy</w:t>
      </w:r>
      <w:r w:rsidR="001A6C63">
        <w:rPr>
          <w:i/>
        </w:rPr>
        <w:t>“</w:t>
      </w:r>
      <w:r w:rsidRPr="008348D2">
        <w:rPr>
          <w:i/>
        </w:rPr>
        <w:t xml:space="preserve"> je zjistit, jak</w:t>
      </w:r>
      <w:r w:rsidR="00AA3AB2">
        <w:rPr>
          <w:i/>
        </w:rPr>
        <w:t xml:space="preserve"> </w:t>
      </w:r>
      <w:r w:rsidR="001A6C63">
        <w:rPr>
          <w:i/>
        </w:rPr>
        <w:t>událost</w:t>
      </w:r>
      <w:r w:rsidR="002D710E">
        <w:rPr>
          <w:i/>
        </w:rPr>
        <w:t xml:space="preserve"> dané médium</w:t>
      </w:r>
      <w:r w:rsidR="006977EE">
        <w:rPr>
          <w:i/>
        </w:rPr>
        <w:t xml:space="preserve"> prezentoval</w:t>
      </w:r>
      <w:r w:rsidR="002D710E">
        <w:rPr>
          <w:i/>
        </w:rPr>
        <w:t>o</w:t>
      </w:r>
      <w:r w:rsidR="006977EE">
        <w:rPr>
          <w:i/>
        </w:rPr>
        <w:t xml:space="preserve"> a hodnotil</w:t>
      </w:r>
      <w:r w:rsidR="002D710E">
        <w:rPr>
          <w:i/>
        </w:rPr>
        <w:t>o</w:t>
      </w:r>
      <w:r w:rsidR="006977EE">
        <w:rPr>
          <w:i/>
        </w:rPr>
        <w:t>, čímž student/</w:t>
      </w:r>
      <w:proofErr w:type="spellStart"/>
      <w:r w:rsidR="006977EE">
        <w:rPr>
          <w:i/>
        </w:rPr>
        <w:t>ka</w:t>
      </w:r>
      <w:proofErr w:type="spellEnd"/>
      <w:r w:rsidR="006977EE">
        <w:rPr>
          <w:i/>
        </w:rPr>
        <w:t xml:space="preserve"> získá představu o </w:t>
      </w:r>
      <w:r w:rsidR="00022088">
        <w:rPr>
          <w:i/>
        </w:rPr>
        <w:t>tom, jak danou událost mohly</w:t>
      </w:r>
      <w:r w:rsidR="006977EE">
        <w:rPr>
          <w:i/>
        </w:rPr>
        <w:t xml:space="preserve"> vnímat</w:t>
      </w:r>
      <w:r w:rsidR="00AA3AB2">
        <w:rPr>
          <w:i/>
        </w:rPr>
        <w:t xml:space="preserve"> a</w:t>
      </w:r>
      <w:r>
        <w:rPr>
          <w:i/>
        </w:rPr>
        <w:t xml:space="preserve"> </w:t>
      </w:r>
      <w:r w:rsidR="006977EE">
        <w:rPr>
          <w:i/>
        </w:rPr>
        <w:t>hodnotit</w:t>
      </w:r>
      <w:r w:rsidR="00022088">
        <w:rPr>
          <w:i/>
        </w:rPr>
        <w:t xml:space="preserve"> čtenáři, kteří representují meziválečnou</w:t>
      </w:r>
      <w:r>
        <w:rPr>
          <w:i/>
        </w:rPr>
        <w:t xml:space="preserve"> českoslove</w:t>
      </w:r>
      <w:r w:rsidR="00022088">
        <w:rPr>
          <w:i/>
        </w:rPr>
        <w:t>nskou</w:t>
      </w:r>
      <w:r>
        <w:rPr>
          <w:i/>
        </w:rPr>
        <w:t xml:space="preserve"> veřejnost</w:t>
      </w:r>
      <w:r w:rsidR="00AA3AB2">
        <w:rPr>
          <w:i/>
        </w:rPr>
        <w:t xml:space="preserve"> různého politického přesvědčení. V závěru student/</w:t>
      </w:r>
      <w:proofErr w:type="spellStart"/>
      <w:r w:rsidR="00AA3AB2">
        <w:rPr>
          <w:i/>
        </w:rPr>
        <w:t>ka</w:t>
      </w:r>
      <w:proofErr w:type="spellEnd"/>
      <w:r w:rsidR="00AA3AB2">
        <w:rPr>
          <w:i/>
        </w:rPr>
        <w:t xml:space="preserve"> porovná svá zjištění s</w:t>
      </w:r>
      <w:r w:rsidR="006977EE">
        <w:rPr>
          <w:i/>
        </w:rPr>
        <w:t> tím, jak se toto vnímání liší nebo neliš</w:t>
      </w:r>
      <w:r w:rsidR="001C0680">
        <w:rPr>
          <w:i/>
        </w:rPr>
        <w:t>í od dnešního pojímání události a naznačí možné důvody odlišností nebo shod.</w:t>
      </w:r>
    </w:p>
    <w:p w:rsidR="00D71D4E" w:rsidRPr="00E369EE" w:rsidRDefault="00081647">
      <w:pPr>
        <w:rPr>
          <w:i/>
        </w:rPr>
      </w:pPr>
      <w:r>
        <w:t>Doporučený tisk (</w:t>
      </w:r>
      <w:r w:rsidR="00C0081F">
        <w:t>většinou dostupné v</w:t>
      </w:r>
      <w:r w:rsidR="000C1704">
        <w:t> </w:t>
      </w:r>
      <w:r w:rsidR="00C0081F">
        <w:t>MZK</w:t>
      </w:r>
      <w:r w:rsidR="000C1704">
        <w:t>, pozor, nevycházely vždy po celé období, je třeba najít ten, který odpovídá události</w:t>
      </w:r>
      <w:r w:rsidR="00C0081F">
        <w:t>)</w:t>
      </w:r>
      <w:r w:rsidR="00D71D4E">
        <w:t xml:space="preserve">: </w:t>
      </w:r>
      <w:r w:rsidR="000C1704" w:rsidRPr="00E369EE">
        <w:rPr>
          <w:i/>
        </w:rPr>
        <w:t xml:space="preserve">A-Zet, </w:t>
      </w:r>
      <w:r w:rsidR="006D167C" w:rsidRPr="00E369EE">
        <w:rPr>
          <w:i/>
        </w:rPr>
        <w:t xml:space="preserve">Bohemia, </w:t>
      </w:r>
      <w:r w:rsidR="000C1704" w:rsidRPr="00E369EE">
        <w:rPr>
          <w:i/>
        </w:rPr>
        <w:t>České slovo, Den (Brno),</w:t>
      </w:r>
      <w:r w:rsidR="0034198E" w:rsidRPr="00E369EE">
        <w:rPr>
          <w:i/>
        </w:rPr>
        <w:t xml:space="preserve"> </w:t>
      </w:r>
      <w:proofErr w:type="spellStart"/>
      <w:r w:rsidR="0067233B" w:rsidRPr="00E369EE">
        <w:rPr>
          <w:i/>
        </w:rPr>
        <w:t>Deutsche</w:t>
      </w:r>
      <w:proofErr w:type="spellEnd"/>
      <w:r w:rsidR="0067233B" w:rsidRPr="00E369EE">
        <w:rPr>
          <w:i/>
        </w:rPr>
        <w:t xml:space="preserve"> </w:t>
      </w:r>
      <w:proofErr w:type="spellStart"/>
      <w:r w:rsidR="0067233B" w:rsidRPr="00E369EE">
        <w:rPr>
          <w:i/>
        </w:rPr>
        <w:t>Landpost</w:t>
      </w:r>
      <w:proofErr w:type="spellEnd"/>
      <w:r w:rsidR="0067233B" w:rsidRPr="00E369EE">
        <w:rPr>
          <w:i/>
        </w:rPr>
        <w:t xml:space="preserve">, </w:t>
      </w:r>
      <w:proofErr w:type="spellStart"/>
      <w:r w:rsidR="0067233B" w:rsidRPr="00E369EE">
        <w:rPr>
          <w:i/>
        </w:rPr>
        <w:t>Deutsche</w:t>
      </w:r>
      <w:proofErr w:type="spellEnd"/>
      <w:r w:rsidR="0067233B" w:rsidRPr="00E369EE">
        <w:rPr>
          <w:i/>
        </w:rPr>
        <w:t xml:space="preserve"> </w:t>
      </w:r>
      <w:proofErr w:type="spellStart"/>
      <w:r w:rsidR="0067233B" w:rsidRPr="00E369EE">
        <w:rPr>
          <w:i/>
        </w:rPr>
        <w:t>Presse</w:t>
      </w:r>
      <w:proofErr w:type="spellEnd"/>
      <w:r w:rsidR="0067233B" w:rsidRPr="00E369EE">
        <w:rPr>
          <w:i/>
        </w:rPr>
        <w:t>,</w:t>
      </w:r>
      <w:r w:rsidR="000C1704" w:rsidRPr="00E369EE">
        <w:rPr>
          <w:i/>
        </w:rPr>
        <w:t xml:space="preserve"> </w:t>
      </w:r>
      <w:r w:rsidRPr="00E369EE">
        <w:rPr>
          <w:i/>
        </w:rPr>
        <w:t>Lid, Lidové listy, Lidové noviny,</w:t>
      </w:r>
      <w:r w:rsidR="00C0081F" w:rsidRPr="00E369EE">
        <w:rPr>
          <w:i/>
        </w:rPr>
        <w:t xml:space="preserve"> </w:t>
      </w:r>
      <w:r w:rsidR="000C1704" w:rsidRPr="00E369EE">
        <w:rPr>
          <w:i/>
        </w:rPr>
        <w:t>Národní listy,</w:t>
      </w:r>
      <w:r w:rsidRPr="00E369EE">
        <w:rPr>
          <w:i/>
        </w:rPr>
        <w:t xml:space="preserve"> Národní politika, Národní osvobození,</w:t>
      </w:r>
      <w:r w:rsidR="000C1704" w:rsidRPr="00E369EE">
        <w:rPr>
          <w:i/>
        </w:rPr>
        <w:t xml:space="preserve"> </w:t>
      </w:r>
      <w:r w:rsidR="00824169" w:rsidRPr="00E369EE">
        <w:rPr>
          <w:i/>
        </w:rPr>
        <w:t xml:space="preserve">Právo lidu, </w:t>
      </w:r>
      <w:proofErr w:type="spellStart"/>
      <w:r w:rsidR="008101E9" w:rsidRPr="00E369EE">
        <w:rPr>
          <w:i/>
        </w:rPr>
        <w:t>Prager</w:t>
      </w:r>
      <w:proofErr w:type="spellEnd"/>
      <w:r w:rsidR="008101E9" w:rsidRPr="00E369EE">
        <w:rPr>
          <w:i/>
        </w:rPr>
        <w:t xml:space="preserve"> </w:t>
      </w:r>
      <w:proofErr w:type="spellStart"/>
      <w:r w:rsidR="008101E9" w:rsidRPr="00E369EE">
        <w:rPr>
          <w:i/>
        </w:rPr>
        <w:t>Tagblatt</w:t>
      </w:r>
      <w:proofErr w:type="spellEnd"/>
      <w:r w:rsidR="008101E9" w:rsidRPr="00E369EE">
        <w:rPr>
          <w:i/>
        </w:rPr>
        <w:t xml:space="preserve">, </w:t>
      </w:r>
      <w:r w:rsidR="00E369EE">
        <w:rPr>
          <w:i/>
        </w:rPr>
        <w:t xml:space="preserve">Přítomnost, </w:t>
      </w:r>
      <w:r w:rsidR="00824169" w:rsidRPr="00E369EE">
        <w:rPr>
          <w:i/>
        </w:rPr>
        <w:t xml:space="preserve">Rovnost, Rudé právo, </w:t>
      </w:r>
      <w:proofErr w:type="spellStart"/>
      <w:r w:rsidR="0067233B" w:rsidRPr="00E369EE">
        <w:rPr>
          <w:i/>
        </w:rPr>
        <w:t>Sudetendeutsche</w:t>
      </w:r>
      <w:proofErr w:type="spellEnd"/>
      <w:r w:rsidR="0067233B" w:rsidRPr="00E369EE">
        <w:rPr>
          <w:i/>
        </w:rPr>
        <w:t xml:space="preserve"> </w:t>
      </w:r>
      <w:proofErr w:type="spellStart"/>
      <w:r w:rsidR="0067233B" w:rsidRPr="00E369EE">
        <w:rPr>
          <w:i/>
        </w:rPr>
        <w:t>Tageszeitung</w:t>
      </w:r>
      <w:proofErr w:type="spellEnd"/>
      <w:r w:rsidR="0067233B" w:rsidRPr="00E369EE">
        <w:rPr>
          <w:i/>
        </w:rPr>
        <w:t xml:space="preserve">, Der </w:t>
      </w:r>
      <w:proofErr w:type="spellStart"/>
      <w:r w:rsidR="0067233B" w:rsidRPr="00E369EE">
        <w:rPr>
          <w:i/>
        </w:rPr>
        <w:t>Tag</w:t>
      </w:r>
      <w:proofErr w:type="spellEnd"/>
      <w:r w:rsidR="0067233B" w:rsidRPr="00E369EE">
        <w:rPr>
          <w:i/>
        </w:rPr>
        <w:t xml:space="preserve">, </w:t>
      </w:r>
      <w:r w:rsidR="00C0081F" w:rsidRPr="00E369EE">
        <w:rPr>
          <w:i/>
        </w:rPr>
        <w:t>Venkov,</w:t>
      </w:r>
      <w:r w:rsidR="000C1704" w:rsidRPr="00E369EE">
        <w:rPr>
          <w:i/>
        </w:rPr>
        <w:t xml:space="preserve"> Večerní České slovo,</w:t>
      </w:r>
      <w:r w:rsidR="00824169" w:rsidRPr="00E369EE">
        <w:rPr>
          <w:i/>
        </w:rPr>
        <w:t xml:space="preserve"> Večerní Právo lidu, </w:t>
      </w:r>
      <w:r w:rsidR="0067233B" w:rsidRPr="00E369EE">
        <w:rPr>
          <w:i/>
        </w:rPr>
        <w:t xml:space="preserve">Die </w:t>
      </w:r>
      <w:proofErr w:type="spellStart"/>
      <w:r w:rsidR="0067233B" w:rsidRPr="00E369EE">
        <w:rPr>
          <w:i/>
        </w:rPr>
        <w:t>Zeit</w:t>
      </w:r>
      <w:proofErr w:type="spellEnd"/>
      <w:r w:rsidR="0067233B" w:rsidRPr="00E369EE">
        <w:rPr>
          <w:i/>
        </w:rPr>
        <w:t>.</w:t>
      </w:r>
    </w:p>
    <w:p w:rsidR="000E5D30" w:rsidRDefault="000E5D30">
      <w:pPr>
        <w:rPr>
          <w:b/>
        </w:rPr>
      </w:pPr>
      <w:r w:rsidRPr="00E369EE">
        <w:rPr>
          <w:b/>
        </w:rPr>
        <w:t xml:space="preserve">Základní informaci k charakteru dobových médií a </w:t>
      </w:r>
      <w:r w:rsidR="002D710E" w:rsidRPr="00E369EE">
        <w:rPr>
          <w:b/>
        </w:rPr>
        <w:t xml:space="preserve">nejvýznamnějších titulů </w:t>
      </w:r>
      <w:r w:rsidRPr="00E369EE">
        <w:rPr>
          <w:b/>
        </w:rPr>
        <w:t>periodického tisku v první Československé republice viz</w:t>
      </w:r>
      <w:r w:rsidR="002D710E" w:rsidRPr="00E369EE">
        <w:rPr>
          <w:b/>
        </w:rPr>
        <w:t xml:space="preserve"> </w:t>
      </w:r>
      <w:r w:rsidR="00D71D4E" w:rsidRPr="00E369EE">
        <w:rPr>
          <w:b/>
        </w:rPr>
        <w:t>kapitolu VI. v knize Kárník, Zdeněk: České země v éře První republiky (1918-1938). Díl I. Vznik, budování a zlatá léta republiky (1918-1938). Praha 2000, s. 326-342.</w:t>
      </w:r>
    </w:p>
    <w:p w:rsidR="00034925" w:rsidRPr="008232DB" w:rsidRDefault="00034925" w:rsidP="00034925">
      <w:pPr>
        <w:rPr>
          <w:u w:val="single"/>
        </w:rPr>
      </w:pPr>
      <w:r w:rsidRPr="008232DB">
        <w:rPr>
          <w:u w:val="single"/>
        </w:rPr>
        <w:lastRenderedPageBreak/>
        <w:t>Události</w:t>
      </w:r>
    </w:p>
    <w:p w:rsidR="00960C23" w:rsidRPr="00960C23" w:rsidRDefault="00960C23">
      <w:r w:rsidRPr="00960C23">
        <w:t>Uzavření mírové smlouvy s</w:t>
      </w:r>
      <w:r w:rsidR="00AF6DD1">
        <w:t> Německem (1919)</w:t>
      </w:r>
    </w:p>
    <w:p w:rsidR="00960C23" w:rsidRPr="00960C23" w:rsidRDefault="00960C23">
      <w:r w:rsidRPr="00960C23">
        <w:t>Uzavření mírové smlouvy s</w:t>
      </w:r>
      <w:r w:rsidR="00AF6DD1">
        <w:t> Rakouskem (1919)</w:t>
      </w:r>
    </w:p>
    <w:p w:rsidR="0029060E" w:rsidRDefault="0029060E" w:rsidP="0029060E">
      <w:r>
        <w:t>Uzavření mírové smlouvy s Bulharskem (1919)</w:t>
      </w:r>
    </w:p>
    <w:p w:rsidR="009051B7" w:rsidRDefault="009051B7" w:rsidP="009051B7">
      <w:r>
        <w:t xml:space="preserve">Nástup Bély </w:t>
      </w:r>
      <w:proofErr w:type="spellStart"/>
      <w:r>
        <w:t>Kúna</w:t>
      </w:r>
      <w:proofErr w:type="spellEnd"/>
      <w:r>
        <w:t xml:space="preserve"> k moci v Maďarsku (1919)</w:t>
      </w:r>
    </w:p>
    <w:p w:rsidR="009051B7" w:rsidRDefault="009051B7" w:rsidP="009051B7">
      <w:r>
        <w:t xml:space="preserve">Spartakovci a zavraždění R. </w:t>
      </w:r>
      <w:proofErr w:type="spellStart"/>
      <w:r>
        <w:t>Luxemburkové</w:t>
      </w:r>
      <w:proofErr w:type="spellEnd"/>
      <w:r>
        <w:t xml:space="preserve"> a K. </w:t>
      </w:r>
      <w:proofErr w:type="spellStart"/>
      <w:r>
        <w:t>Liebknechta</w:t>
      </w:r>
      <w:proofErr w:type="spellEnd"/>
      <w:r>
        <w:t xml:space="preserve"> (1919)</w:t>
      </w:r>
    </w:p>
    <w:p w:rsidR="00960C23" w:rsidRDefault="00960C23">
      <w:r w:rsidRPr="00960C23">
        <w:t>Uzavření mírové smlouvy s</w:t>
      </w:r>
      <w:r w:rsidR="00AF6DD1">
        <w:t> Maďarskem (1920)</w:t>
      </w:r>
    </w:p>
    <w:p w:rsidR="00B35358" w:rsidRDefault="002620D2">
      <w:r>
        <w:t>První schůze Rady</w:t>
      </w:r>
      <w:r w:rsidR="00AF6DD1">
        <w:t xml:space="preserve"> Společnosti národů (1920)</w:t>
      </w:r>
    </w:p>
    <w:p w:rsidR="00CF6D42" w:rsidRDefault="00CF6D42">
      <w:r>
        <w:t>Druhý pokus o restauraci Habsburků v Maďarsku (1921).</w:t>
      </w:r>
    </w:p>
    <w:p w:rsidR="00B35358" w:rsidRPr="00960C23" w:rsidRDefault="00B35358">
      <w:r>
        <w:t>Německo-sovětská smlouva v</w:t>
      </w:r>
      <w:r w:rsidR="006443F4">
        <w:t> </w:t>
      </w:r>
      <w:proofErr w:type="spellStart"/>
      <w:r w:rsidR="006443F4">
        <w:t>Rapallo</w:t>
      </w:r>
      <w:proofErr w:type="spellEnd"/>
      <w:r w:rsidR="00AF6DD1">
        <w:t xml:space="preserve"> (1922)</w:t>
      </w:r>
    </w:p>
    <w:p w:rsidR="00960C23" w:rsidRDefault="00B35358">
      <w:r>
        <w:t>Mussoliniho p</w:t>
      </w:r>
      <w:r w:rsidR="00AF6DD1">
        <w:t>ochod na Řím (1922)</w:t>
      </w:r>
    </w:p>
    <w:p w:rsidR="00B35358" w:rsidRDefault="00F3551A">
      <w:r>
        <w:t>Začátek f</w:t>
      </w:r>
      <w:r w:rsidR="00A52AB3">
        <w:t>rancouzská intervence v </w:t>
      </w:r>
      <w:r>
        <w:t>Porúří (</w:t>
      </w:r>
      <w:r w:rsidR="00B548AC">
        <w:t>1923)</w:t>
      </w:r>
    </w:p>
    <w:p w:rsidR="0029060E" w:rsidRDefault="0029060E">
      <w:r>
        <w:t>Uzavřen</w:t>
      </w:r>
      <w:r w:rsidR="006443F4">
        <w:t>í</w:t>
      </w:r>
      <w:r>
        <w:t xml:space="preserve"> Lausan</w:t>
      </w:r>
      <w:r w:rsidR="006443F4">
        <w:t>n</w:t>
      </w:r>
      <w:r>
        <w:t>ské smlouvy a otázka Turecka (1923)</w:t>
      </w:r>
    </w:p>
    <w:p w:rsidR="0029060E" w:rsidRDefault="0029060E">
      <w:r>
        <w:t>Mnichovský p</w:t>
      </w:r>
      <w:bookmarkStart w:id="0" w:name="_GoBack"/>
      <w:bookmarkEnd w:id="0"/>
      <w:r>
        <w:t>ivní puč (1924)</w:t>
      </w:r>
    </w:p>
    <w:p w:rsidR="00B548AC" w:rsidRDefault="00AF6DD1" w:rsidP="00B548AC">
      <w:r>
        <w:t>Leninova smrt (1924)</w:t>
      </w:r>
    </w:p>
    <w:p w:rsidR="00B548AC" w:rsidRDefault="00B548AC" w:rsidP="00B548AC">
      <w:r>
        <w:t>Konference v</w:t>
      </w:r>
      <w:r w:rsidR="00925E4B">
        <w:t xml:space="preserve"> Locarnu </w:t>
      </w:r>
      <w:r>
        <w:t>(1925)</w:t>
      </w:r>
    </w:p>
    <w:p w:rsidR="008232DB" w:rsidRPr="00960C23" w:rsidRDefault="008232DB" w:rsidP="00B548AC">
      <w:r>
        <w:t>Vstup Německa do Společnosti národů (1926)</w:t>
      </w:r>
    </w:p>
    <w:p w:rsidR="00A52AB3" w:rsidRDefault="003561C9">
      <w:r>
        <w:t>Přijetí</w:t>
      </w:r>
      <w:r w:rsidR="002620D2">
        <w:t xml:space="preserve"> </w:t>
      </w:r>
      <w:proofErr w:type="spellStart"/>
      <w:r w:rsidR="002620D2">
        <w:t>Briand-Kellogova</w:t>
      </w:r>
      <w:proofErr w:type="spellEnd"/>
      <w:r w:rsidR="002620D2">
        <w:t xml:space="preserve"> paktu (1928)</w:t>
      </w:r>
    </w:p>
    <w:p w:rsidR="00F3551A" w:rsidRDefault="00F3551A">
      <w:r>
        <w:t xml:space="preserve">Smrt Gustava </w:t>
      </w:r>
      <w:proofErr w:type="spellStart"/>
      <w:r>
        <w:t>Stressemana</w:t>
      </w:r>
      <w:proofErr w:type="spellEnd"/>
      <w:r>
        <w:t xml:space="preserve"> (1929)</w:t>
      </w:r>
    </w:p>
    <w:p w:rsidR="00022088" w:rsidRDefault="00034925">
      <w:r>
        <w:t xml:space="preserve">Lateránské dohody </w:t>
      </w:r>
      <w:r w:rsidR="0042588E">
        <w:t xml:space="preserve">římského papeže </w:t>
      </w:r>
      <w:r>
        <w:t>s</w:t>
      </w:r>
      <w:r w:rsidR="00A52AB3">
        <w:t> Itálií (1929)</w:t>
      </w:r>
    </w:p>
    <w:p w:rsidR="00A52AB3" w:rsidRDefault="00A52AB3">
      <w:r>
        <w:t>Černé úter</w:t>
      </w:r>
      <w:r w:rsidR="00AF6DD1">
        <w:t>ý - černý čtvrtek - černý pátek</w:t>
      </w:r>
      <w:r>
        <w:t xml:space="preserve"> a počátek světové hospodářské krize</w:t>
      </w:r>
      <w:r w:rsidR="00AF6DD1">
        <w:t xml:space="preserve"> (1929)</w:t>
      </w:r>
      <w:r>
        <w:t xml:space="preserve"> </w:t>
      </w:r>
    </w:p>
    <w:p w:rsidR="0029060E" w:rsidRDefault="002620D2">
      <w:proofErr w:type="spellStart"/>
      <w:r>
        <w:t>Mukdenský</w:t>
      </w:r>
      <w:proofErr w:type="spellEnd"/>
      <w:r>
        <w:t xml:space="preserve"> incident a japonská okupace Mandžuska (1931)</w:t>
      </w:r>
    </w:p>
    <w:p w:rsidR="0042588E" w:rsidRDefault="00A52AB3">
      <w:r>
        <w:t>Zapálení Říšského sněmu v</w:t>
      </w:r>
      <w:r w:rsidR="00AF6DD1">
        <w:t> </w:t>
      </w:r>
      <w:r>
        <w:t>Berlíně</w:t>
      </w:r>
      <w:r w:rsidR="00AF6DD1">
        <w:t xml:space="preserve"> (1933)</w:t>
      </w:r>
    </w:p>
    <w:p w:rsidR="00F3551A" w:rsidRDefault="00F3551A" w:rsidP="00F3551A">
      <w:r>
        <w:t>Finále MS ve fotbale v Římě (1934)</w:t>
      </w:r>
    </w:p>
    <w:p w:rsidR="00AF6DD1" w:rsidRDefault="00925E4B">
      <w:r>
        <w:t xml:space="preserve">Zavraždění rakouského kancléře Engelberta </w:t>
      </w:r>
      <w:proofErr w:type="spellStart"/>
      <w:r>
        <w:t>Dolfusse</w:t>
      </w:r>
      <w:proofErr w:type="spellEnd"/>
      <w:r>
        <w:t xml:space="preserve"> (1934)</w:t>
      </w:r>
    </w:p>
    <w:p w:rsidR="008232DB" w:rsidRDefault="008232DB">
      <w:r>
        <w:t>Polsko-německá deklarace o neútočení (1934)</w:t>
      </w:r>
    </w:p>
    <w:p w:rsidR="00925E4B" w:rsidRDefault="00925E4B">
      <w:r>
        <w:t>Návrat Sárska do svazku zemí Německa (1935)</w:t>
      </w:r>
    </w:p>
    <w:p w:rsidR="00AF6DD1" w:rsidRDefault="00AF6DD1">
      <w:r>
        <w:lastRenderedPageBreak/>
        <w:t>Vyhlášení Norimberských zákonů (1935)</w:t>
      </w:r>
    </w:p>
    <w:p w:rsidR="00F43FE8" w:rsidRDefault="00F43FE8">
      <w:r>
        <w:t xml:space="preserve">Konference ve </w:t>
      </w:r>
      <w:r w:rsidR="00AA5568">
        <w:t>Strese (1935)</w:t>
      </w:r>
    </w:p>
    <w:p w:rsidR="00925E4B" w:rsidRDefault="00F3551A">
      <w:r>
        <w:t xml:space="preserve">První velký moskevský proces, odsouzení </w:t>
      </w:r>
      <w:proofErr w:type="spellStart"/>
      <w:r>
        <w:t>Kaměněva</w:t>
      </w:r>
      <w:proofErr w:type="spellEnd"/>
      <w:r>
        <w:t xml:space="preserve"> a </w:t>
      </w:r>
      <w:proofErr w:type="spellStart"/>
      <w:r>
        <w:t>Zinovjeva</w:t>
      </w:r>
      <w:proofErr w:type="spellEnd"/>
      <w:r>
        <w:t xml:space="preserve"> (1936)</w:t>
      </w:r>
    </w:p>
    <w:p w:rsidR="0029060E" w:rsidRDefault="0029060E">
      <w:r>
        <w:t>Olympijské hry v Berlíně (1936)</w:t>
      </w:r>
    </w:p>
    <w:p w:rsidR="00AF6DD1" w:rsidRDefault="00AF6DD1">
      <w:r>
        <w:t>Remilitarizace Porýní (1936)</w:t>
      </w:r>
    </w:p>
    <w:p w:rsidR="00B548AC" w:rsidRDefault="00AA5568">
      <w:r>
        <w:t>Dobytí Etiopie a vyhlášení Italského císařství (</w:t>
      </w:r>
      <w:r w:rsidR="008232DB">
        <w:t>1936)</w:t>
      </w:r>
    </w:p>
    <w:p w:rsidR="009051B7" w:rsidRDefault="009051B7">
      <w:r>
        <w:t>Puč generála Franco a počát</w:t>
      </w:r>
      <w:r w:rsidR="00317BE2">
        <w:t>ek občanské války ve Španělsku (</w:t>
      </w:r>
      <w:r>
        <w:t>1936)</w:t>
      </w:r>
    </w:p>
    <w:p w:rsidR="00317BE2" w:rsidRDefault="00317BE2">
      <w:r>
        <w:t>Volby ve Francii a vznik lidové fronty L. Bluma (1936)</w:t>
      </w:r>
    </w:p>
    <w:p w:rsidR="008232DB" w:rsidRDefault="008232DB">
      <w:r>
        <w:t>Německo-japonská smlouva o potírání komunismu neboli zrod Paktu proti Kominterně (1936)</w:t>
      </w:r>
    </w:p>
    <w:p w:rsidR="00022088" w:rsidRPr="00022088" w:rsidRDefault="0029060E">
      <w:r>
        <w:t>Anexe</w:t>
      </w:r>
      <w:r w:rsidR="00B548AC">
        <w:t xml:space="preserve"> Rakouska (1938)</w:t>
      </w:r>
    </w:p>
    <w:sectPr w:rsidR="00022088" w:rsidRPr="0002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2"/>
    <w:rsid w:val="00022088"/>
    <w:rsid w:val="00034925"/>
    <w:rsid w:val="00081647"/>
    <w:rsid w:val="000C1704"/>
    <w:rsid w:val="000E5D30"/>
    <w:rsid w:val="001A6C63"/>
    <w:rsid w:val="001C0680"/>
    <w:rsid w:val="002168B7"/>
    <w:rsid w:val="002620D2"/>
    <w:rsid w:val="0029060E"/>
    <w:rsid w:val="002D710E"/>
    <w:rsid w:val="00317BE2"/>
    <w:rsid w:val="0034198E"/>
    <w:rsid w:val="003561C9"/>
    <w:rsid w:val="003E1720"/>
    <w:rsid w:val="0042588E"/>
    <w:rsid w:val="00501B41"/>
    <w:rsid w:val="006443F4"/>
    <w:rsid w:val="0067233B"/>
    <w:rsid w:val="006977EE"/>
    <w:rsid w:val="006D167C"/>
    <w:rsid w:val="0070220E"/>
    <w:rsid w:val="008101E9"/>
    <w:rsid w:val="008232DB"/>
    <w:rsid w:val="00824169"/>
    <w:rsid w:val="008348D2"/>
    <w:rsid w:val="009051B7"/>
    <w:rsid w:val="00925E4B"/>
    <w:rsid w:val="00960C23"/>
    <w:rsid w:val="00A52AB3"/>
    <w:rsid w:val="00A836F9"/>
    <w:rsid w:val="00AA3AB2"/>
    <w:rsid w:val="00AA5568"/>
    <w:rsid w:val="00AE49D6"/>
    <w:rsid w:val="00AF6DD1"/>
    <w:rsid w:val="00B35358"/>
    <w:rsid w:val="00B548AC"/>
    <w:rsid w:val="00C0081F"/>
    <w:rsid w:val="00CF6D42"/>
    <w:rsid w:val="00D71D4E"/>
    <w:rsid w:val="00E369EE"/>
    <w:rsid w:val="00EA0D7E"/>
    <w:rsid w:val="00F3551A"/>
    <w:rsid w:val="00F43FE8"/>
    <w:rsid w:val="00F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AF2"/>
  <w15:docId w15:val="{58638366-9D89-47A0-9013-4479F5D1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4224-6734-49C4-B028-E002B6AE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Jiří Němec</cp:lastModifiedBy>
  <cp:revision>5</cp:revision>
  <dcterms:created xsi:type="dcterms:W3CDTF">2016-09-21T11:57:00Z</dcterms:created>
  <dcterms:modified xsi:type="dcterms:W3CDTF">2017-09-20T13:03:00Z</dcterms:modified>
</cp:coreProperties>
</file>