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4D" w:rsidRPr="00B723CE" w:rsidRDefault="00BF7C39" w:rsidP="00AD4822">
      <w:pPr>
        <w:pStyle w:val="Standard"/>
        <w:spacing w:line="360" w:lineRule="auto"/>
        <w:jc w:val="center"/>
        <w:rPr>
          <w:b/>
        </w:rPr>
      </w:pPr>
      <w:r>
        <w:rPr>
          <w:b/>
        </w:rPr>
        <w:t xml:space="preserve">Literatura </w:t>
      </w:r>
      <w:r w:rsidR="002F24DB">
        <w:rPr>
          <w:b/>
        </w:rPr>
        <w:t xml:space="preserve">Catalana </w:t>
      </w:r>
      <w:bookmarkStart w:id="0" w:name="_GoBack"/>
      <w:bookmarkEnd w:id="0"/>
      <w:r>
        <w:rPr>
          <w:b/>
        </w:rPr>
        <w:t>III (Edat moderna: segles XVI-XVIII)</w:t>
      </w:r>
    </w:p>
    <w:p w:rsidR="00A040FB" w:rsidRPr="00B723CE" w:rsidRDefault="00A040FB" w:rsidP="00AD4822">
      <w:pPr>
        <w:pStyle w:val="Standard"/>
        <w:spacing w:line="360" w:lineRule="auto"/>
        <w:jc w:val="center"/>
        <w:rPr>
          <w:b/>
        </w:rPr>
      </w:pP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Professor:</w:t>
      </w:r>
      <w:r w:rsidR="008D24D8" w:rsidRPr="00B723CE">
        <w:t xml:space="preserve"> Carles Bartual, </w:t>
      </w:r>
      <w:hyperlink r:id="rId8" w:history="1">
        <w:r w:rsidR="00392C45" w:rsidRPr="00B723CE">
          <w:rPr>
            <w:rStyle w:val="Hyperlink"/>
          </w:rPr>
          <w:t>cbartualmartin@gmail.com</w:t>
        </w:r>
      </w:hyperlink>
      <w:r w:rsidR="00392C45" w:rsidRPr="00B723CE">
        <w:t xml:space="preserve">, </w:t>
      </w:r>
      <w:hyperlink r:id="rId9" w:history="1">
        <w:r w:rsidR="00392C45" w:rsidRPr="00B723CE">
          <w:rPr>
            <w:rStyle w:val="Hyperlink"/>
          </w:rPr>
          <w:t>241424@mail.muni.cz</w:t>
        </w:r>
      </w:hyperlink>
      <w:r w:rsidR="00392C45" w:rsidRPr="00B723CE">
        <w:t xml:space="preserve"> 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Horari del curs:</w:t>
      </w:r>
      <w:r w:rsidR="00A040FB" w:rsidRPr="00B723CE">
        <w:t xml:space="preserve"> </w:t>
      </w:r>
      <w:r w:rsidR="00BD17A7" w:rsidRPr="00B723CE">
        <w:t>di</w:t>
      </w:r>
      <w:r w:rsidR="002F24DB">
        <w:t>jous, 14:10-15:4</w:t>
      </w:r>
      <w:r w:rsidR="00BF7C39">
        <w:t>5 (Aula L31</w:t>
      </w:r>
      <w:r w:rsidR="00392C45" w:rsidRPr="00B723CE">
        <w:t>)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rPr>
          <w:b/>
        </w:rPr>
        <w:t>Horari d’atenció als estudiants:</w:t>
      </w:r>
      <w:r w:rsidR="00392C45" w:rsidRPr="00B723CE">
        <w:t xml:space="preserve"> dijous 17:30-18:30, divendres 11:30-12:30</w:t>
      </w:r>
    </w:p>
    <w:p w:rsidR="00D5404D" w:rsidRPr="00B723CE" w:rsidRDefault="00D5404D" w:rsidP="00AD4822">
      <w:pPr>
        <w:pStyle w:val="Standard"/>
        <w:spacing w:line="360" w:lineRule="auto"/>
      </w:pPr>
    </w:p>
    <w:p w:rsidR="00D5404D" w:rsidRPr="00B723CE" w:rsidRDefault="00C46893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Continguts i objectius del curs</w:t>
      </w:r>
    </w:p>
    <w:p w:rsidR="00D5404D" w:rsidRPr="00B723CE" w:rsidRDefault="00BD17A7" w:rsidP="00AD4822">
      <w:pPr>
        <w:pStyle w:val="Standard"/>
        <w:spacing w:line="360" w:lineRule="auto"/>
      </w:pPr>
      <w:r w:rsidRPr="00B723CE">
        <w:t>Al llarg del curs</w:t>
      </w:r>
      <w:r w:rsidR="00924C80" w:rsidRPr="00B723CE">
        <w:t xml:space="preserve"> </w:t>
      </w:r>
      <w:r w:rsidR="00BF7C39">
        <w:t>s’</w:t>
      </w:r>
      <w:r w:rsidR="00BF7C39">
        <w:t>oferir</w:t>
      </w:r>
      <w:r w:rsidR="00BF7C39">
        <w:t>à</w:t>
      </w:r>
      <w:r w:rsidR="00BF7C39">
        <w:t xml:space="preserve"> una visió</w:t>
      </w:r>
      <w:r w:rsidR="00BF7C39" w:rsidRPr="00B723CE">
        <w:t xml:space="preserve"> panoràmica </w:t>
      </w:r>
      <w:r w:rsidR="00BF7C39">
        <w:t xml:space="preserve">de la literatura catalana </w:t>
      </w:r>
      <w:r w:rsidR="002F24DB">
        <w:t>del</w:t>
      </w:r>
      <w:r w:rsidR="00BF7C39" w:rsidRPr="00B723CE">
        <w:t xml:space="preserve"> període</w:t>
      </w:r>
      <w:r w:rsidR="00BF7C39">
        <w:t xml:space="preserve"> de l’Edat moderna </w:t>
      </w:r>
      <w:r w:rsidR="00BF7C39">
        <w:t>(segles XVI-XVIII</w:t>
      </w:r>
      <w:r w:rsidR="00BF7C39">
        <w:t>) d</w:t>
      </w:r>
      <w:r w:rsidR="00924C80" w:rsidRPr="00B723CE">
        <w:t>els princ</w:t>
      </w:r>
      <w:r w:rsidRPr="00B723CE">
        <w:t>ipals mo</w:t>
      </w:r>
      <w:r w:rsidR="00432E6F">
        <w:t xml:space="preserve">viments </w:t>
      </w:r>
      <w:r w:rsidR="00BF7C39">
        <w:t>(Renaixement, Manierisme, Barroc, Il·lustració</w:t>
      </w:r>
      <w:r w:rsidR="002F24DB">
        <w:t>, Neoclassicisme</w:t>
      </w:r>
      <w:r w:rsidR="00BF7C39">
        <w:t xml:space="preserve">) </w:t>
      </w:r>
      <w:r w:rsidRPr="00B723CE">
        <w:t xml:space="preserve">i </w:t>
      </w:r>
      <w:r w:rsidR="00BF7C39">
        <w:t>d’</w:t>
      </w:r>
      <w:r w:rsidR="00001FB7" w:rsidRPr="00B723CE">
        <w:t xml:space="preserve">una selecció </w:t>
      </w:r>
      <w:r w:rsidRPr="00B723CE">
        <w:t xml:space="preserve">representativa </w:t>
      </w:r>
      <w:r w:rsidR="00001FB7" w:rsidRPr="00B723CE">
        <w:t>d’autors</w:t>
      </w:r>
      <w:r w:rsidR="00BF7C39">
        <w:t xml:space="preserve"> per tal que els estudiants en puguin tenir una visió global general i també una mica més específica de l’obra d’alguns autors.</w:t>
      </w:r>
    </w:p>
    <w:p w:rsidR="00001FB7" w:rsidRPr="00B723CE" w:rsidRDefault="00001FB7" w:rsidP="00AD4822">
      <w:pPr>
        <w:pStyle w:val="Standard"/>
        <w:spacing w:line="360" w:lineRule="auto"/>
      </w:pPr>
    </w:p>
    <w:p w:rsidR="00D5404D" w:rsidRPr="00B723CE" w:rsidRDefault="00924C80" w:rsidP="00AD4822">
      <w:pPr>
        <w:pStyle w:val="Standard"/>
        <w:spacing w:line="360" w:lineRule="auto"/>
      </w:pPr>
      <w:r w:rsidRPr="00B723CE">
        <w:t>El recorregut literari, ordenat cronològicament, és el següent: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0. </w:t>
      </w:r>
      <w:r w:rsidR="002A3F4E">
        <w:t xml:space="preserve">Antecedents </w:t>
      </w:r>
      <w:r w:rsidR="00605594">
        <w:t>a</w:t>
      </w:r>
      <w:r w:rsidR="002A3F4E">
        <w:t>l període de l’Edat moderna</w:t>
      </w:r>
      <w:r w:rsidR="00001FB7" w:rsidRPr="00B723CE">
        <w:t xml:space="preserve">: </w:t>
      </w:r>
      <w:r w:rsidR="002A3F4E">
        <w:t>el segle XV, entre el segle d’Or literari i l’assentament de les circumstàncies històriques del futur declivi del prestigi lingüístic i literari català</w:t>
      </w:r>
      <w:r w:rsidR="00001FB7" w:rsidRPr="00B723CE">
        <w:t>.</w:t>
      </w:r>
      <w:r w:rsidR="002A3F4E">
        <w:t xml:space="preserve"> Humanisme primerenc.</w:t>
      </w:r>
    </w:p>
    <w:p w:rsidR="002A3F4E" w:rsidRDefault="00BD17A7" w:rsidP="00AD4822">
      <w:pPr>
        <w:pStyle w:val="Standard"/>
        <w:spacing w:line="360" w:lineRule="auto"/>
      </w:pPr>
      <w:r w:rsidRPr="00B723CE">
        <w:t>1</w:t>
      </w:r>
      <w:r w:rsidR="00924C80" w:rsidRPr="00B723CE">
        <w:t xml:space="preserve">. </w:t>
      </w:r>
      <w:r w:rsidR="002A3F4E">
        <w:t>Segle XVI</w:t>
      </w:r>
    </w:p>
    <w:p w:rsidR="00D5404D" w:rsidRDefault="002A3F4E" w:rsidP="00AD4822">
      <w:pPr>
        <w:pStyle w:val="Standard"/>
        <w:spacing w:line="360" w:lineRule="auto"/>
      </w:pPr>
      <w:r>
        <w:t xml:space="preserve">  -</w:t>
      </w:r>
      <w:r w:rsidR="002F24DB">
        <w:t xml:space="preserve"> </w:t>
      </w:r>
      <w:r w:rsidR="00924C80" w:rsidRPr="00B723CE">
        <w:t xml:space="preserve">El </w:t>
      </w:r>
      <w:r>
        <w:t xml:space="preserve">Renaixement. </w:t>
      </w:r>
      <w:r w:rsidR="0060380D">
        <w:t xml:space="preserve">La prosa en forma de diàleg de </w:t>
      </w:r>
      <w:r w:rsidR="00BF3055" w:rsidRPr="00BF3055">
        <w:rPr>
          <w:i/>
        </w:rPr>
        <w:t xml:space="preserve">Los Col·loquis </w:t>
      </w:r>
      <w:r w:rsidR="00BF3055">
        <w:rPr>
          <w:i/>
        </w:rPr>
        <w:t>de la Insigne Ciutat de Tortosa</w:t>
      </w:r>
      <w:r>
        <w:t>, de Cristòfol Despuig.</w:t>
      </w:r>
    </w:p>
    <w:p w:rsidR="002A3F4E" w:rsidRPr="00B723CE" w:rsidRDefault="002A3F4E" w:rsidP="00AD4822">
      <w:pPr>
        <w:pStyle w:val="Standard"/>
        <w:spacing w:line="360" w:lineRule="auto"/>
      </w:pPr>
      <w:r>
        <w:t xml:space="preserve">  -</w:t>
      </w:r>
      <w:r w:rsidR="002F24DB">
        <w:t xml:space="preserve"> </w:t>
      </w:r>
      <w:r>
        <w:t>El Manierisme</w:t>
      </w:r>
      <w:r w:rsidR="00BF3055">
        <w:t xml:space="preserve">. La poesia de </w:t>
      </w:r>
      <w:r w:rsidR="0060380D">
        <w:t xml:space="preserve">tradició culta de </w:t>
      </w:r>
      <w:r w:rsidR="00BF3055">
        <w:t>Pere Serafí.</w:t>
      </w:r>
    </w:p>
    <w:p w:rsidR="0060380D" w:rsidRDefault="00BD17A7" w:rsidP="00AD4822">
      <w:pPr>
        <w:pStyle w:val="Standard"/>
        <w:spacing w:line="360" w:lineRule="auto"/>
      </w:pPr>
      <w:r w:rsidRPr="00B723CE">
        <w:t>2</w:t>
      </w:r>
      <w:r w:rsidR="00924C80" w:rsidRPr="00B723CE">
        <w:t>.</w:t>
      </w:r>
      <w:r w:rsidR="00BF3055">
        <w:t xml:space="preserve"> </w:t>
      </w:r>
      <w:r w:rsidR="0060380D">
        <w:t xml:space="preserve">Segle XVII, </w:t>
      </w:r>
      <w:r w:rsidR="00BF3055">
        <w:t>El Barroc</w:t>
      </w:r>
      <w:r w:rsidRPr="00B723CE">
        <w:t>.</w:t>
      </w:r>
    </w:p>
    <w:p w:rsidR="0060380D" w:rsidRDefault="0060380D" w:rsidP="00AD4822">
      <w:pPr>
        <w:pStyle w:val="Standard"/>
        <w:spacing w:line="360" w:lineRule="auto"/>
      </w:pPr>
      <w:r>
        <w:t xml:space="preserve">  -</w:t>
      </w:r>
      <w:r w:rsidR="002F24DB">
        <w:t xml:space="preserve"> </w:t>
      </w:r>
      <w:r w:rsidR="00BF3055">
        <w:t xml:space="preserve">La poesia de Francesc Vicent Garcia, el “Rector de Vallfogona”. </w:t>
      </w:r>
    </w:p>
    <w:p w:rsidR="00BD17A7" w:rsidRPr="00B723CE" w:rsidRDefault="0060380D" w:rsidP="00AD4822">
      <w:pPr>
        <w:pStyle w:val="Standard"/>
        <w:spacing w:line="360" w:lineRule="auto"/>
      </w:pPr>
      <w:r>
        <w:t xml:space="preserve">  </w:t>
      </w:r>
      <w:r w:rsidR="002F24DB">
        <w:t xml:space="preserve"> </w:t>
      </w:r>
      <w:r>
        <w:t>-</w:t>
      </w:r>
      <w:r w:rsidR="00BF3055">
        <w:t>La poesia i el teatre de Francesc Fontanella.</w:t>
      </w:r>
    </w:p>
    <w:p w:rsidR="00BD17A7" w:rsidRPr="00B723CE" w:rsidRDefault="00BD17A7" w:rsidP="00AD4822">
      <w:pPr>
        <w:pStyle w:val="Standard"/>
        <w:spacing w:line="360" w:lineRule="auto"/>
      </w:pPr>
      <w:r w:rsidRPr="00B723CE">
        <w:t xml:space="preserve">3. </w:t>
      </w:r>
      <w:r w:rsidR="0060380D">
        <w:t>Segle XVIII</w:t>
      </w:r>
    </w:p>
    <w:p w:rsidR="00BD17A7" w:rsidRDefault="0060380D" w:rsidP="00AD4822">
      <w:pPr>
        <w:pStyle w:val="Standard"/>
        <w:spacing w:line="360" w:lineRule="auto"/>
      </w:pPr>
      <w:r>
        <w:t xml:space="preserve">  </w:t>
      </w:r>
      <w:r w:rsidR="00BD17A7" w:rsidRPr="00B723CE">
        <w:t>-</w:t>
      </w:r>
      <w:r w:rsidR="002F24DB">
        <w:t xml:space="preserve"> L</w:t>
      </w:r>
      <w:r>
        <w:t>a Il·lustració</w:t>
      </w:r>
    </w:p>
    <w:p w:rsidR="0060380D" w:rsidRPr="00B723CE" w:rsidRDefault="002F24DB" w:rsidP="00AD4822">
      <w:pPr>
        <w:pStyle w:val="Standard"/>
        <w:spacing w:line="360" w:lineRule="auto"/>
      </w:pPr>
      <w:r>
        <w:t xml:space="preserve">  - E</w:t>
      </w:r>
      <w:r w:rsidR="0060380D">
        <w:t>l Neoclassicisme. La poesia i el teatre de Joan Ramis.</w:t>
      </w:r>
    </w:p>
    <w:p w:rsidR="00D5404D" w:rsidRPr="00B723CE" w:rsidRDefault="00D5404D" w:rsidP="00AD4822">
      <w:pPr>
        <w:pStyle w:val="Standard"/>
        <w:spacing w:line="360" w:lineRule="auto"/>
      </w:pPr>
    </w:p>
    <w:p w:rsidR="00D5404D" w:rsidRPr="00B723CE" w:rsidRDefault="00001FB7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Avaluació</w:t>
      </w:r>
    </w:p>
    <w:p w:rsidR="00D5404D" w:rsidRPr="00B723CE" w:rsidRDefault="00753D46" w:rsidP="00AD4822">
      <w:pPr>
        <w:pStyle w:val="Standard"/>
        <w:spacing w:line="360" w:lineRule="auto"/>
      </w:pPr>
      <w:r w:rsidRPr="00B723CE">
        <w:t>-Examen final escrit teòric (sobre moviments, conceptes i autors) i pràctic (</w:t>
      </w:r>
      <w:r w:rsidR="00001FB7" w:rsidRPr="00B723CE">
        <w:t>lectures del curs) ................ 50%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>-2</w:t>
      </w:r>
      <w:r w:rsidR="00001FB7" w:rsidRPr="00B723CE">
        <w:t>/3 tasques escrites</w:t>
      </w:r>
      <w:r w:rsidR="00753D46" w:rsidRPr="00B723CE">
        <w:t xml:space="preserve"> </w:t>
      </w:r>
      <w:r w:rsidR="00001FB7" w:rsidRPr="00B723CE">
        <w:t>(</w:t>
      </w:r>
      <w:r w:rsidR="00753D46" w:rsidRPr="00B723CE">
        <w:t>a classe o fora de classe</w:t>
      </w:r>
      <w:r w:rsidR="00001FB7" w:rsidRPr="00B723CE">
        <w:t>) ......</w:t>
      </w:r>
      <w:r w:rsidRPr="00B723CE">
        <w:t>...............</w:t>
      </w:r>
      <w:r w:rsidR="00A040FB" w:rsidRPr="00B723CE">
        <w:t>..........................</w:t>
      </w:r>
      <w:r w:rsidRPr="00B723CE">
        <w:t>............................................50%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 xml:space="preserve"> </w:t>
      </w:r>
    </w:p>
    <w:p w:rsidR="00D5404D" w:rsidRPr="00B723CE" w:rsidRDefault="00924C8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Bibliografia</w:t>
      </w:r>
    </w:p>
    <w:p w:rsidR="00753D46" w:rsidRPr="00B723CE" w:rsidRDefault="008A5DA3" w:rsidP="00AD4822">
      <w:pPr>
        <w:pStyle w:val="Standard"/>
        <w:spacing w:line="360" w:lineRule="auto"/>
        <w:rPr>
          <w:b/>
        </w:rPr>
      </w:pPr>
      <w:r>
        <w:rPr>
          <w:b/>
        </w:rPr>
        <w:lastRenderedPageBreak/>
        <w:t>M</w:t>
      </w:r>
      <w:r w:rsidR="00753D46" w:rsidRPr="00B723CE">
        <w:rPr>
          <w:b/>
        </w:rPr>
        <w:t xml:space="preserve">anual </w:t>
      </w:r>
      <w:r>
        <w:rPr>
          <w:b/>
        </w:rPr>
        <w:t xml:space="preserve">i antologia </w:t>
      </w:r>
      <w:r w:rsidR="002F24DB">
        <w:rPr>
          <w:b/>
        </w:rPr>
        <w:t>de referència bàsics</w:t>
      </w:r>
      <w:r w:rsidR="00605594">
        <w:rPr>
          <w:b/>
        </w:rPr>
        <w:t xml:space="preserve"> </w:t>
      </w:r>
      <w:r w:rsidR="00605594" w:rsidRPr="00B723CE">
        <w:rPr>
          <w:b/>
        </w:rPr>
        <w:t>del curs</w:t>
      </w:r>
      <w:r w:rsidR="00753D46" w:rsidRPr="00B723CE">
        <w:rPr>
          <w:b/>
        </w:rPr>
        <w:t>:</w:t>
      </w:r>
    </w:p>
    <w:p w:rsidR="00753D46" w:rsidRPr="00B723CE" w:rsidRDefault="00753D46" w:rsidP="00AD4822">
      <w:pPr>
        <w:pStyle w:val="Standard"/>
        <w:spacing w:line="360" w:lineRule="auto"/>
      </w:pPr>
      <w:r w:rsidRPr="00B723CE">
        <w:t>-</w:t>
      </w:r>
      <w:r w:rsidR="00905908">
        <w:t xml:space="preserve"> </w:t>
      </w:r>
      <w:r w:rsidR="0060380D">
        <w:t>Arenas, C (coord.)</w:t>
      </w:r>
      <w:r w:rsidRPr="00B723CE">
        <w:t xml:space="preserve">.: </w:t>
      </w:r>
      <w:r w:rsidR="008A5DA3" w:rsidRPr="008A5DA3">
        <w:rPr>
          <w:i/>
        </w:rPr>
        <w:t>Solc9.</w:t>
      </w:r>
      <w:r w:rsidR="008A5DA3">
        <w:t xml:space="preserve"> </w:t>
      </w:r>
      <w:r w:rsidR="0060380D">
        <w:rPr>
          <w:i/>
          <w:iCs/>
        </w:rPr>
        <w:t>Literatura catalana. Història i textos</w:t>
      </w:r>
      <w:r w:rsidR="00905908">
        <w:t>,</w:t>
      </w:r>
      <w:r w:rsidRPr="00B723CE">
        <w:t xml:space="preserve"> </w:t>
      </w:r>
      <w:r w:rsidR="008A5DA3">
        <w:t>Barcelona</w:t>
      </w:r>
      <w:r w:rsidR="00905908">
        <w:t xml:space="preserve">: </w:t>
      </w:r>
      <w:r w:rsidRPr="00B723CE">
        <w:t>E</w:t>
      </w:r>
      <w:r w:rsidR="008A5DA3">
        <w:t>d</w:t>
      </w:r>
      <w:r w:rsidR="00905908">
        <w:t>ucaula-Grup Editorial 62,</w:t>
      </w:r>
      <w:r w:rsidR="008A5DA3">
        <w:t xml:space="preserve"> 2010</w:t>
      </w:r>
      <w:r w:rsidRPr="00B723CE">
        <w:t>.</w:t>
      </w:r>
    </w:p>
    <w:p w:rsidR="00D5404D" w:rsidRPr="00B723CE" w:rsidRDefault="00924C80" w:rsidP="00AD4822">
      <w:pPr>
        <w:pStyle w:val="Standard"/>
        <w:spacing w:line="360" w:lineRule="auto"/>
      </w:pPr>
      <w:r w:rsidRPr="00B723CE">
        <w:t>-</w:t>
      </w:r>
      <w:r w:rsidR="00905908">
        <w:t xml:space="preserve"> </w:t>
      </w:r>
      <w:r w:rsidR="008A5DA3">
        <w:t>Butiñà J (ed.):</w:t>
      </w:r>
      <w:r w:rsidRPr="00B723CE">
        <w:t xml:space="preserve"> </w:t>
      </w:r>
      <w:r w:rsidR="008A5DA3">
        <w:rPr>
          <w:i/>
        </w:rPr>
        <w:t>Nova antologia de la literatura catalana</w:t>
      </w:r>
      <w:r w:rsidR="00905908">
        <w:rPr>
          <w:i/>
        </w:rPr>
        <w:t xml:space="preserve">, </w:t>
      </w:r>
      <w:r w:rsidR="00905908">
        <w:t xml:space="preserve">Madrid: </w:t>
      </w:r>
      <w:r w:rsidR="008A5DA3">
        <w:t>UNED-UA</w:t>
      </w:r>
      <w:r w:rsidR="00905908">
        <w:t xml:space="preserve">, </w:t>
      </w:r>
      <w:r w:rsidR="008A5DA3">
        <w:t>2007.</w:t>
      </w:r>
    </w:p>
    <w:p w:rsidR="004F05A3" w:rsidRDefault="00001FB7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 xml:space="preserve">Bibliografia </w:t>
      </w:r>
      <w:r w:rsidR="00753D46" w:rsidRPr="00B723CE">
        <w:rPr>
          <w:b/>
        </w:rPr>
        <w:t>general</w:t>
      </w:r>
      <w:r w:rsidR="008D24D8" w:rsidRPr="00B723CE">
        <w:rPr>
          <w:b/>
        </w:rPr>
        <w:t xml:space="preserve"> de literatura catalana del</w:t>
      </w:r>
      <w:r w:rsidR="002F24DB">
        <w:rPr>
          <w:b/>
        </w:rPr>
        <w:t>s segles XVI-XVIII</w:t>
      </w:r>
      <w:r w:rsidR="008D24D8" w:rsidRPr="00B723CE">
        <w:rPr>
          <w:b/>
        </w:rPr>
        <w:t>:</w:t>
      </w:r>
    </w:p>
    <w:p w:rsidR="00905908" w:rsidRDefault="00905908" w:rsidP="00905908">
      <w:pPr>
        <w:pStyle w:val="Standard"/>
        <w:spacing w:line="360" w:lineRule="auto"/>
      </w:pPr>
      <w:r>
        <w:t xml:space="preserve">- Broch, À (ed.): </w:t>
      </w:r>
      <w:r w:rsidRPr="00905908">
        <w:rPr>
          <w:i/>
        </w:rPr>
        <w:t>Història de la Literatura Catalana Vol.4. Literatura moderna. Renaixement, Barroc i Il·lustració</w:t>
      </w:r>
      <w:r w:rsidRPr="00905908">
        <w:t>,</w:t>
      </w:r>
      <w:r>
        <w:t xml:space="preserve"> Barcelona: </w:t>
      </w:r>
      <w:r w:rsidRPr="00905908">
        <w:t>Enciclopèdia Catalana</w:t>
      </w:r>
      <w:r>
        <w:t>-Editorial Barcino-Ajuntament de Barcelona</w:t>
      </w:r>
      <w:r w:rsidRPr="00905908">
        <w:t>, 2016</w:t>
      </w:r>
      <w:r>
        <w:t>.</w:t>
      </w:r>
    </w:p>
    <w:p w:rsidR="00905908" w:rsidRPr="00905908" w:rsidRDefault="00905908" w:rsidP="00905908">
      <w:pPr>
        <w:pStyle w:val="Standard"/>
        <w:spacing w:line="360" w:lineRule="auto"/>
      </w:pPr>
      <w:r>
        <w:t xml:space="preserve">- </w:t>
      </w:r>
      <w:r w:rsidRPr="00905908">
        <w:t>Miralles, E. (ed.),</w:t>
      </w:r>
      <w:r w:rsidRPr="00905908">
        <w:rPr>
          <w:i/>
          <w:iCs/>
        </w:rPr>
        <w:t xml:space="preserve"> Del Cin</w:t>
      </w:r>
      <w:r>
        <w:rPr>
          <w:i/>
          <w:iCs/>
        </w:rPr>
        <w:t xml:space="preserve">ccents al Setcents. Tres-cents </w:t>
      </w:r>
      <w:r w:rsidRPr="00905908">
        <w:rPr>
          <w:i/>
          <w:iCs/>
        </w:rPr>
        <w:t>anys de literatura  catalana</w:t>
      </w:r>
      <w:r w:rsidR="00605594">
        <w:t>, Bellcaire d'Empordà:</w:t>
      </w:r>
      <w:r w:rsidRPr="00905908">
        <w:t xml:space="preserve"> Edicions Vitel·la, 2010.</w:t>
      </w:r>
    </w:p>
    <w:p w:rsidR="004F05A3" w:rsidRPr="00B723CE" w:rsidRDefault="004F05A3" w:rsidP="00AD4822">
      <w:pPr>
        <w:pStyle w:val="Standard"/>
        <w:spacing w:line="360" w:lineRule="auto"/>
      </w:pPr>
      <w:r w:rsidRPr="00B723CE">
        <w:t>-</w:t>
      </w:r>
      <w:r w:rsidR="008A5DA3" w:rsidRPr="008A5DA3">
        <w:t xml:space="preserve"> </w:t>
      </w:r>
      <w:r w:rsidR="00905908">
        <w:t>Rossich</w:t>
      </w:r>
      <w:r w:rsidR="008A5DA3" w:rsidRPr="008A5DA3">
        <w:t xml:space="preserve">, A. (dir.), </w:t>
      </w:r>
      <w:r w:rsidR="008A5DA3" w:rsidRPr="008A5DA3">
        <w:rPr>
          <w:i/>
        </w:rPr>
        <w:t>Panorama Crític de la Literatura Catalana, III Edat Moderna</w:t>
      </w:r>
      <w:r w:rsidR="008A5DA3" w:rsidRPr="008A5DA3">
        <w:t>. Barcelona, Ed. Vicens Vives, 2011</w:t>
      </w:r>
      <w:r w:rsidR="008A5DA3">
        <w:t>.</w:t>
      </w:r>
    </w:p>
    <w:p w:rsidR="004F05A3" w:rsidRPr="00B723CE" w:rsidRDefault="00BD2E2A" w:rsidP="00905908">
      <w:pPr>
        <w:pStyle w:val="Standard"/>
        <w:spacing w:line="360" w:lineRule="auto"/>
      </w:pPr>
      <w:r w:rsidRPr="00B723CE">
        <w:t>-</w:t>
      </w:r>
      <w:r w:rsidR="00905908" w:rsidRPr="00905908">
        <w:t xml:space="preserve"> </w:t>
      </w:r>
      <w:r w:rsidR="00905908">
        <w:t>Rossich</w:t>
      </w:r>
      <w:r w:rsidR="00905908" w:rsidRPr="008A5DA3">
        <w:t>, A</w:t>
      </w:r>
      <w:r w:rsidR="00905908">
        <w:t xml:space="preserve"> – Valsalobre P., </w:t>
      </w:r>
      <w:r w:rsidR="00905908" w:rsidRPr="00905908">
        <w:rPr>
          <w:i/>
        </w:rPr>
        <w:t>Literatura i cultura catalanes (segle XVII i XVIII),</w:t>
      </w:r>
      <w:r w:rsidR="00905908">
        <w:t xml:space="preserve"> </w:t>
      </w:r>
      <w:r w:rsidR="00605594">
        <w:t>Barcelona:</w:t>
      </w:r>
      <w:r w:rsidR="00905908">
        <w:t xml:space="preserve"> UOC</w:t>
      </w:r>
      <w:r w:rsidR="00605594">
        <w:t>, 2008.</w:t>
      </w:r>
    </w:p>
    <w:p w:rsidR="008D24D8" w:rsidRPr="00B723CE" w:rsidRDefault="008D24D8" w:rsidP="00AD4822">
      <w:pPr>
        <w:pStyle w:val="Standard"/>
        <w:spacing w:line="360" w:lineRule="auto"/>
      </w:pPr>
    </w:p>
    <w:p w:rsidR="004F05A3" w:rsidRPr="00B723CE" w:rsidRDefault="004F05A3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>Recursos en línia:</w:t>
      </w:r>
    </w:p>
    <w:p w:rsidR="004F05A3" w:rsidRPr="00B723CE" w:rsidRDefault="002F24DB" w:rsidP="00AD4822">
      <w:pPr>
        <w:pStyle w:val="Standard"/>
        <w:spacing w:line="360" w:lineRule="auto"/>
      </w:pPr>
      <w:hyperlink r:id="rId10" w:history="1">
        <w:r w:rsidR="004F05A3" w:rsidRPr="00B723CE">
          <w:rPr>
            <w:rStyle w:val="Hyperlink"/>
          </w:rPr>
          <w:t>http://www.escriptors.cat/</w:t>
        </w:r>
      </w:hyperlink>
    </w:p>
    <w:p w:rsidR="004F05A3" w:rsidRPr="00B723CE" w:rsidRDefault="002F24DB" w:rsidP="00AD4822">
      <w:pPr>
        <w:pStyle w:val="Standard"/>
        <w:spacing w:line="360" w:lineRule="auto"/>
      </w:pPr>
      <w:hyperlink r:id="rId11" w:history="1">
        <w:r w:rsidR="00332F17" w:rsidRPr="00B723CE">
          <w:rPr>
            <w:rStyle w:val="Hyperlink"/>
          </w:rPr>
          <w:t>http://www.llull.cat/catala/quiesqui/quiesqui.cfm</w:t>
        </w:r>
      </w:hyperlink>
    </w:p>
    <w:p w:rsidR="00332F17" w:rsidRPr="00B723CE" w:rsidRDefault="002F24DB" w:rsidP="00AD4822">
      <w:pPr>
        <w:pStyle w:val="Standard"/>
        <w:spacing w:line="360" w:lineRule="auto"/>
      </w:pPr>
      <w:hyperlink r:id="rId12" w:history="1">
        <w:r w:rsidR="00332F17" w:rsidRPr="00B723CE">
          <w:rPr>
            <w:rStyle w:val="Hyperlink"/>
          </w:rPr>
          <w:t>http://lletra.uoc.edu/</w:t>
        </w:r>
      </w:hyperlink>
    </w:p>
    <w:p w:rsidR="00332F17" w:rsidRPr="00B723CE" w:rsidRDefault="002F24DB" w:rsidP="00AD4822">
      <w:pPr>
        <w:pStyle w:val="Standard"/>
        <w:spacing w:line="360" w:lineRule="auto"/>
      </w:pPr>
      <w:hyperlink r:id="rId13" w:history="1">
        <w:r w:rsidR="00BB3211" w:rsidRPr="00B723CE">
          <w:rPr>
            <w:rStyle w:val="Hyperlink"/>
          </w:rPr>
          <w:t>https://traces.uab.cat/</w:t>
        </w:r>
      </w:hyperlink>
    </w:p>
    <w:p w:rsidR="00D5404D" w:rsidRPr="00B723CE" w:rsidRDefault="00D5404D" w:rsidP="00AD4822">
      <w:pPr>
        <w:pStyle w:val="Standard"/>
        <w:spacing w:line="360" w:lineRule="auto"/>
      </w:pPr>
    </w:p>
    <w:p w:rsidR="00B723CE" w:rsidRPr="002F24DB" w:rsidRDefault="00924C8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 xml:space="preserve">Calendari aproximat </w:t>
      </w:r>
      <w:r w:rsidR="002F24DB">
        <w:rPr>
          <w:b/>
        </w:rPr>
        <w:t>del curs</w:t>
      </w:r>
    </w:p>
    <w:p w:rsidR="00C37300" w:rsidRPr="00B723CE" w:rsidRDefault="00C37300" w:rsidP="00AD4822">
      <w:pPr>
        <w:pStyle w:val="Standard"/>
        <w:spacing w:line="360" w:lineRule="auto"/>
        <w:rPr>
          <w:b/>
        </w:rPr>
      </w:pPr>
      <w:r w:rsidRPr="00B723CE">
        <w:rPr>
          <w:b/>
        </w:rPr>
        <w:t xml:space="preserve">Examen: </w:t>
      </w:r>
      <w:r w:rsidR="002F24DB">
        <w:t xml:space="preserve">finals </w:t>
      </w:r>
      <w:r w:rsidRPr="00B723CE">
        <w:t>de</w:t>
      </w:r>
      <w:r w:rsidRPr="00B723CE">
        <w:rPr>
          <w:b/>
        </w:rPr>
        <w:t xml:space="preserve"> </w:t>
      </w:r>
      <w:r w:rsidRPr="00B723CE">
        <w:t>gener.</w:t>
      </w:r>
      <w:r w:rsidR="00A040FB" w:rsidRPr="00B723CE">
        <w:rPr>
          <w:b/>
        </w:rPr>
        <w:t xml:space="preserve"> </w:t>
      </w:r>
    </w:p>
    <w:p w:rsidR="00A040FB" w:rsidRPr="00B723CE" w:rsidRDefault="00BB3211" w:rsidP="00AD4822">
      <w:pPr>
        <w:pStyle w:val="Standard"/>
        <w:spacing w:line="360" w:lineRule="auto"/>
      </w:pPr>
      <w:r w:rsidRPr="00B723CE">
        <w:rPr>
          <w:b/>
        </w:rPr>
        <w:t>Termini</w:t>
      </w:r>
      <w:r w:rsidR="00A040FB" w:rsidRPr="00B723CE">
        <w:rPr>
          <w:b/>
        </w:rPr>
        <w:t xml:space="preserve"> </w:t>
      </w:r>
      <w:r w:rsidR="00C37300" w:rsidRPr="00B723CE">
        <w:rPr>
          <w:b/>
        </w:rPr>
        <w:t xml:space="preserve">final </w:t>
      </w:r>
      <w:r w:rsidR="00A040FB" w:rsidRPr="00B723CE">
        <w:rPr>
          <w:b/>
        </w:rPr>
        <w:t xml:space="preserve">de lliurament de les </w:t>
      </w:r>
      <w:r w:rsidR="00C37300" w:rsidRPr="00B723CE">
        <w:rPr>
          <w:b/>
        </w:rPr>
        <w:t>tasques</w:t>
      </w:r>
      <w:r w:rsidR="00A040FB" w:rsidRPr="00B723CE">
        <w:rPr>
          <w:b/>
        </w:rPr>
        <w:t xml:space="preserve">: </w:t>
      </w:r>
      <w:r w:rsidR="00C37300" w:rsidRPr="00B723CE">
        <w:t>dia de l’examen.</w:t>
      </w:r>
      <w:r w:rsidR="00A040FB" w:rsidRPr="00B723CE">
        <w:t xml:space="preserve"> </w:t>
      </w:r>
    </w:p>
    <w:sectPr w:rsidR="00A040FB" w:rsidRPr="00B723CE" w:rsidSect="00CF48B9">
      <w:pgSz w:w="12240" w:h="15840"/>
      <w:pgMar w:top="1440" w:right="758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7" w:rsidRDefault="009569A7">
      <w:r>
        <w:separator/>
      </w:r>
    </w:p>
  </w:endnote>
  <w:endnote w:type="continuationSeparator" w:id="0">
    <w:p w:rsidR="009569A7" w:rsidRDefault="0095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7" w:rsidRDefault="009569A7">
      <w:r>
        <w:rPr>
          <w:color w:val="000000"/>
        </w:rPr>
        <w:separator/>
      </w:r>
    </w:p>
  </w:footnote>
  <w:footnote w:type="continuationSeparator" w:id="0">
    <w:p w:rsidR="009569A7" w:rsidRDefault="0095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3E1"/>
    <w:multiLevelType w:val="hybridMultilevel"/>
    <w:tmpl w:val="C870131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72D"/>
    <w:multiLevelType w:val="hybridMultilevel"/>
    <w:tmpl w:val="12940AA2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78C5"/>
    <w:multiLevelType w:val="hybridMultilevel"/>
    <w:tmpl w:val="13F61D14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2190C"/>
    <w:multiLevelType w:val="hybridMultilevel"/>
    <w:tmpl w:val="BA1EC4E2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31A1D"/>
    <w:multiLevelType w:val="hybridMultilevel"/>
    <w:tmpl w:val="E2823BF6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C3250"/>
    <w:multiLevelType w:val="hybridMultilevel"/>
    <w:tmpl w:val="6F66FE4A"/>
    <w:lvl w:ilvl="0" w:tplc="C79AE5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535F"/>
    <w:multiLevelType w:val="hybridMultilevel"/>
    <w:tmpl w:val="44F619D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41B31"/>
    <w:multiLevelType w:val="hybridMultilevel"/>
    <w:tmpl w:val="96F4BD7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E102D"/>
    <w:multiLevelType w:val="hybridMultilevel"/>
    <w:tmpl w:val="8946DB3A"/>
    <w:lvl w:ilvl="0" w:tplc="AE00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70FFE"/>
    <w:multiLevelType w:val="hybridMultilevel"/>
    <w:tmpl w:val="5366F30A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A36DB"/>
    <w:multiLevelType w:val="hybridMultilevel"/>
    <w:tmpl w:val="D4C2B6A0"/>
    <w:lvl w:ilvl="0" w:tplc="040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04D"/>
    <w:rsid w:val="00001FB7"/>
    <w:rsid w:val="000D09B4"/>
    <w:rsid w:val="000D7FD8"/>
    <w:rsid w:val="000F30F7"/>
    <w:rsid w:val="002A3F4E"/>
    <w:rsid w:val="002F24DB"/>
    <w:rsid w:val="00312606"/>
    <w:rsid w:val="00332F17"/>
    <w:rsid w:val="00392C45"/>
    <w:rsid w:val="003F2DAB"/>
    <w:rsid w:val="00407910"/>
    <w:rsid w:val="00432E6F"/>
    <w:rsid w:val="004860EE"/>
    <w:rsid w:val="004F05A3"/>
    <w:rsid w:val="00571398"/>
    <w:rsid w:val="005B5974"/>
    <w:rsid w:val="0060380D"/>
    <w:rsid w:val="00605594"/>
    <w:rsid w:val="006E744B"/>
    <w:rsid w:val="00717776"/>
    <w:rsid w:val="00753D46"/>
    <w:rsid w:val="007A5F8A"/>
    <w:rsid w:val="008A5DA3"/>
    <w:rsid w:val="008D230D"/>
    <w:rsid w:val="008D24D8"/>
    <w:rsid w:val="00905908"/>
    <w:rsid w:val="00924C80"/>
    <w:rsid w:val="0094330D"/>
    <w:rsid w:val="00947569"/>
    <w:rsid w:val="009569A7"/>
    <w:rsid w:val="009A764E"/>
    <w:rsid w:val="009F5847"/>
    <w:rsid w:val="00A040FB"/>
    <w:rsid w:val="00A42F33"/>
    <w:rsid w:val="00A701CF"/>
    <w:rsid w:val="00A84F2E"/>
    <w:rsid w:val="00AC0E0D"/>
    <w:rsid w:val="00AD4822"/>
    <w:rsid w:val="00B723CE"/>
    <w:rsid w:val="00BA49E2"/>
    <w:rsid w:val="00BB3211"/>
    <w:rsid w:val="00BD17A7"/>
    <w:rsid w:val="00BD2E2A"/>
    <w:rsid w:val="00BF3055"/>
    <w:rsid w:val="00BF7C39"/>
    <w:rsid w:val="00C37300"/>
    <w:rsid w:val="00C46893"/>
    <w:rsid w:val="00C87AB9"/>
    <w:rsid w:val="00CF48B9"/>
    <w:rsid w:val="00D00985"/>
    <w:rsid w:val="00D5066A"/>
    <w:rsid w:val="00D5404D"/>
    <w:rsid w:val="00E47DCA"/>
    <w:rsid w:val="00E91D0B"/>
    <w:rsid w:val="00EE0FF3"/>
    <w:rsid w:val="00EF42D6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ca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uentedeprrafopredeter">
    <w:name w:val="Fuente de párrafo predeter."/>
  </w:style>
  <w:style w:type="character" w:customStyle="1" w:styleId="email">
    <w:name w:val="email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ca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Fuentedeprrafopredeter">
    <w:name w:val="Fuente de párrafo predeter."/>
  </w:style>
  <w:style w:type="character" w:customStyle="1" w:styleId="email">
    <w:name w:val="email"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tualmartin@gmail.com" TargetMode="External"/><Relationship Id="rId13" Type="http://schemas.openxmlformats.org/officeDocument/2006/relationships/hyperlink" Target="https://traces.uab.ca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letra.uoc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lull.cat/catala/quiesqui/quiesqui.cf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criptors.c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41424@mail.mun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INTRODUCCIÓ A LA LITERATURA CATALANA I (SEGLE XX)                                                 PRIMAVERA 2010-2011</vt:lpstr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 A LA LITERATURA CATALANA I (SEGLE XX)                                                 PRIMAVERA 2010-2011</dc:title>
  <dc:creator>Carles Bartual</dc:creator>
  <cp:lastModifiedBy>Carles Bartual Martín</cp:lastModifiedBy>
  <cp:revision>9</cp:revision>
  <dcterms:created xsi:type="dcterms:W3CDTF">2017-11-21T11:23:00Z</dcterms:created>
  <dcterms:modified xsi:type="dcterms:W3CDTF">2017-11-27T13:46:00Z</dcterms:modified>
</cp:coreProperties>
</file>