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08" w:rsidRPr="000B4B08" w:rsidRDefault="000B4B08" w:rsidP="000B4B08">
      <w:pPr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color w:val="000000"/>
          <w:sz w:val="24"/>
          <w:szCs w:val="24"/>
        </w:rPr>
        <w:t xml:space="preserve">písňová forma </w:t>
      </w:r>
      <w:r w:rsidRPr="000B4B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cí </w:t>
      </w:r>
      <w:r w:rsidRPr="000B4B08">
        <w:rPr>
          <w:rFonts w:ascii="Times New Roman" w:hAnsi="Times New Roman" w:cs="Times New Roman"/>
          <w:sz w:val="24"/>
          <w:szCs w:val="24"/>
        </w:rPr>
        <w:t>詞</w:t>
      </w:r>
      <w:r w:rsidR="00AB7017">
        <w:rPr>
          <w:rFonts w:ascii="Times New Roman" w:hAnsi="Times New Roman" w:cs="Times New Roman"/>
          <w:sz w:val="24"/>
          <w:szCs w:val="24"/>
        </w:rPr>
        <w:t xml:space="preserve"> :</w:t>
      </w:r>
      <w:r w:rsidRPr="000B4B08">
        <w:rPr>
          <w:rFonts w:ascii="Times New Roman" w:hAnsi="Times New Roman" w:cs="Times New Roman"/>
          <w:sz w:val="24"/>
          <w:szCs w:val="24"/>
        </w:rPr>
        <w:t xml:space="preserve"> nápěv </w:t>
      </w:r>
      <w:r w:rsidRPr="000B4B08">
        <w:rPr>
          <w:rFonts w:ascii="Times New Roman" w:hAnsi="Times New Roman" w:cs="Times New Roman"/>
          <w:i/>
          <w:sz w:val="24"/>
          <w:szCs w:val="24"/>
        </w:rPr>
        <w:t xml:space="preserve">cípái </w:t>
      </w:r>
      <w:r w:rsidRPr="000B4B08">
        <w:rPr>
          <w:rFonts w:ascii="Times New Roman" w:hAnsi="Times New Roman" w:cs="Times New Roman"/>
          <w:sz w:val="24"/>
          <w:szCs w:val="24"/>
        </w:rPr>
        <w:t>詞牌</w:t>
      </w:r>
      <w:r w:rsidRPr="000B4B08">
        <w:rPr>
          <w:rFonts w:ascii="Times New Roman" w:hAnsi="Times New Roman" w:cs="Times New Roman"/>
          <w:sz w:val="24"/>
          <w:szCs w:val="24"/>
        </w:rPr>
        <w:t xml:space="preserve"> /</w:t>
      </w:r>
      <w:r w:rsidR="00AB7017">
        <w:rPr>
          <w:rFonts w:ascii="Times New Roman" w:hAnsi="Times New Roman" w:cs="Times New Roman"/>
          <w:sz w:val="24"/>
          <w:szCs w:val="24"/>
        </w:rPr>
        <w:t xml:space="preserve">dle ní </w:t>
      </w:r>
      <w:bookmarkStart w:id="0" w:name="_GoBack"/>
      <w:bookmarkEnd w:id="0"/>
      <w:r w:rsidRPr="000B4B08">
        <w:rPr>
          <w:rFonts w:ascii="Times New Roman" w:hAnsi="Times New Roman" w:cs="Times New Roman"/>
          <w:sz w:val="24"/>
          <w:szCs w:val="24"/>
        </w:rPr>
        <w:t>závazný prozodický vzorec/</w:t>
      </w:r>
    </w:p>
    <w:p w:rsidR="000B4B08" w:rsidRPr="000B4B08" w:rsidRDefault="000B4B08" w:rsidP="000B4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B08">
        <w:rPr>
          <w:rFonts w:ascii="Times New Roman" w:hAnsi="Times New Roman" w:cs="Times New Roman"/>
          <w:sz w:val="24"/>
          <w:szCs w:val="24"/>
        </w:rPr>
        <w:t xml:space="preserve">Li Yu </w:t>
      </w:r>
      <w:r w:rsidRPr="000B4B08">
        <w:rPr>
          <w:rFonts w:ascii="Times New Roman" w:hAnsi="Times New Roman" w:cs="Times New Roman"/>
          <w:sz w:val="24"/>
          <w:szCs w:val="24"/>
        </w:rPr>
        <w:t>李煜</w:t>
      </w:r>
      <w:r w:rsidRPr="000B4B08">
        <w:rPr>
          <w:rFonts w:ascii="Times New Roman" w:hAnsi="Times New Roman" w:cs="Times New Roman"/>
          <w:sz w:val="24"/>
          <w:szCs w:val="24"/>
        </w:rPr>
        <w:t xml:space="preserve"> (</w:t>
      </w:r>
      <w:r w:rsidRPr="000B4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937-978), poslední panovník Jižních Tangů</w:t>
      </w:r>
    </w:p>
    <w:p w:rsidR="000B4B08" w:rsidRPr="000B4B08" w:rsidRDefault="000B4B08" w:rsidP="000B4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B08">
        <w:rPr>
          <w:rFonts w:ascii="Times New Roman" w:hAnsi="Times New Roman" w:cs="Times New Roman"/>
          <w:b/>
          <w:sz w:val="24"/>
          <w:szCs w:val="24"/>
        </w:rPr>
        <w:t>Li Qingzhao</w:t>
      </w:r>
      <w:r w:rsidRPr="000B4B08">
        <w:rPr>
          <w:rFonts w:ascii="Times New Roman" w:hAnsi="Times New Roman" w:cs="Times New Roman"/>
          <w:sz w:val="24"/>
          <w:szCs w:val="24"/>
        </w:rPr>
        <w:t>李清照</w:t>
      </w:r>
      <w:r w:rsidRPr="000B4B08">
        <w:rPr>
          <w:rFonts w:ascii="Times New Roman" w:hAnsi="Times New Roman" w:cs="Times New Roman"/>
          <w:sz w:val="24"/>
          <w:szCs w:val="24"/>
        </w:rPr>
        <w:t xml:space="preserve"> (</w:t>
      </w:r>
      <w:r w:rsidRPr="000B4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1084-1151?)</w:t>
      </w:r>
    </w:p>
    <w:p w:rsidR="000B4B08" w:rsidRPr="000B4B08" w:rsidRDefault="000B4B08" w:rsidP="000B4B08">
      <w:pPr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sz w:val="24"/>
          <w:szCs w:val="24"/>
        </w:rPr>
        <w:t xml:space="preserve">Xin Qiji  </w:t>
      </w:r>
      <w:r w:rsidRPr="000B4B08">
        <w:rPr>
          <w:rFonts w:ascii="Times New Roman" w:hAnsi="Times New Roman" w:cs="Times New Roman"/>
          <w:sz w:val="24"/>
          <w:szCs w:val="24"/>
        </w:rPr>
        <w:t>辛弃疾</w:t>
      </w:r>
      <w:r w:rsidRPr="000B4B08">
        <w:rPr>
          <w:rFonts w:ascii="Times New Roman" w:hAnsi="Times New Roman" w:cs="Times New Roman"/>
          <w:sz w:val="24"/>
          <w:szCs w:val="24"/>
        </w:rPr>
        <w:t xml:space="preserve"> (1140-1207)</w:t>
      </w:r>
    </w:p>
    <w:p w:rsidR="000B4B08" w:rsidRPr="000B4B08" w:rsidRDefault="000B4B08" w:rsidP="000B4B08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0B4B08">
        <w:rPr>
          <w:rFonts w:ascii="Times New Roman" w:hAnsi="Times New Roman" w:cs="Times New Roman"/>
          <w:sz w:val="24"/>
          <w:szCs w:val="24"/>
          <w:lang w:eastAsia="zh-TW"/>
        </w:rPr>
        <w:t xml:space="preserve">forma </w:t>
      </w:r>
      <w:r w:rsidRPr="000B4B08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zhūgōngdiào </w:t>
      </w:r>
      <w:r w:rsidRPr="000B4B08">
        <w:rPr>
          <w:rFonts w:ascii="Times New Roman" w:hAnsi="Times New Roman" w:cs="Times New Roman"/>
          <w:sz w:val="24"/>
          <w:szCs w:val="24"/>
          <w:lang w:eastAsia="zh-TW"/>
        </w:rPr>
        <w:t>諸宮調</w:t>
      </w:r>
      <w:r w:rsidR="00AB7017">
        <w:rPr>
          <w:rFonts w:ascii="Times New Roman" w:hAnsi="Times New Roman" w:cs="Times New Roman"/>
          <w:sz w:val="24"/>
          <w:szCs w:val="24"/>
          <w:lang w:eastAsia="zh-TW"/>
        </w:rPr>
        <w:t xml:space="preserve"> („balady“)</w:t>
      </w:r>
    </w:p>
    <w:p w:rsidR="000B4B08" w:rsidRPr="000B4B08" w:rsidRDefault="000B4B08" w:rsidP="000B4B08">
      <w:pPr>
        <w:rPr>
          <w:rFonts w:ascii="Times New Roman" w:eastAsia="MS Mincho" w:hAnsi="Times New Roman" w:cs="Times New Roman"/>
          <w:sz w:val="24"/>
          <w:szCs w:val="24"/>
        </w:rPr>
      </w:pPr>
      <w:r w:rsidRPr="000B4B08">
        <w:rPr>
          <w:rFonts w:ascii="Times New Roman" w:eastAsia="MS Mincho" w:hAnsi="Times New Roman" w:cs="Times New Roman"/>
          <w:sz w:val="24"/>
          <w:szCs w:val="24"/>
          <w:lang w:eastAsia="zh-TW"/>
        </w:rPr>
        <w:t>české překlady:</w:t>
      </w:r>
    </w:p>
    <w:p w:rsidR="000B4B08" w:rsidRPr="000B4B08" w:rsidRDefault="000B4B08" w:rsidP="000B4B08">
      <w:pPr>
        <w:ind w:left="708"/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i/>
          <w:sz w:val="24"/>
          <w:szCs w:val="24"/>
        </w:rPr>
        <w:t>Jara a podzimy: devět básníků ze staré Číny</w:t>
      </w:r>
      <w:r w:rsidRPr="000B4B08">
        <w:rPr>
          <w:rFonts w:ascii="Times New Roman" w:hAnsi="Times New Roman" w:cs="Times New Roman"/>
          <w:sz w:val="24"/>
          <w:szCs w:val="24"/>
        </w:rPr>
        <w:t xml:space="preserve">. Překlad Jan Vladislav a Zlata Černá. </w:t>
      </w:r>
      <w:r w:rsidRPr="000B4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vydání </w:t>
      </w:r>
      <w:r w:rsidRPr="000B4B08">
        <w:rPr>
          <w:rFonts w:ascii="Times New Roman" w:hAnsi="Times New Roman" w:cs="Times New Roman"/>
          <w:sz w:val="24"/>
          <w:szCs w:val="24"/>
        </w:rPr>
        <w:t>Praha: Mladá fronta 1961, 2. vydání B/Bart 2002.</w:t>
      </w:r>
    </w:p>
    <w:p w:rsidR="000B4B08" w:rsidRPr="000B4B08" w:rsidRDefault="000B4B08" w:rsidP="000B4B08">
      <w:pPr>
        <w:ind w:left="708"/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Melancholie : básně dynastie sungské 960-1279 po Kristu</w:t>
      </w:r>
      <w:r w:rsidRPr="000B4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Překlad  Vladimír Holan. 1. vydání Praha : Fr. Borový, 1948, </w:t>
      </w:r>
      <w:r w:rsidRPr="000B4B08">
        <w:rPr>
          <w:rFonts w:ascii="Times New Roman" w:hAnsi="Times New Roman" w:cs="Times New Roman"/>
          <w:sz w:val="24"/>
          <w:szCs w:val="24"/>
        </w:rPr>
        <w:t>2. vydání Praha:  Odeon, 1990.</w:t>
      </w:r>
    </w:p>
    <w:p w:rsidR="000B4B08" w:rsidRPr="000B4B08" w:rsidRDefault="000B4B08" w:rsidP="000B4B08">
      <w:pPr>
        <w:ind w:left="708"/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sz w:val="24"/>
          <w:szCs w:val="24"/>
        </w:rPr>
        <w:t xml:space="preserve">LI Čching-čao. </w:t>
      </w:r>
      <w:r w:rsidRPr="000B4B08">
        <w:rPr>
          <w:rFonts w:ascii="Times New Roman" w:hAnsi="Times New Roman" w:cs="Times New Roman"/>
          <w:i/>
          <w:sz w:val="24"/>
          <w:szCs w:val="24"/>
        </w:rPr>
        <w:t>Květy skořicovníku</w:t>
      </w:r>
      <w:r w:rsidRPr="000B4B08">
        <w:rPr>
          <w:rFonts w:ascii="Times New Roman" w:hAnsi="Times New Roman" w:cs="Times New Roman"/>
          <w:sz w:val="24"/>
          <w:szCs w:val="24"/>
        </w:rPr>
        <w:t>. Praha: Mladá fronta 1992. Překlad Ferdinand Stočes.</w:t>
      </w:r>
    </w:p>
    <w:p w:rsidR="00865D1E" w:rsidRPr="000B4B08" w:rsidRDefault="000B4B08" w:rsidP="000B4B08">
      <w:pPr>
        <w:ind w:left="708"/>
        <w:rPr>
          <w:rFonts w:ascii="Times New Roman" w:hAnsi="Times New Roman" w:cs="Times New Roman"/>
        </w:rPr>
      </w:pPr>
      <w:r w:rsidRPr="000B4B08">
        <w:rPr>
          <w:rFonts w:ascii="Times New Roman" w:hAnsi="Times New Roman" w:cs="Times New Roman"/>
          <w:sz w:val="24"/>
          <w:szCs w:val="24"/>
        </w:rPr>
        <w:t xml:space="preserve">LI Čching-čao. </w:t>
      </w:r>
      <w:r w:rsidRPr="000B4B08">
        <w:rPr>
          <w:rFonts w:ascii="Times New Roman" w:hAnsi="Times New Roman" w:cs="Times New Roman"/>
          <w:i/>
          <w:iCs/>
          <w:sz w:val="24"/>
          <w:szCs w:val="24"/>
        </w:rPr>
        <w:t>Jizvy rosy</w:t>
      </w:r>
      <w:r w:rsidRPr="000B4B08">
        <w:rPr>
          <w:rFonts w:ascii="Times New Roman" w:hAnsi="Times New Roman" w:cs="Times New Roman"/>
          <w:sz w:val="24"/>
          <w:szCs w:val="24"/>
        </w:rPr>
        <w:t>. Překlad Jan Vladislav a Zlata Černá. Protis, Praha 2003.</w:t>
      </w:r>
    </w:p>
    <w:p w:rsidR="000B4B08" w:rsidRPr="000B4B08" w:rsidRDefault="000B4B08" w:rsidP="000B4B08">
      <w:pPr>
        <w:rPr>
          <w:rFonts w:ascii="Times New Roman" w:eastAsia="SimSun" w:hAnsi="Times New Roman" w:cs="Times New Roman"/>
          <w:color w:val="222222"/>
          <w:sz w:val="24"/>
          <w:szCs w:val="24"/>
        </w:rPr>
      </w:pPr>
      <w:r w:rsidRPr="000B4B08">
        <w:rPr>
          <w:rFonts w:ascii="Times New Roman" w:hAnsi="Times New Roman" w:cs="Times New Roman"/>
          <w:color w:val="222222"/>
          <w:sz w:val="24"/>
          <w:szCs w:val="24"/>
        </w:rPr>
        <w:t xml:space="preserve">básnická forma </w:t>
      </w:r>
      <w:r w:rsidRPr="000B4B08">
        <w:rPr>
          <w:rFonts w:ascii="Times New Roman" w:hAnsi="Times New Roman" w:cs="Times New Roman"/>
          <w:i/>
          <w:color w:val="222222"/>
          <w:sz w:val="24"/>
          <w:szCs w:val="24"/>
        </w:rPr>
        <w:t>sanqu</w:t>
      </w:r>
      <w:r w:rsidRPr="000B4B0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4B08">
        <w:rPr>
          <w:rFonts w:ascii="Times New Roman" w:eastAsia="SimSun" w:hAnsi="Times New Roman" w:cs="Times New Roman"/>
          <w:color w:val="222222"/>
          <w:sz w:val="24"/>
          <w:szCs w:val="24"/>
        </w:rPr>
        <w:t>散曲</w:t>
      </w:r>
    </w:p>
    <w:p w:rsidR="000B4B08" w:rsidRPr="000B4B08" w:rsidRDefault="000B4B08" w:rsidP="000B4B08">
      <w:pPr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sz w:val="24"/>
          <w:szCs w:val="24"/>
        </w:rPr>
        <w:t xml:space="preserve">zpěvohra </w:t>
      </w:r>
      <w:r w:rsidRPr="000B4B08">
        <w:rPr>
          <w:rFonts w:ascii="Times New Roman" w:hAnsi="Times New Roman" w:cs="Times New Roman"/>
          <w:i/>
          <w:sz w:val="24"/>
          <w:szCs w:val="24"/>
        </w:rPr>
        <w:t xml:space="preserve">zaju </w:t>
      </w:r>
      <w:r w:rsidRPr="000B4B08">
        <w:rPr>
          <w:rFonts w:ascii="Times New Roman" w:hAnsi="Times New Roman" w:cs="Times New Roman"/>
          <w:sz w:val="24"/>
          <w:szCs w:val="24"/>
        </w:rPr>
        <w:t>杂剧</w:t>
      </w:r>
      <w:r w:rsidRPr="000B4B08">
        <w:rPr>
          <w:rFonts w:ascii="Times New Roman" w:hAnsi="Times New Roman" w:cs="Times New Roman"/>
          <w:sz w:val="24"/>
          <w:szCs w:val="24"/>
        </w:rPr>
        <w:t xml:space="preserve"> &lt; </w:t>
      </w:r>
      <w:r w:rsidRPr="000B4B08">
        <w:rPr>
          <w:rFonts w:ascii="Times New Roman" w:hAnsi="Times New Roman" w:cs="Times New Roman"/>
          <w:sz w:val="24"/>
          <w:szCs w:val="24"/>
        </w:rPr>
        <w:t>雜劇</w:t>
      </w:r>
      <w:r w:rsidRPr="000B4B08">
        <w:rPr>
          <w:rFonts w:ascii="Times New Roman" w:hAnsi="Times New Roman" w:cs="Times New Roman"/>
          <w:sz w:val="24"/>
          <w:szCs w:val="24"/>
        </w:rPr>
        <w:t xml:space="preserve">z dob </w:t>
      </w:r>
      <w:r w:rsidRPr="000B4B08">
        <w:rPr>
          <w:rFonts w:ascii="Times New Roman" w:hAnsi="Times New Roman" w:cs="Times New Roman"/>
          <w:color w:val="222222"/>
          <w:sz w:val="24"/>
          <w:szCs w:val="24"/>
        </w:rPr>
        <w:t xml:space="preserve">dynastie Yuan </w:t>
      </w:r>
      <w:r w:rsidRPr="000B4B08">
        <w:rPr>
          <w:rFonts w:ascii="Times New Roman" w:hAnsi="Times New Roman" w:cs="Times New Roman"/>
          <w:color w:val="222222"/>
          <w:sz w:val="24"/>
          <w:szCs w:val="24"/>
        </w:rPr>
        <w:t>元</w:t>
      </w:r>
      <w:r w:rsidRPr="000B4B08">
        <w:rPr>
          <w:rFonts w:ascii="Times New Roman" w:hAnsi="Times New Roman" w:cs="Times New Roman"/>
          <w:color w:val="222222"/>
          <w:sz w:val="24"/>
          <w:szCs w:val="24"/>
        </w:rPr>
        <w:t xml:space="preserve"> (13. stol.):</w:t>
      </w:r>
      <w:r w:rsidRPr="000B4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B08">
        <w:rPr>
          <w:rFonts w:ascii="Times New Roman" w:hAnsi="Times New Roman" w:cs="Times New Roman"/>
          <w:i/>
          <w:sz w:val="24"/>
          <w:szCs w:val="24"/>
        </w:rPr>
        <w:t xml:space="preserve">Klenoty, </w:t>
      </w:r>
      <w:r w:rsidRPr="000B4B08">
        <w:rPr>
          <w:rFonts w:ascii="Times New Roman" w:hAnsi="Times New Roman" w:cs="Times New Roman"/>
          <w:sz w:val="24"/>
          <w:szCs w:val="24"/>
        </w:rPr>
        <w:t>str. 173-186</w:t>
      </w:r>
    </w:p>
    <w:p w:rsidR="000B4B08" w:rsidRPr="000B4B08" w:rsidRDefault="000B4B08" w:rsidP="000B4B08">
      <w:pPr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b/>
          <w:sz w:val="24"/>
          <w:szCs w:val="24"/>
        </w:rPr>
        <w:t>Guan Hanqing</w:t>
      </w:r>
      <w:r w:rsidRPr="000B4B08">
        <w:rPr>
          <w:rFonts w:ascii="Times New Roman" w:hAnsi="Times New Roman" w:cs="Times New Roman"/>
          <w:sz w:val="24"/>
          <w:szCs w:val="24"/>
        </w:rPr>
        <w:t xml:space="preserve"> </w:t>
      </w:r>
      <w:r w:rsidRPr="000B4B08">
        <w:rPr>
          <w:rFonts w:ascii="Times New Roman" w:hAnsi="Times New Roman" w:cs="Times New Roman"/>
          <w:sz w:val="24"/>
          <w:szCs w:val="24"/>
        </w:rPr>
        <w:t>关汉卿</w:t>
      </w:r>
      <w:r w:rsidRPr="000B4B08">
        <w:rPr>
          <w:rFonts w:ascii="Times New Roman" w:hAnsi="Times New Roman" w:cs="Times New Roman"/>
          <w:sz w:val="24"/>
          <w:szCs w:val="24"/>
        </w:rPr>
        <w:t xml:space="preserve"> / Kuan Chan-čching (asi 1220 – asi 1300), Křivda spáchaná na ženě Dou O (</w:t>
      </w:r>
      <w:r w:rsidRPr="000B4B08">
        <w:rPr>
          <w:rFonts w:ascii="Times New Roman" w:hAnsi="Times New Roman" w:cs="Times New Roman"/>
          <w:i/>
          <w:sz w:val="24"/>
          <w:szCs w:val="24"/>
        </w:rPr>
        <w:t xml:space="preserve">Dou E yuan </w:t>
      </w:r>
      <w:r w:rsidRPr="000B4B08">
        <w:rPr>
          <w:rFonts w:ascii="Times New Roman" w:hAnsi="Times New Roman" w:cs="Times New Roman"/>
          <w:sz w:val="24"/>
          <w:szCs w:val="24"/>
        </w:rPr>
        <w:t>窦娥冤</w:t>
      </w:r>
      <w:r w:rsidRPr="000B4B0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B4B08" w:rsidRPr="000B4B08" w:rsidRDefault="000B4B08" w:rsidP="000B4B08">
      <w:pPr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sz w:val="24"/>
          <w:szCs w:val="24"/>
        </w:rPr>
        <w:t xml:space="preserve">Wang Shifu </w:t>
      </w:r>
      <w:r w:rsidRPr="000B4B08">
        <w:rPr>
          <w:rFonts w:ascii="Times New Roman" w:hAnsi="Times New Roman" w:cs="Times New Roman"/>
          <w:sz w:val="24"/>
          <w:szCs w:val="24"/>
        </w:rPr>
        <w:t>王实甫</w:t>
      </w:r>
      <w:r w:rsidRPr="000B4B08">
        <w:rPr>
          <w:rFonts w:ascii="Times New Roman" w:hAnsi="Times New Roman" w:cs="Times New Roman"/>
          <w:sz w:val="24"/>
          <w:szCs w:val="24"/>
        </w:rPr>
        <w:t xml:space="preserve"> (činný koncem 13. stol.), Příběh ze západních komnat (</w:t>
      </w:r>
      <w:r w:rsidRPr="000B4B08">
        <w:rPr>
          <w:rFonts w:ascii="Times New Roman" w:hAnsi="Times New Roman" w:cs="Times New Roman"/>
          <w:b/>
          <w:i/>
          <w:sz w:val="24"/>
          <w:szCs w:val="24"/>
        </w:rPr>
        <w:t>Xixiang ji</w:t>
      </w:r>
      <w:r w:rsidRPr="000B4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B08">
        <w:rPr>
          <w:rFonts w:ascii="Times New Roman" w:hAnsi="Times New Roman" w:cs="Times New Roman"/>
          <w:sz w:val="24"/>
          <w:szCs w:val="24"/>
        </w:rPr>
        <w:t>西厢记</w:t>
      </w:r>
      <w:r w:rsidRPr="000B4B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4B08" w:rsidRPr="000B4B08" w:rsidRDefault="000B4B08" w:rsidP="000B4B08">
      <w:pPr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sz w:val="24"/>
          <w:szCs w:val="24"/>
        </w:rPr>
        <w:t xml:space="preserve">základní typologie rolí: </w:t>
      </w:r>
      <w:r w:rsidRPr="000B4B08">
        <w:rPr>
          <w:rFonts w:ascii="Times New Roman" w:hAnsi="Times New Roman" w:cs="Times New Roman"/>
          <w:i/>
          <w:sz w:val="24"/>
          <w:szCs w:val="24"/>
        </w:rPr>
        <w:t xml:space="preserve">sheng </w:t>
      </w:r>
      <w:r w:rsidRPr="000B4B08">
        <w:rPr>
          <w:rFonts w:ascii="Times New Roman" w:hAnsi="Times New Roman" w:cs="Times New Roman"/>
          <w:sz w:val="24"/>
          <w:szCs w:val="24"/>
        </w:rPr>
        <w:t>生</w:t>
      </w:r>
      <w:r w:rsidRPr="000B4B08">
        <w:rPr>
          <w:rFonts w:ascii="Times New Roman" w:hAnsi="Times New Roman" w:cs="Times New Roman"/>
          <w:sz w:val="24"/>
          <w:szCs w:val="24"/>
        </w:rPr>
        <w:t xml:space="preserve">, </w:t>
      </w:r>
      <w:r w:rsidRPr="000B4B08">
        <w:rPr>
          <w:rFonts w:ascii="Times New Roman" w:hAnsi="Times New Roman" w:cs="Times New Roman"/>
          <w:i/>
          <w:sz w:val="24"/>
          <w:szCs w:val="24"/>
        </w:rPr>
        <w:t xml:space="preserve">dan </w:t>
      </w:r>
      <w:r w:rsidRPr="000B4B08">
        <w:rPr>
          <w:rFonts w:ascii="Times New Roman" w:hAnsi="Times New Roman" w:cs="Times New Roman"/>
          <w:sz w:val="24"/>
          <w:szCs w:val="24"/>
        </w:rPr>
        <w:t>旦</w:t>
      </w:r>
      <w:r w:rsidRPr="000B4B08">
        <w:rPr>
          <w:rFonts w:ascii="Times New Roman" w:hAnsi="Times New Roman" w:cs="Times New Roman"/>
          <w:sz w:val="24"/>
          <w:szCs w:val="24"/>
        </w:rPr>
        <w:t xml:space="preserve">, </w:t>
      </w:r>
      <w:r w:rsidRPr="000B4B08">
        <w:rPr>
          <w:rFonts w:ascii="Times New Roman" w:hAnsi="Times New Roman" w:cs="Times New Roman"/>
          <w:i/>
          <w:sz w:val="24"/>
          <w:szCs w:val="24"/>
        </w:rPr>
        <w:t xml:space="preserve">jing </w:t>
      </w:r>
      <w:r w:rsidRPr="000B4B08">
        <w:rPr>
          <w:rFonts w:ascii="Times New Roman" w:hAnsi="Times New Roman" w:cs="Times New Roman"/>
          <w:sz w:val="24"/>
          <w:szCs w:val="24"/>
        </w:rPr>
        <w:t>净</w:t>
      </w:r>
      <w:r w:rsidRPr="000B4B08">
        <w:rPr>
          <w:rFonts w:ascii="Times New Roman" w:hAnsi="Times New Roman" w:cs="Times New Roman"/>
          <w:sz w:val="24"/>
          <w:szCs w:val="24"/>
        </w:rPr>
        <w:t xml:space="preserve">, </w:t>
      </w:r>
      <w:r w:rsidRPr="000B4B08">
        <w:rPr>
          <w:rFonts w:ascii="Times New Roman" w:hAnsi="Times New Roman" w:cs="Times New Roman"/>
          <w:i/>
          <w:sz w:val="24"/>
          <w:szCs w:val="24"/>
        </w:rPr>
        <w:t xml:space="preserve">chou </w:t>
      </w:r>
      <w:r w:rsidRPr="000B4B08">
        <w:rPr>
          <w:rFonts w:ascii="Times New Roman" w:hAnsi="Times New Roman" w:cs="Times New Roman"/>
          <w:sz w:val="24"/>
          <w:szCs w:val="24"/>
        </w:rPr>
        <w:t>丑</w:t>
      </w:r>
      <w:r w:rsidRPr="000B4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B08" w:rsidRPr="000B4B08" w:rsidRDefault="000B4B08" w:rsidP="000B4B08">
      <w:pPr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b/>
          <w:sz w:val="24"/>
          <w:szCs w:val="24"/>
        </w:rPr>
        <w:t>překlady:</w:t>
      </w:r>
      <w:r w:rsidRPr="000B4B08">
        <w:rPr>
          <w:rFonts w:ascii="Times New Roman" w:hAnsi="Times New Roman" w:cs="Times New Roman"/>
          <w:sz w:val="24"/>
          <w:szCs w:val="24"/>
        </w:rPr>
        <w:br/>
        <w:t xml:space="preserve">Kuan Chan-čching. </w:t>
      </w:r>
      <w:r w:rsidRPr="000B4B08">
        <w:rPr>
          <w:rFonts w:ascii="Times New Roman" w:hAnsi="Times New Roman" w:cs="Times New Roman"/>
          <w:i/>
          <w:iCs/>
          <w:sz w:val="24"/>
          <w:szCs w:val="24"/>
        </w:rPr>
        <w:t>Letní sníh a jiné hry</w:t>
      </w:r>
      <w:r w:rsidRPr="000B4B08">
        <w:rPr>
          <w:rFonts w:ascii="Times New Roman" w:hAnsi="Times New Roman" w:cs="Times New Roman"/>
          <w:sz w:val="24"/>
          <w:szCs w:val="24"/>
        </w:rPr>
        <w:t>. Překlad Dana Kalvodová. Verše přebásnili Jana Štroblová a Jindřich Černý. SNKLHU, Praha 1960.</w:t>
      </w:r>
    </w:p>
    <w:p w:rsidR="000B4B08" w:rsidRPr="000B4B08" w:rsidRDefault="000B4B08" w:rsidP="000B4B08">
      <w:pPr>
        <w:ind w:left="708"/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b/>
          <w:sz w:val="24"/>
          <w:szCs w:val="24"/>
        </w:rPr>
        <w:t xml:space="preserve">literatura: </w:t>
      </w:r>
      <w:r w:rsidRPr="000B4B08">
        <w:rPr>
          <w:rFonts w:ascii="Times New Roman" w:hAnsi="Times New Roman" w:cs="Times New Roman"/>
          <w:b/>
          <w:sz w:val="24"/>
          <w:szCs w:val="24"/>
        </w:rPr>
        <w:br/>
      </w:r>
      <w:r w:rsidRPr="000B4B08">
        <w:rPr>
          <w:rFonts w:ascii="Times New Roman" w:hAnsi="Times New Roman" w:cs="Times New Roman"/>
          <w:sz w:val="24"/>
          <w:szCs w:val="24"/>
        </w:rPr>
        <w:t xml:space="preserve">Olivová, L.  Divadlo. In: Kolmaš – Malina, </w:t>
      </w:r>
      <w:r w:rsidRPr="000B4B08">
        <w:rPr>
          <w:rFonts w:ascii="Times New Roman" w:hAnsi="Times New Roman" w:cs="Times New Roman"/>
          <w:i/>
          <w:iCs/>
          <w:sz w:val="24"/>
          <w:szCs w:val="24"/>
        </w:rPr>
        <w:t>Čína z antropologické perspektivy.</w:t>
      </w:r>
      <w:r w:rsidRPr="000B4B08">
        <w:rPr>
          <w:rFonts w:ascii="Times New Roman" w:hAnsi="Times New Roman" w:cs="Times New Roman"/>
          <w:sz w:val="24"/>
          <w:szCs w:val="24"/>
        </w:rPr>
        <w:t xml:space="preserve"> Masarykova universita, Brno 2005, kap. 4.5.5. s. 171-175.</w:t>
      </w:r>
    </w:p>
    <w:p w:rsidR="000B4B08" w:rsidRPr="000B4B08" w:rsidRDefault="000B4B08" w:rsidP="000B4B08">
      <w:pPr>
        <w:ind w:left="708"/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sz w:val="24"/>
          <w:szCs w:val="24"/>
        </w:rPr>
        <w:t xml:space="preserve">Kalvodová, Dana, „Divadelní umění“. In  Palát, Augustin a Jaroslav Průšek. </w:t>
      </w:r>
      <w:r w:rsidRPr="000B4B08">
        <w:rPr>
          <w:rFonts w:ascii="Times New Roman" w:hAnsi="Times New Roman" w:cs="Times New Roman"/>
          <w:i/>
          <w:sz w:val="24"/>
          <w:szCs w:val="24"/>
        </w:rPr>
        <w:t>Středověká Čína</w:t>
      </w:r>
      <w:r w:rsidRPr="000B4B08">
        <w:rPr>
          <w:rFonts w:ascii="Times New Roman" w:hAnsi="Times New Roman" w:cs="Times New Roman"/>
          <w:sz w:val="24"/>
          <w:szCs w:val="24"/>
        </w:rPr>
        <w:t xml:space="preserve">, DharmaGaia, Praha 2001, s. 203-214. </w:t>
      </w:r>
      <w:r w:rsidRPr="000B4B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B08" w:rsidRPr="000B4B08" w:rsidRDefault="000B4B08" w:rsidP="000B4B08">
      <w:pPr>
        <w:ind w:left="708"/>
        <w:rPr>
          <w:rFonts w:ascii="Times New Roman" w:hAnsi="Times New Roman" w:cs="Times New Roman"/>
          <w:sz w:val="24"/>
          <w:szCs w:val="24"/>
        </w:rPr>
      </w:pPr>
      <w:r w:rsidRPr="000B4B08">
        <w:rPr>
          <w:rFonts w:ascii="Times New Roman" w:hAnsi="Times New Roman" w:cs="Times New Roman"/>
          <w:sz w:val="24"/>
          <w:szCs w:val="24"/>
        </w:rPr>
        <w:t xml:space="preserve">Kalvodová, Dana. </w:t>
      </w:r>
      <w:r w:rsidRPr="000B4B08">
        <w:rPr>
          <w:rFonts w:ascii="Times New Roman" w:hAnsi="Times New Roman" w:cs="Times New Roman"/>
          <w:i/>
          <w:iCs/>
          <w:sz w:val="24"/>
          <w:szCs w:val="24"/>
        </w:rPr>
        <w:t>Čínské divadlo.</w:t>
      </w:r>
      <w:r w:rsidRPr="000B4B08">
        <w:rPr>
          <w:rFonts w:ascii="Times New Roman" w:hAnsi="Times New Roman" w:cs="Times New Roman"/>
          <w:sz w:val="24"/>
          <w:szCs w:val="24"/>
        </w:rPr>
        <w:t xml:space="preserve"> Praha: Panorama, 1992, s. 144–145.</w:t>
      </w:r>
    </w:p>
    <w:p w:rsidR="000B4B08" w:rsidRPr="000B4B08" w:rsidRDefault="000B4B08" w:rsidP="000B4B08">
      <w:pPr>
        <w:ind w:left="708"/>
        <w:rPr>
          <w:rFonts w:ascii="Times New Roman" w:hAnsi="Times New Roman" w:cs="Times New Roman"/>
        </w:rPr>
      </w:pPr>
      <w:r w:rsidRPr="000B4B08">
        <w:rPr>
          <w:rFonts w:ascii="Times New Roman" w:hAnsi="Times New Roman" w:cs="Times New Roman"/>
          <w:sz w:val="24"/>
          <w:szCs w:val="24"/>
        </w:rPr>
        <w:t xml:space="preserve">Kalvodová, Dana. </w:t>
      </w:r>
      <w:r w:rsidRPr="000B4B08">
        <w:rPr>
          <w:rFonts w:ascii="Times New Roman" w:hAnsi="Times New Roman" w:cs="Times New Roman"/>
          <w:i/>
          <w:sz w:val="24"/>
          <w:szCs w:val="24"/>
        </w:rPr>
        <w:t xml:space="preserve">Asijské divadlo na konci milénia. </w:t>
      </w:r>
      <w:r w:rsidRPr="000B4B08">
        <w:rPr>
          <w:rFonts w:ascii="Times New Roman" w:hAnsi="Times New Roman" w:cs="Times New Roman"/>
          <w:sz w:val="24"/>
          <w:szCs w:val="24"/>
        </w:rPr>
        <w:t>Academia, Praha 2003.</w:t>
      </w:r>
    </w:p>
    <w:sectPr w:rsidR="000B4B08" w:rsidRPr="000B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08"/>
    <w:rsid w:val="000B4B08"/>
    <w:rsid w:val="00865D1E"/>
    <w:rsid w:val="00A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2017-11-05T13:20:00Z</dcterms:created>
  <dcterms:modified xsi:type="dcterms:W3CDTF">2017-11-05T13:27:00Z</dcterms:modified>
</cp:coreProperties>
</file>