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5" w:rsidRPr="002B3AC5" w:rsidRDefault="002B3AC5" w:rsidP="002B3AC5">
      <w:pPr>
        <w:pStyle w:val="Zkladntext"/>
        <w:rPr>
          <w:rFonts w:ascii="Times New Roman" w:hAnsi="Times New Roman"/>
          <w:smallCaps/>
          <w:sz w:val="24"/>
          <w:szCs w:val="24"/>
        </w:rPr>
      </w:pPr>
      <w:r w:rsidRPr="002B3AC5">
        <w:rPr>
          <w:rFonts w:ascii="Times New Roman" w:hAnsi="Times New Roman"/>
          <w:smallCaps/>
          <w:sz w:val="24"/>
          <w:szCs w:val="24"/>
        </w:rPr>
        <w:t>Poesie</w:t>
      </w:r>
    </w:p>
    <w:p w:rsidR="002B3AC5" w:rsidRPr="002B3AC5" w:rsidRDefault="002B3AC5" w:rsidP="002B3AC5">
      <w:pPr>
        <w:pStyle w:val="Zkladntext"/>
        <w:rPr>
          <w:rFonts w:ascii="Times New Roman" w:eastAsiaTheme="minorEastAsia" w:hAnsi="Times New Roman"/>
          <w:sz w:val="24"/>
          <w:szCs w:val="24"/>
        </w:rPr>
      </w:pPr>
      <w:r w:rsidRPr="002B3AC5">
        <w:rPr>
          <w:rFonts w:ascii="Times New Roman" w:hAnsi="Times New Roman"/>
          <w:sz w:val="24"/>
          <w:szCs w:val="24"/>
        </w:rPr>
        <w:t xml:space="preserve"> </w:t>
      </w:r>
    </w:p>
    <w:p w:rsidR="006655ED" w:rsidRPr="002B3AC5" w:rsidRDefault="002B3AC5" w:rsidP="006655ED">
      <w:pPr>
        <w:pStyle w:val="Zkladntext"/>
        <w:rPr>
          <w:rFonts w:ascii="Times New Roman" w:hAnsi="Times New Roman"/>
          <w:sz w:val="24"/>
          <w:szCs w:val="24"/>
        </w:rPr>
      </w:pPr>
      <w:r w:rsidRPr="002B3AC5">
        <w:rPr>
          <w:rFonts w:ascii="Times New Roman" w:hAnsi="Times New Roman"/>
          <w:sz w:val="24"/>
          <w:szCs w:val="24"/>
        </w:rPr>
        <w:t>Rozšiřující četba:</w:t>
      </w:r>
    </w:p>
    <w:p w:rsidR="006655ED" w:rsidRPr="002B3AC5" w:rsidRDefault="006655ED" w:rsidP="006655ED">
      <w:pPr>
        <w:pStyle w:val="Zkladntext"/>
        <w:rPr>
          <w:rFonts w:ascii="Times New Roman" w:hAnsi="Times New Roman"/>
          <w:iCs/>
          <w:sz w:val="24"/>
          <w:szCs w:val="24"/>
        </w:rPr>
      </w:pPr>
      <w:r w:rsidRPr="002B3AC5">
        <w:rPr>
          <w:rFonts w:ascii="Times New Roman" w:hAnsi="Times New Roman"/>
          <w:i/>
          <w:iCs/>
          <w:sz w:val="24"/>
          <w:szCs w:val="24"/>
        </w:rPr>
        <w:t>Kniha mlčení. Texty staré Číny</w:t>
      </w:r>
      <w:r w:rsidRPr="002B3AC5">
        <w:rPr>
          <w:rFonts w:ascii="Times New Roman" w:hAnsi="Times New Roman"/>
          <w:i/>
          <w:iCs/>
          <w:sz w:val="24"/>
          <w:szCs w:val="24"/>
        </w:rPr>
        <w:t>.</w:t>
      </w:r>
      <w:r w:rsidRPr="002B3AC5">
        <w:rPr>
          <w:rFonts w:ascii="Times New Roman" w:hAnsi="Times New Roman"/>
          <w:iCs/>
          <w:sz w:val="24"/>
          <w:szCs w:val="24"/>
        </w:rPr>
        <w:t xml:space="preserve"> </w:t>
      </w:r>
      <w:r w:rsidR="002B3AC5" w:rsidRPr="002B3AC5">
        <w:rPr>
          <w:rFonts w:ascii="Times New Roman" w:hAnsi="Times New Roman"/>
          <w:sz w:val="24"/>
          <w:szCs w:val="24"/>
        </w:rPr>
        <w:t xml:space="preserve">Mladá fronta, Praha 1994. </w:t>
      </w:r>
      <w:r w:rsidRPr="002B3AC5">
        <w:rPr>
          <w:rFonts w:ascii="Times New Roman" w:hAnsi="Times New Roman"/>
          <w:iCs/>
          <w:sz w:val="24"/>
          <w:szCs w:val="24"/>
        </w:rPr>
        <w:t>ISBN 8020404821</w:t>
      </w:r>
    </w:p>
    <w:p w:rsidR="006655ED" w:rsidRPr="002B3AC5" w:rsidRDefault="006655ED" w:rsidP="006655ED">
      <w:pPr>
        <w:pStyle w:val="Zkladntext"/>
        <w:rPr>
          <w:rFonts w:ascii="Times New Roman" w:hAnsi="Times New Roman"/>
          <w:sz w:val="24"/>
          <w:szCs w:val="24"/>
        </w:rPr>
      </w:pPr>
      <w:r w:rsidRPr="002B3AC5">
        <w:rPr>
          <w:rFonts w:ascii="Times New Roman" w:hAnsi="Times New Roman"/>
          <w:i/>
          <w:sz w:val="24"/>
          <w:szCs w:val="24"/>
        </w:rPr>
        <w:t>Volání jeřábů</w:t>
      </w:r>
      <w:r w:rsidR="00A52147" w:rsidRPr="002B3AC5">
        <w:rPr>
          <w:rFonts w:ascii="Times New Roman" w:hAnsi="Times New Roman"/>
          <w:i/>
          <w:sz w:val="24"/>
          <w:szCs w:val="24"/>
        </w:rPr>
        <w:t>.</w:t>
      </w:r>
      <w:r w:rsidR="00A52147" w:rsidRPr="002B3AC5">
        <w:rPr>
          <w:rFonts w:ascii="Times New Roman" w:hAnsi="Times New Roman"/>
          <w:sz w:val="24"/>
          <w:szCs w:val="24"/>
        </w:rPr>
        <w:t xml:space="preserve"> Překlad Zdenka Heřmanová a M. Bláhová. Nezávislý novinář, Kladno 1996.</w:t>
      </w:r>
    </w:p>
    <w:p w:rsidR="002B3AC5" w:rsidRPr="002B3AC5" w:rsidRDefault="002B3AC5" w:rsidP="006655ED">
      <w:pPr>
        <w:pStyle w:val="Zkladntext"/>
        <w:rPr>
          <w:rFonts w:ascii="Times New Roman" w:hAnsi="Times New Roman"/>
          <w:sz w:val="24"/>
          <w:szCs w:val="24"/>
        </w:rPr>
      </w:pPr>
      <w:proofErr w:type="spellStart"/>
      <w:r w:rsidRPr="002B3AC5">
        <w:rPr>
          <w:rFonts w:ascii="Times New Roman" w:hAnsi="Times New Roman"/>
          <w:sz w:val="24"/>
          <w:szCs w:val="24"/>
        </w:rPr>
        <w:t>Tchao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Jüan-ming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. </w:t>
      </w:r>
      <w:r w:rsidRPr="002B3AC5">
        <w:rPr>
          <w:rFonts w:ascii="Times New Roman" w:hAnsi="Times New Roman"/>
          <w:i/>
          <w:iCs/>
          <w:sz w:val="24"/>
          <w:szCs w:val="24"/>
        </w:rPr>
        <w:t>Návraty</w:t>
      </w:r>
      <w:r w:rsidRPr="002B3AC5">
        <w:rPr>
          <w:rFonts w:ascii="Times New Roman" w:hAnsi="Times New Roman"/>
          <w:sz w:val="24"/>
          <w:szCs w:val="24"/>
        </w:rPr>
        <w:t>. Překlad Marta Ryšavá a Josef Hiršal. Odeon, Praha 1966. 2. vydání: BB/art, Praha 2003.</w:t>
      </w:r>
    </w:p>
    <w:p w:rsidR="002B3AC5" w:rsidRPr="002B3AC5" w:rsidRDefault="002B3AC5" w:rsidP="002B3AC5">
      <w:r w:rsidRPr="002B3AC5">
        <w:t xml:space="preserve">Lin </w:t>
      </w:r>
      <w:proofErr w:type="spellStart"/>
      <w:r w:rsidRPr="002B3AC5">
        <w:t>Wen-yüeh</w:t>
      </w:r>
      <w:proofErr w:type="spellEnd"/>
      <w:r w:rsidRPr="002B3AC5">
        <w:t xml:space="preserve">. </w:t>
      </w:r>
      <w:r w:rsidRPr="002B3AC5">
        <w:rPr>
          <w:i/>
        </w:rPr>
        <w:t>Devět zastavení s čínskou básní</w:t>
      </w:r>
      <w:r w:rsidRPr="002B3AC5">
        <w:t xml:space="preserve">. </w:t>
      </w:r>
      <w:proofErr w:type="spellStart"/>
      <w:r w:rsidRPr="002B3AC5">
        <w:t>DharmaGaia</w:t>
      </w:r>
      <w:proofErr w:type="spellEnd"/>
      <w:r w:rsidRPr="002B3AC5">
        <w:t xml:space="preserve">, Praha 1999. (6 dynastií, </w:t>
      </w:r>
      <w:proofErr w:type="spellStart"/>
      <w:r w:rsidRPr="002B3AC5">
        <w:t>Xie</w:t>
      </w:r>
      <w:proofErr w:type="spellEnd"/>
      <w:r w:rsidRPr="002B3AC5">
        <w:t xml:space="preserve"> </w:t>
      </w:r>
      <w:proofErr w:type="spellStart"/>
      <w:r w:rsidRPr="002B3AC5">
        <w:t>Lingyun</w:t>
      </w:r>
      <w:proofErr w:type="spellEnd"/>
      <w:r w:rsidRPr="002B3AC5">
        <w:t xml:space="preserve">, 385-433). </w:t>
      </w:r>
      <w:r w:rsidRPr="002B3AC5">
        <w:rPr>
          <w:rStyle w:val="Zvraznn"/>
          <w:spacing w:val="4"/>
          <w:shd w:val="clear" w:color="auto" w:fill="F9F9F7"/>
        </w:rPr>
        <w:t>ISBN 80-85905-68-X</w:t>
      </w:r>
    </w:p>
    <w:p w:rsidR="006655ED" w:rsidRPr="002B3AC5" w:rsidRDefault="006655ED" w:rsidP="006655ED">
      <w:pPr>
        <w:pStyle w:val="Zkladntext"/>
        <w:rPr>
          <w:rFonts w:ascii="Times New Roman" w:hAnsi="Times New Roman"/>
          <w:sz w:val="24"/>
          <w:szCs w:val="24"/>
        </w:rPr>
      </w:pPr>
    </w:p>
    <w:p w:rsidR="006655ED" w:rsidRPr="002B3AC5" w:rsidRDefault="006655ED" w:rsidP="006655ED">
      <w:pPr>
        <w:pStyle w:val="Zkladntext"/>
        <w:rPr>
          <w:rFonts w:ascii="Times New Roman" w:hAnsi="Times New Roman"/>
          <w:sz w:val="24"/>
          <w:szCs w:val="24"/>
        </w:rPr>
      </w:pPr>
      <w:r w:rsidRPr="002B3AC5">
        <w:rPr>
          <w:rFonts w:ascii="Times New Roman" w:hAnsi="Times New Roman"/>
          <w:sz w:val="24"/>
          <w:szCs w:val="24"/>
        </w:rPr>
        <w:t xml:space="preserve">na dvoře dyn. </w:t>
      </w:r>
      <w:proofErr w:type="spellStart"/>
      <w:r w:rsidRPr="002B3AC5">
        <w:rPr>
          <w:rFonts w:ascii="Times New Roman" w:hAnsi="Times New Roman"/>
          <w:sz w:val="24"/>
          <w:szCs w:val="24"/>
        </w:rPr>
        <w:t>Cao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Wei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r w:rsidR="00A52147" w:rsidRPr="002B3AC5">
        <w:rPr>
          <w:rFonts w:ascii="Times New Roman" w:eastAsiaTheme="minorEastAsia" w:hAnsi="Times New Roman"/>
          <w:sz w:val="24"/>
          <w:szCs w:val="24"/>
        </w:rPr>
        <w:t>曹魏</w:t>
      </w:r>
      <w:r w:rsidRPr="002B3AC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B3AC5">
        <w:rPr>
          <w:rFonts w:ascii="Times New Roman" w:hAnsi="Times New Roman"/>
          <w:sz w:val="24"/>
          <w:szCs w:val="24"/>
        </w:rPr>
        <w:t>Cao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Cao</w:t>
      </w:r>
      <w:proofErr w:type="spellEnd"/>
      <w:r w:rsidR="00A52147" w:rsidRPr="002B3AC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52147" w:rsidRPr="002B3AC5">
        <w:rPr>
          <w:rFonts w:ascii="Times New Roman" w:eastAsiaTheme="minorEastAsia" w:hAnsi="Times New Roman"/>
          <w:sz w:val="24"/>
          <w:szCs w:val="24"/>
        </w:rPr>
        <w:t>曹操</w:t>
      </w:r>
      <w:r w:rsidRPr="002B3AC5">
        <w:rPr>
          <w:rFonts w:ascii="Times New Roman" w:hAnsi="Times New Roman"/>
          <w:sz w:val="24"/>
          <w:szCs w:val="24"/>
        </w:rPr>
        <w:t>,</w:t>
      </w:r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Cao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Pi</w:t>
      </w:r>
      <w:proofErr w:type="spellEnd"/>
      <w:r w:rsidR="00A52147" w:rsidRPr="002B3AC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52147" w:rsidRPr="002B3AC5">
        <w:rPr>
          <w:rFonts w:ascii="Times New Roman" w:eastAsiaTheme="minorEastAsia" w:hAnsi="Times New Roman"/>
          <w:sz w:val="24"/>
          <w:szCs w:val="24"/>
        </w:rPr>
        <w:t>丕</w:t>
      </w:r>
      <w:r w:rsidRPr="002B3AC5">
        <w:rPr>
          <w:rFonts w:ascii="Times New Roman" w:hAnsi="Times New Roman"/>
          <w:sz w:val="24"/>
          <w:szCs w:val="24"/>
        </w:rPr>
        <w:t xml:space="preserve"> </w:t>
      </w:r>
      <w:r w:rsidRPr="002B3AC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B3AC5">
        <w:rPr>
          <w:rFonts w:ascii="Times New Roman" w:hAnsi="Times New Roman"/>
          <w:b/>
          <w:sz w:val="24"/>
          <w:szCs w:val="24"/>
        </w:rPr>
        <w:t>Cao</w:t>
      </w:r>
      <w:proofErr w:type="spellEnd"/>
      <w:r w:rsidRPr="002B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b/>
          <w:sz w:val="24"/>
          <w:szCs w:val="24"/>
        </w:rPr>
        <w:t>Zhi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r w:rsidR="00A52147" w:rsidRPr="002B3AC5">
        <w:rPr>
          <w:rFonts w:ascii="SimSun" w:eastAsia="SimSun" w:hAnsi="SimSun" w:cs="SimSun" w:hint="eastAsia"/>
          <w:sz w:val="24"/>
          <w:szCs w:val="24"/>
        </w:rPr>
        <w:t>植</w:t>
      </w:r>
      <w:r w:rsidR="00A52147" w:rsidRPr="002B3AC5"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2B3AC5">
        <w:rPr>
          <w:rFonts w:ascii="Times New Roman" w:hAnsi="Times New Roman"/>
          <w:sz w:val="24"/>
          <w:szCs w:val="24"/>
        </w:rPr>
        <w:t xml:space="preserve">192-232 </w:t>
      </w:r>
      <w:r w:rsidR="00A52147" w:rsidRPr="002B3AC5">
        <w:rPr>
          <w:rFonts w:ascii="Times New Roman" w:hAnsi="Times New Roman"/>
          <w:sz w:val="24"/>
          <w:szCs w:val="24"/>
        </w:rPr>
        <w:t>)</w:t>
      </w:r>
    </w:p>
    <w:p w:rsidR="006655ED" w:rsidRPr="002B3AC5" w:rsidRDefault="006655ED" w:rsidP="006655ED">
      <w:pPr>
        <w:pStyle w:val="Zkladntext"/>
        <w:rPr>
          <w:rFonts w:ascii="Times New Roman" w:hAnsi="Times New Roman"/>
          <w:sz w:val="24"/>
          <w:szCs w:val="24"/>
        </w:rPr>
      </w:pPr>
      <w:r w:rsidRPr="002B3AC5">
        <w:rPr>
          <w:rFonts w:ascii="Times New Roman" w:hAnsi="Times New Roman"/>
          <w:sz w:val="24"/>
          <w:szCs w:val="24"/>
        </w:rPr>
        <w:t>ér</w:t>
      </w:r>
      <w:r w:rsidRPr="002B3AC5">
        <w:rPr>
          <w:rFonts w:ascii="Times New Roman" w:hAnsi="Times New Roman"/>
          <w:sz w:val="24"/>
          <w:szCs w:val="24"/>
        </w:rPr>
        <w:t>a</w:t>
      </w:r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Jian-an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r w:rsidRPr="002B3AC5">
        <w:rPr>
          <w:rFonts w:ascii="Times New Roman" w:eastAsia="SimSun" w:hAnsi="Times New Roman"/>
          <w:sz w:val="24"/>
          <w:szCs w:val="24"/>
        </w:rPr>
        <w:t>建</w:t>
      </w:r>
      <w:r w:rsidRPr="002B3AC5">
        <w:rPr>
          <w:rFonts w:ascii="Times New Roman" w:eastAsia="SimSun" w:hAnsi="Times New Roman"/>
          <w:sz w:val="24"/>
          <w:szCs w:val="24"/>
        </w:rPr>
        <w:t xml:space="preserve"> </w:t>
      </w:r>
      <w:r w:rsidRPr="002B3AC5">
        <w:rPr>
          <w:rFonts w:ascii="Times New Roman" w:eastAsia="SimSun" w:hAnsi="Times New Roman"/>
          <w:sz w:val="24"/>
          <w:szCs w:val="24"/>
        </w:rPr>
        <w:t>安</w:t>
      </w:r>
      <w:r w:rsidRPr="002B3AC5">
        <w:rPr>
          <w:rFonts w:ascii="Times New Roman" w:eastAsia="SimSun" w:hAnsi="Times New Roman"/>
          <w:sz w:val="24"/>
          <w:szCs w:val="24"/>
        </w:rPr>
        <w:t xml:space="preserve"> </w:t>
      </w:r>
      <w:r w:rsidRPr="002B3AC5">
        <w:rPr>
          <w:rFonts w:ascii="Times New Roman" w:hAnsi="Times New Roman"/>
          <w:sz w:val="24"/>
          <w:szCs w:val="24"/>
        </w:rPr>
        <w:t xml:space="preserve"> 196-220, </w:t>
      </w:r>
      <w:r w:rsidRPr="002B3AC5">
        <w:rPr>
          <w:rFonts w:ascii="Times New Roman" w:eastAsia="SimSun" w:hAnsi="Times New Roman"/>
          <w:sz w:val="24"/>
          <w:szCs w:val="24"/>
        </w:rPr>
        <w:t xml:space="preserve"> 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2B3AC5">
        <w:rPr>
          <w:rFonts w:ascii="Times New Roman" w:hAnsi="Times New Roman"/>
          <w:sz w:val="24"/>
          <w:szCs w:val="24"/>
        </w:rPr>
        <w:t>Wang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Can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(177 – 217), Výstup na věž. Ryšavá - Hiršal, </w:t>
      </w:r>
      <w:r w:rsidRPr="002B3AC5">
        <w:rPr>
          <w:rFonts w:ascii="Times New Roman" w:hAnsi="Times New Roman"/>
          <w:i/>
          <w:sz w:val="24"/>
          <w:szCs w:val="24"/>
        </w:rPr>
        <w:t xml:space="preserve">NO </w:t>
      </w:r>
      <w:r w:rsidRPr="002B3AC5">
        <w:rPr>
          <w:rFonts w:ascii="Times New Roman" w:hAnsi="Times New Roman"/>
          <w:sz w:val="24"/>
          <w:szCs w:val="24"/>
        </w:rPr>
        <w:t>26</w:t>
      </w:r>
      <w:r w:rsidRPr="002B3AC5"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2B3AC5">
        <w:rPr>
          <w:rFonts w:ascii="Times New Roman" w:hAnsi="Times New Roman"/>
          <w:sz w:val="24"/>
          <w:szCs w:val="24"/>
        </w:rPr>
        <w:t>1971,</w:t>
      </w:r>
      <w:r w:rsidRPr="002B3AC5">
        <w:rPr>
          <w:rFonts w:ascii="Times New Roman" w:hAnsi="Times New Roman"/>
          <w:sz w:val="24"/>
          <w:szCs w:val="24"/>
        </w:rPr>
        <w:t xml:space="preserve"> č. 4-5</w:t>
      </w:r>
      <w:r w:rsidRPr="002B3AC5">
        <w:rPr>
          <w:rFonts w:ascii="Times New Roman" w:hAnsi="Times New Roman"/>
          <w:sz w:val="24"/>
          <w:szCs w:val="24"/>
        </w:rPr>
        <w:t>)</w:t>
      </w:r>
      <w:r w:rsidRPr="002B3AC5">
        <w:rPr>
          <w:rFonts w:ascii="Times New Roman" w:hAnsi="Times New Roman"/>
          <w:sz w:val="24"/>
          <w:szCs w:val="24"/>
        </w:rPr>
        <w:t xml:space="preserve">, s. 135 </w:t>
      </w:r>
      <w:r w:rsidRPr="002B3AC5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655ED" w:rsidRPr="002B3AC5" w:rsidRDefault="006655ED" w:rsidP="006655ED">
      <w:pPr>
        <w:pStyle w:val="Zkladntext"/>
        <w:rPr>
          <w:rFonts w:ascii="Times New Roman" w:hAnsi="Times New Roman"/>
          <w:sz w:val="24"/>
          <w:szCs w:val="24"/>
        </w:rPr>
      </w:pPr>
    </w:p>
    <w:p w:rsidR="006655ED" w:rsidRPr="002B3AC5" w:rsidRDefault="006655ED" w:rsidP="006655ED">
      <w:pPr>
        <w:pStyle w:val="Zkladntext"/>
        <w:rPr>
          <w:rFonts w:ascii="Times New Roman" w:hAnsi="Times New Roman"/>
          <w:sz w:val="24"/>
          <w:szCs w:val="24"/>
        </w:rPr>
      </w:pPr>
      <w:r w:rsidRPr="002B3AC5">
        <w:rPr>
          <w:rFonts w:ascii="Times New Roman" w:hAnsi="Times New Roman"/>
          <w:sz w:val="24"/>
          <w:szCs w:val="24"/>
        </w:rPr>
        <w:t>7 mudrců z bambusového háje</w:t>
      </w:r>
      <w:r w:rsidRPr="002B3A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3AC5">
        <w:rPr>
          <w:rFonts w:ascii="Times New Roman" w:hAnsi="Times New Roman"/>
          <w:i/>
          <w:sz w:val="24"/>
          <w:szCs w:val="24"/>
          <w:shd w:val="clear" w:color="auto" w:fill="FFFFFF"/>
        </w:rPr>
        <w:t>zhulin</w:t>
      </w:r>
      <w:proofErr w:type="spellEnd"/>
      <w:r w:rsidRPr="002B3AC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3AC5">
        <w:rPr>
          <w:rFonts w:ascii="Times New Roman" w:hAnsi="Times New Roman"/>
          <w:i/>
          <w:sz w:val="24"/>
          <w:szCs w:val="24"/>
          <w:shd w:val="clear" w:color="auto" w:fill="FFFFFF"/>
        </w:rPr>
        <w:t>qizi</w:t>
      </w:r>
      <w:proofErr w:type="spellEnd"/>
      <w:r w:rsidRPr="002B3AC5">
        <w:rPr>
          <w:rFonts w:ascii="Times New Roman" w:eastAsiaTheme="minorEastAsia" w:hAnsi="Times New Roman"/>
          <w:sz w:val="24"/>
          <w:szCs w:val="24"/>
        </w:rPr>
        <w:t>竹林七子</w:t>
      </w:r>
      <w:r w:rsidRPr="002B3AC5">
        <w:rPr>
          <w:rFonts w:ascii="Times New Roman" w:hAnsi="Times New Roman"/>
          <w:sz w:val="24"/>
          <w:szCs w:val="24"/>
        </w:rPr>
        <w:t>)</w:t>
      </w:r>
      <w:r w:rsidRPr="002B3AC5">
        <w:rPr>
          <w:rFonts w:ascii="Times New Roman" w:eastAsiaTheme="minorEastAsia" w:hAnsi="Times New Roman"/>
          <w:sz w:val="24"/>
          <w:szCs w:val="24"/>
        </w:rPr>
        <w:t>:</w:t>
      </w:r>
      <w:r w:rsidRPr="002B3A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B3AC5">
        <w:rPr>
          <w:rFonts w:ascii="Times New Roman" w:hAnsi="Times New Roman"/>
          <w:sz w:val="24"/>
          <w:szCs w:val="24"/>
          <w:shd w:val="clear" w:color="auto" w:fill="FFFFFF"/>
        </w:rPr>
        <w:t xml:space="preserve">Ji </w:t>
      </w:r>
      <w:proofErr w:type="spellStart"/>
      <w:r w:rsidRPr="002B3AC5">
        <w:rPr>
          <w:rFonts w:ascii="Times New Roman" w:hAnsi="Times New Roman"/>
          <w:sz w:val="24"/>
          <w:szCs w:val="24"/>
          <w:shd w:val="clear" w:color="auto" w:fill="FFFFFF"/>
        </w:rPr>
        <w:t>Kang</w:t>
      </w:r>
      <w:proofErr w:type="spellEnd"/>
      <w:r w:rsidRPr="002B3AC5">
        <w:rPr>
          <w:rFonts w:ascii="Times New Roman" w:hAnsi="Times New Roman"/>
          <w:sz w:val="24"/>
          <w:szCs w:val="24"/>
          <w:shd w:val="clear" w:color="auto" w:fill="FFFFFF"/>
        </w:rPr>
        <w:t xml:space="preserve"> popraven 262</w:t>
      </w:r>
      <w:r w:rsidRPr="002B3AC5">
        <w:rPr>
          <w:rFonts w:ascii="Times New Roman" w:hAnsi="Times New Roman"/>
          <w:sz w:val="24"/>
          <w:szCs w:val="24"/>
        </w:rPr>
        <w:t>,</w:t>
      </w:r>
      <w:r w:rsidRPr="002B3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b/>
          <w:sz w:val="24"/>
          <w:szCs w:val="24"/>
        </w:rPr>
        <w:t>Ruan</w:t>
      </w:r>
      <w:proofErr w:type="spellEnd"/>
      <w:r w:rsidRPr="002B3AC5">
        <w:rPr>
          <w:rFonts w:ascii="Times New Roman" w:hAnsi="Times New Roman"/>
          <w:b/>
          <w:sz w:val="24"/>
          <w:szCs w:val="24"/>
        </w:rPr>
        <w:t xml:space="preserve"> Ji</w:t>
      </w:r>
      <w:r w:rsidRPr="002B3AC5">
        <w:rPr>
          <w:rFonts w:ascii="Times New Roman" w:hAnsi="Times New Roman"/>
          <w:sz w:val="24"/>
          <w:szCs w:val="24"/>
        </w:rPr>
        <w:t xml:space="preserve"> 210-63</w:t>
      </w:r>
    </w:p>
    <w:p w:rsidR="006655ED" w:rsidRPr="002B3AC5" w:rsidRDefault="006655ED" w:rsidP="006655ED">
      <w:pPr>
        <w:ind w:left="708"/>
        <w:rPr>
          <w:i/>
        </w:rPr>
      </w:pPr>
      <w:r w:rsidRPr="002B3AC5">
        <w:rPr>
          <w:i/>
        </w:rPr>
        <w:t>Za ránem pospíchá večer / a s večerem střídá se ráno.</w:t>
      </w:r>
    </w:p>
    <w:p w:rsidR="006655ED" w:rsidRPr="002B3AC5" w:rsidRDefault="006655ED" w:rsidP="006655ED">
      <w:pPr>
        <w:ind w:left="708"/>
        <w:rPr>
          <w:i/>
        </w:rPr>
      </w:pPr>
      <w:r w:rsidRPr="002B3AC5">
        <w:rPr>
          <w:i/>
        </w:rPr>
        <w:t>Pomalu ovadá barva. / Mé srdce se mučí samo</w:t>
      </w:r>
    </w:p>
    <w:p w:rsidR="006655ED" w:rsidRPr="002B3AC5" w:rsidRDefault="006655ED" w:rsidP="006655ED">
      <w:pPr>
        <w:ind w:left="708"/>
        <w:rPr>
          <w:i/>
        </w:rPr>
      </w:pPr>
      <w:r w:rsidRPr="002B3AC5">
        <w:rPr>
          <w:i/>
        </w:rPr>
        <w:t>a hruď oheň spaluje. / Je příroda bez konce dění</w:t>
      </w:r>
    </w:p>
    <w:p w:rsidR="006655ED" w:rsidRPr="002B3AC5" w:rsidRDefault="006655ED" w:rsidP="006655ED">
      <w:pPr>
        <w:ind w:left="708"/>
        <w:rPr>
          <w:i/>
        </w:rPr>
      </w:pPr>
      <w:r w:rsidRPr="002B3AC5">
        <w:rPr>
          <w:i/>
        </w:rPr>
        <w:t>a změna změnu sleduje. / Mé snahy, jak jste zcela marné!</w:t>
      </w:r>
    </w:p>
    <w:p w:rsidR="006655ED" w:rsidRPr="002B3AC5" w:rsidRDefault="006655ED" w:rsidP="006655ED">
      <w:pPr>
        <w:ind w:left="708"/>
        <w:rPr>
          <w:i/>
        </w:rPr>
      </w:pPr>
      <w:r w:rsidRPr="002B3AC5">
        <w:rPr>
          <w:i/>
        </w:rPr>
        <w:t>Já nejvíc obávám se toku času, / že do nenávratna odvane mou duši.</w:t>
      </w:r>
    </w:p>
    <w:p w:rsidR="006655ED" w:rsidRPr="002B3AC5" w:rsidRDefault="006655ED" w:rsidP="006655ED">
      <w:pPr>
        <w:ind w:left="708"/>
        <w:rPr>
          <w:i/>
        </w:rPr>
      </w:pPr>
      <w:r w:rsidRPr="002B3AC5">
        <w:rPr>
          <w:i/>
        </w:rPr>
        <w:t>Vždy kráčel jsem po tenkém ledu. / Kdo zná tu bolest, jež srdce kruší?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sz w:val="24"/>
          <w:szCs w:val="24"/>
        </w:rPr>
      </w:pPr>
      <w:r w:rsidRPr="002B3AC5">
        <w:rPr>
          <w:rFonts w:ascii="Times New Roman" w:hAnsi="Times New Roman"/>
          <w:sz w:val="24"/>
          <w:szCs w:val="24"/>
        </w:rPr>
        <w:t xml:space="preserve"> </w:t>
      </w:r>
    </w:p>
    <w:p w:rsidR="00DE0D6C" w:rsidRPr="002B3AC5" w:rsidRDefault="006655ED" w:rsidP="006655ED">
      <w:pPr>
        <w:pStyle w:val="Zkladntext"/>
        <w:rPr>
          <w:rFonts w:ascii="Times New Roman" w:eastAsia="SimSun" w:hAnsi="Times New Roman"/>
          <w:iCs/>
          <w:sz w:val="24"/>
          <w:szCs w:val="24"/>
        </w:rPr>
      </w:pPr>
      <w:r w:rsidRPr="002B3AC5">
        <w:rPr>
          <w:rFonts w:ascii="Times New Roman" w:hAnsi="Times New Roman"/>
          <w:smallCaps/>
          <w:sz w:val="24"/>
          <w:szCs w:val="24"/>
        </w:rPr>
        <w:t>prosa</w:t>
      </w:r>
      <w:r w:rsidRPr="002B3AC5">
        <w:rPr>
          <w:rFonts w:ascii="Times New Roman" w:hAnsi="Times New Roman"/>
          <w:sz w:val="24"/>
          <w:szCs w:val="24"/>
        </w:rPr>
        <w:t xml:space="preserve"> -  </w:t>
      </w:r>
      <w:r w:rsidRPr="002B3AC5">
        <w:rPr>
          <w:rFonts w:ascii="Times New Roman" w:eastAsia="SimSun" w:hAnsi="Times New Roman"/>
          <w:iCs/>
          <w:sz w:val="24"/>
          <w:szCs w:val="24"/>
        </w:rPr>
        <w:t>小説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iCs/>
          <w:sz w:val="24"/>
          <w:szCs w:val="24"/>
        </w:rPr>
      </w:pPr>
      <w:proofErr w:type="spellStart"/>
      <w:r w:rsidRPr="002B3AC5">
        <w:rPr>
          <w:rFonts w:ascii="Times New Roman" w:hAnsi="Times New Roman"/>
          <w:iCs/>
          <w:sz w:val="24"/>
          <w:szCs w:val="24"/>
        </w:rPr>
        <w:t>Gan</w:t>
      </w:r>
      <w:proofErr w:type="spellEnd"/>
      <w:r w:rsidRPr="002B3AC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iCs/>
          <w:sz w:val="24"/>
          <w:szCs w:val="24"/>
        </w:rPr>
        <w:t>Bao</w:t>
      </w:r>
      <w:proofErr w:type="spellEnd"/>
      <w:r w:rsidRPr="002B3AC5">
        <w:rPr>
          <w:rFonts w:ascii="Times New Roman" w:hAnsi="Times New Roman"/>
          <w:sz w:val="24"/>
          <w:szCs w:val="24"/>
        </w:rPr>
        <w:t>,</w:t>
      </w:r>
      <w:r w:rsidRPr="002B3AC5">
        <w:rPr>
          <w:rFonts w:ascii="Times New Roman" w:hAnsi="Times New Roman"/>
          <w:iCs/>
          <w:sz w:val="24"/>
          <w:szCs w:val="24"/>
        </w:rPr>
        <w:t xml:space="preserve"> Pátrání po nadpřirozených bytostech</w:t>
      </w:r>
      <w:r w:rsidRPr="002B3AC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2B3AC5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2B3AC5">
        <w:rPr>
          <w:rFonts w:ascii="Times New Roman" w:hAnsi="Times New Roman"/>
          <w:i/>
          <w:iCs/>
          <w:sz w:val="24"/>
          <w:szCs w:val="24"/>
        </w:rPr>
        <w:t>Sou</w:t>
      </w:r>
      <w:proofErr w:type="spellEnd"/>
      <w:r w:rsidRPr="002B3AC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i/>
          <w:iCs/>
          <w:sz w:val="24"/>
          <w:szCs w:val="24"/>
        </w:rPr>
        <w:t>shen</w:t>
      </w:r>
      <w:proofErr w:type="spellEnd"/>
      <w:r w:rsidRPr="002B3AC5">
        <w:rPr>
          <w:rFonts w:ascii="Times New Roman" w:hAnsi="Times New Roman"/>
          <w:i/>
          <w:iCs/>
          <w:sz w:val="24"/>
          <w:szCs w:val="24"/>
        </w:rPr>
        <w:t xml:space="preserve"> ji</w:t>
      </w:r>
      <w:r w:rsidR="00A52147" w:rsidRPr="002B3AC5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w:r w:rsidR="00A52147" w:rsidRPr="002B3AC5">
        <w:rPr>
          <w:rFonts w:ascii="Times New Roman" w:eastAsiaTheme="minorEastAsia" w:hAnsi="Times New Roman"/>
          <w:iCs/>
          <w:sz w:val="24"/>
          <w:szCs w:val="24"/>
        </w:rPr>
        <w:t>搜神记</w:t>
      </w:r>
      <w:r w:rsidRPr="002B3AC5">
        <w:rPr>
          <w:rFonts w:ascii="Times New Roman" w:hAnsi="Times New Roman"/>
          <w:iCs/>
          <w:sz w:val="24"/>
          <w:szCs w:val="24"/>
        </w:rPr>
        <w:t>), kolem roku 320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iCs/>
          <w:sz w:val="24"/>
          <w:szCs w:val="24"/>
        </w:rPr>
      </w:pPr>
      <w:r w:rsidRPr="002B3AC5">
        <w:rPr>
          <w:rFonts w:ascii="Times New Roman" w:hAnsi="Times New Roman"/>
          <w:iCs/>
          <w:sz w:val="24"/>
          <w:szCs w:val="24"/>
        </w:rPr>
        <w:t>„</w:t>
      </w:r>
      <w:r w:rsidRPr="002B3AC5">
        <w:rPr>
          <w:rFonts w:ascii="Times New Roman" w:hAnsi="Times New Roman"/>
          <w:sz w:val="24"/>
          <w:szCs w:val="24"/>
        </w:rPr>
        <w:t xml:space="preserve">příběhů </w:t>
      </w:r>
      <w:r w:rsidRPr="002B3AC5">
        <w:rPr>
          <w:rFonts w:ascii="Times New Roman" w:hAnsi="Times New Roman"/>
          <w:iCs/>
          <w:sz w:val="24"/>
          <w:szCs w:val="24"/>
        </w:rPr>
        <w:t>o podivných úkazech“ (</w:t>
      </w:r>
      <w:proofErr w:type="spellStart"/>
      <w:r w:rsidRPr="002B3AC5">
        <w:rPr>
          <w:rFonts w:ascii="Times New Roman" w:hAnsi="Times New Roman"/>
          <w:i/>
          <w:iCs/>
          <w:sz w:val="24"/>
          <w:szCs w:val="24"/>
        </w:rPr>
        <w:t>zhiguai</w:t>
      </w:r>
      <w:proofErr w:type="spellEnd"/>
      <w:r w:rsidRPr="002B3AC5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w:r w:rsidRPr="002B3AC5">
        <w:rPr>
          <w:rFonts w:ascii="Times New Roman" w:eastAsiaTheme="minorEastAsia" w:hAnsi="Times New Roman"/>
          <w:iCs/>
          <w:sz w:val="24"/>
          <w:szCs w:val="24"/>
        </w:rPr>
        <w:t>志怪</w:t>
      </w:r>
      <w:r w:rsidRPr="002B3AC5">
        <w:rPr>
          <w:rFonts w:ascii="Times New Roman" w:hAnsi="Times New Roman"/>
          <w:iCs/>
          <w:sz w:val="24"/>
          <w:szCs w:val="24"/>
        </w:rPr>
        <w:t>)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iCs/>
          <w:sz w:val="24"/>
          <w:szCs w:val="24"/>
        </w:rPr>
      </w:pP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sz w:val="24"/>
          <w:szCs w:val="24"/>
        </w:rPr>
      </w:pPr>
      <w:r w:rsidRPr="002B3AC5">
        <w:rPr>
          <w:rFonts w:ascii="Times New Roman" w:hAnsi="Times New Roman"/>
          <w:i/>
          <w:sz w:val="24"/>
          <w:szCs w:val="24"/>
        </w:rPr>
        <w:t>Mistr Lie</w:t>
      </w:r>
      <w:r w:rsidRPr="002B3AC5">
        <w:rPr>
          <w:rFonts w:ascii="Times New Roman" w:hAnsi="Times New Roman"/>
          <w:b/>
          <w:sz w:val="24"/>
          <w:szCs w:val="24"/>
        </w:rPr>
        <w:t xml:space="preserve"> </w:t>
      </w:r>
      <w:r w:rsidRPr="002B3AC5">
        <w:rPr>
          <w:rFonts w:ascii="Times New Roman" w:hAnsi="Times New Roman"/>
          <w:sz w:val="24"/>
          <w:szCs w:val="24"/>
        </w:rPr>
        <w:t>odvozuje titul a pomyslné autorství od postavy z </w:t>
      </w:r>
      <w:proofErr w:type="spellStart"/>
      <w:r w:rsidRPr="002B3AC5">
        <w:rPr>
          <w:rFonts w:ascii="Times New Roman" w:hAnsi="Times New Roman"/>
          <w:i/>
          <w:sz w:val="24"/>
          <w:szCs w:val="24"/>
        </w:rPr>
        <w:t>Zhuanga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, zřejmě fiktivní. Tohle je </w:t>
      </w:r>
      <w:proofErr w:type="gramStart"/>
      <w:r w:rsidRPr="002B3AC5">
        <w:rPr>
          <w:rFonts w:ascii="Times New Roman" w:hAnsi="Times New Roman"/>
          <w:sz w:val="24"/>
          <w:szCs w:val="24"/>
        </w:rPr>
        <w:t>text z 3.-4. stol.</w:t>
      </w:r>
      <w:proofErr w:type="gramEnd"/>
      <w:r w:rsidRPr="002B3AC5">
        <w:rPr>
          <w:rFonts w:ascii="Times New Roman" w:hAnsi="Times New Roman"/>
          <w:sz w:val="24"/>
          <w:szCs w:val="24"/>
        </w:rPr>
        <w:t xml:space="preserve"> 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sz w:val="24"/>
          <w:szCs w:val="24"/>
        </w:rPr>
      </w:pP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2B3AC5">
        <w:rPr>
          <w:rFonts w:ascii="Times New Roman" w:hAnsi="Times New Roman"/>
          <w:sz w:val="24"/>
          <w:szCs w:val="24"/>
        </w:rPr>
        <w:t>Wang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C5">
        <w:rPr>
          <w:rFonts w:ascii="Times New Roman" w:hAnsi="Times New Roman"/>
          <w:sz w:val="24"/>
          <w:szCs w:val="24"/>
        </w:rPr>
        <w:t>Xizhi</w:t>
      </w:r>
      <w:proofErr w:type="spellEnd"/>
      <w:r w:rsidRPr="002B3AC5">
        <w:rPr>
          <w:rFonts w:ascii="Times New Roman" w:hAnsi="Times New Roman"/>
          <w:sz w:val="24"/>
          <w:szCs w:val="24"/>
        </w:rPr>
        <w:t xml:space="preserve">, </w:t>
      </w:r>
      <w:hyperlink r:id="rId8" w:tooltip="Předmluva ke sbírce básní složených u pavilonu orchidejí (stránka neexistuje)" w:history="1">
        <w:r w:rsidRPr="002B3AC5">
          <w:rPr>
            <w:rStyle w:val="Hypertextovodkaz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FFFFF"/>
          </w:rPr>
          <w:t>Předmluva [ke sbírce básní složených] u pavilonu orchidejí</w:t>
        </w:r>
      </w:hyperlink>
      <w:r w:rsidR="00A52147" w:rsidRPr="002B3AC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A52147" w:rsidRPr="002B3AC5">
        <w:rPr>
          <w:rFonts w:ascii="Times New Roman" w:hAnsi="Times New Roman"/>
          <w:iCs/>
          <w:sz w:val="24"/>
          <w:szCs w:val="24"/>
          <w:shd w:val="clear" w:color="auto" w:fill="FFFFFF"/>
        </w:rPr>
        <w:br/>
        <w:t>(</w:t>
      </w:r>
      <w:proofErr w:type="spellStart"/>
      <w:r w:rsidR="00A52147" w:rsidRPr="002B3AC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Lanting</w:t>
      </w:r>
      <w:proofErr w:type="spellEnd"/>
      <w:r w:rsidR="00A52147" w:rsidRPr="002B3AC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52147" w:rsidRPr="002B3AC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jixu</w:t>
      </w:r>
      <w:proofErr w:type="spellEnd"/>
      <w:r w:rsidR="00A52147" w:rsidRPr="002B3AC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2B3AC5">
        <w:rPr>
          <w:rFonts w:ascii="Times New Roman" w:eastAsiaTheme="minorEastAsia" w:hAnsi="Times New Roman"/>
          <w:iCs/>
          <w:sz w:val="24"/>
          <w:szCs w:val="24"/>
          <w:shd w:val="clear" w:color="auto" w:fill="FFFFFF"/>
        </w:rPr>
        <w:t>蘭</w:t>
      </w:r>
      <w:r w:rsidRPr="002B3AC5">
        <w:rPr>
          <w:rFonts w:ascii="Times New Roman" w:eastAsia="SimSun" w:hAnsi="Times New Roman"/>
          <w:sz w:val="24"/>
          <w:szCs w:val="24"/>
          <w:shd w:val="clear" w:color="auto" w:fill="FFFFFF"/>
        </w:rPr>
        <w:t>亭集序</w:t>
      </w:r>
      <w:r w:rsidR="00A52147" w:rsidRPr="002B3AC5">
        <w:rPr>
          <w:rFonts w:ascii="Times New Roman" w:eastAsia="SimSun" w:hAnsi="Times New Roman"/>
          <w:sz w:val="24"/>
          <w:szCs w:val="24"/>
          <w:shd w:val="clear" w:color="auto" w:fill="FFFFFF"/>
        </w:rPr>
        <w:t>), datováno 3</w:t>
      </w:r>
      <w:r w:rsidRPr="002B3AC5">
        <w:rPr>
          <w:rFonts w:ascii="Times New Roman" w:hAnsi="Times New Roman"/>
          <w:sz w:val="24"/>
          <w:szCs w:val="24"/>
        </w:rPr>
        <w:t>53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sz w:val="24"/>
          <w:szCs w:val="24"/>
        </w:rPr>
      </w:pPr>
    </w:p>
    <w:p w:rsidR="006655ED" w:rsidRPr="002B3AC5" w:rsidRDefault="006655ED" w:rsidP="006655ED">
      <w:pPr>
        <w:rPr>
          <w:b/>
        </w:rPr>
      </w:pPr>
      <w:r w:rsidRPr="002B3AC5">
        <w:rPr>
          <w:b/>
        </w:rPr>
        <w:t>5. století</w:t>
      </w:r>
    </w:p>
    <w:p w:rsidR="006655ED" w:rsidRPr="002B3AC5" w:rsidRDefault="006655ED" w:rsidP="006655ED">
      <w:proofErr w:type="spellStart"/>
      <w:r w:rsidRPr="002B3AC5">
        <w:rPr>
          <w:i/>
        </w:rPr>
        <w:t>Shishuoxinyu</w:t>
      </w:r>
      <w:proofErr w:type="spellEnd"/>
      <w:r w:rsidRPr="002B3AC5">
        <w:rPr>
          <w:i/>
        </w:rPr>
        <w:t xml:space="preserve"> </w:t>
      </w:r>
      <w:r w:rsidRPr="002B3AC5">
        <w:t>世说新语</w:t>
      </w:r>
      <w:r w:rsidRPr="002B3AC5">
        <w:rPr>
          <w:i/>
        </w:rPr>
        <w:t xml:space="preserve"> - Nová vyprávění o tom, co se ve světě povídá </w:t>
      </w:r>
      <w:r w:rsidRPr="002B3AC5">
        <w:t>（</w:t>
      </w:r>
      <w:r w:rsidR="00A52147" w:rsidRPr="002B3AC5">
        <w:t xml:space="preserve">kolem </w:t>
      </w:r>
      <w:r w:rsidRPr="002B3AC5">
        <w:t>430</w:t>
      </w:r>
      <w:r w:rsidRPr="002B3AC5">
        <w:t>）</w:t>
      </w:r>
    </w:p>
    <w:p w:rsidR="006655ED" w:rsidRPr="002B3AC5" w:rsidRDefault="006655ED" w:rsidP="006655ED"/>
    <w:p w:rsidR="006655ED" w:rsidRPr="002B3AC5" w:rsidRDefault="006655ED" w:rsidP="006655ED">
      <w:pPr>
        <w:rPr>
          <w:smallCaps/>
        </w:rPr>
      </w:pPr>
      <w:r w:rsidRPr="002B3AC5">
        <w:rPr>
          <w:smallCaps/>
        </w:rPr>
        <w:t>Poesie</w:t>
      </w:r>
    </w:p>
    <w:p w:rsidR="006655ED" w:rsidRPr="002B3AC5" w:rsidRDefault="006655ED" w:rsidP="006655ED">
      <w:proofErr w:type="spellStart"/>
      <w:r w:rsidRPr="002B3AC5">
        <w:rPr>
          <w:b/>
          <w:smallCaps/>
        </w:rPr>
        <w:t>Tao</w:t>
      </w:r>
      <w:proofErr w:type="spellEnd"/>
      <w:r w:rsidRPr="002B3AC5">
        <w:rPr>
          <w:b/>
          <w:smallCaps/>
        </w:rPr>
        <w:t xml:space="preserve"> </w:t>
      </w:r>
      <w:proofErr w:type="spellStart"/>
      <w:r w:rsidRPr="002B3AC5">
        <w:rPr>
          <w:b/>
        </w:rPr>
        <w:t>Yuanming</w:t>
      </w:r>
      <w:proofErr w:type="spellEnd"/>
      <w:r w:rsidRPr="002B3AC5">
        <w:t xml:space="preserve"> </w:t>
      </w:r>
      <w:r w:rsidRPr="002B3AC5">
        <w:t>陶渊明</w:t>
      </w:r>
      <w:r w:rsidRPr="002B3AC5">
        <w:t xml:space="preserve"> 365-427</w:t>
      </w:r>
    </w:p>
    <w:p w:rsidR="006655ED" w:rsidRPr="002B3AC5" w:rsidRDefault="006655ED" w:rsidP="006655ED">
      <w:proofErr w:type="spellStart"/>
      <w:r w:rsidRPr="002B3AC5">
        <w:t>Xie</w:t>
      </w:r>
      <w:proofErr w:type="spellEnd"/>
      <w:r w:rsidRPr="002B3AC5">
        <w:t xml:space="preserve"> </w:t>
      </w:r>
      <w:proofErr w:type="spellStart"/>
      <w:r w:rsidRPr="002B3AC5">
        <w:t>Lingyun</w:t>
      </w:r>
      <w:proofErr w:type="spellEnd"/>
      <w:r w:rsidRPr="002B3AC5">
        <w:t xml:space="preserve"> </w:t>
      </w:r>
      <w:r w:rsidRPr="002B3AC5">
        <w:t>谢灵运</w:t>
      </w:r>
      <w:r w:rsidRPr="002B3AC5">
        <w:t xml:space="preserve"> &lt; </w:t>
      </w:r>
      <w:r w:rsidRPr="002B3AC5">
        <w:t>靈運</w:t>
      </w:r>
      <w:r w:rsidRPr="002B3AC5">
        <w:t xml:space="preserve"> </w:t>
      </w:r>
      <w:r w:rsidR="00834713" w:rsidRPr="002B3AC5">
        <w:t>385-433</w:t>
      </w:r>
      <w:bookmarkStart w:id="0" w:name="_GoBack"/>
      <w:bookmarkEnd w:id="0"/>
    </w:p>
    <w:p w:rsidR="006655ED" w:rsidRPr="002B3AC5" w:rsidRDefault="006655ED" w:rsidP="006655ED"/>
    <w:p w:rsidR="006655ED" w:rsidRPr="002B3AC5" w:rsidRDefault="002B3AC5" w:rsidP="006655ED">
      <w:r>
        <w:t xml:space="preserve">antologie </w:t>
      </w:r>
      <w:proofErr w:type="spellStart"/>
      <w:r w:rsidR="00834713" w:rsidRPr="002B3AC5">
        <w:rPr>
          <w:i/>
        </w:rPr>
        <w:t>Wenxuan</w:t>
      </w:r>
      <w:proofErr w:type="spellEnd"/>
      <w:r w:rsidR="00834713" w:rsidRPr="002B3AC5">
        <w:rPr>
          <w:i/>
        </w:rPr>
        <w:t xml:space="preserve"> </w:t>
      </w:r>
      <w:r w:rsidR="006655ED" w:rsidRPr="002B3AC5">
        <w:t>文选</w:t>
      </w:r>
      <w:r>
        <w:t>, zač. 6. století</w:t>
      </w:r>
    </w:p>
    <w:p w:rsidR="006655ED" w:rsidRPr="002B3AC5" w:rsidRDefault="00834713" w:rsidP="006655ED">
      <w:pPr>
        <w:rPr>
          <w:i/>
        </w:rPr>
      </w:pPr>
      <w:proofErr w:type="spellStart"/>
      <w:r w:rsidRPr="002B3AC5">
        <w:t>Liu</w:t>
      </w:r>
      <w:proofErr w:type="spellEnd"/>
      <w:r w:rsidRPr="002B3AC5">
        <w:t xml:space="preserve"> </w:t>
      </w:r>
      <w:proofErr w:type="spellStart"/>
      <w:r w:rsidRPr="002B3AC5">
        <w:t>Xie</w:t>
      </w:r>
      <w:proofErr w:type="spellEnd"/>
      <w:r w:rsidRPr="002B3AC5">
        <w:t xml:space="preserve"> </w:t>
      </w:r>
      <w:r w:rsidR="006655ED" w:rsidRPr="002B3AC5">
        <w:t>劉勰，</w:t>
      </w:r>
      <w:proofErr w:type="spellStart"/>
      <w:r w:rsidRPr="002B3AC5">
        <w:rPr>
          <w:i/>
        </w:rPr>
        <w:t>Wenxin</w:t>
      </w:r>
      <w:proofErr w:type="spellEnd"/>
      <w:r w:rsidRPr="002B3AC5">
        <w:rPr>
          <w:i/>
        </w:rPr>
        <w:t xml:space="preserve"> </w:t>
      </w:r>
      <w:proofErr w:type="spellStart"/>
      <w:r w:rsidRPr="002B3AC5">
        <w:rPr>
          <w:i/>
        </w:rPr>
        <w:t>diaolong</w:t>
      </w:r>
      <w:proofErr w:type="spellEnd"/>
      <w:r w:rsidRPr="002B3AC5">
        <w:rPr>
          <w:i/>
        </w:rPr>
        <w:t xml:space="preserve"> </w:t>
      </w:r>
      <w:r w:rsidR="006655ED" w:rsidRPr="002B3AC5">
        <w:t>文心雕龍</w:t>
      </w:r>
      <w:r w:rsidRPr="002B3AC5">
        <w:t xml:space="preserve">, překlad O. Král </w:t>
      </w:r>
      <w:r w:rsidRPr="002B3AC5">
        <w:rPr>
          <w:i/>
        </w:rPr>
        <w:t>Duch básnictví řezaný do draků</w:t>
      </w:r>
    </w:p>
    <w:p w:rsidR="006655ED" w:rsidRPr="002B3AC5" w:rsidRDefault="006655ED" w:rsidP="006655ED">
      <w:pPr>
        <w:pStyle w:val="Zkladntext"/>
        <w:rPr>
          <w:rFonts w:ascii="Times New Roman" w:eastAsiaTheme="minorEastAsia" w:hAnsi="Times New Roman"/>
          <w:sz w:val="24"/>
          <w:szCs w:val="24"/>
        </w:rPr>
      </w:pPr>
    </w:p>
    <w:sectPr w:rsidR="006655ED" w:rsidRPr="002B3A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B5" w:rsidRDefault="006B26B5" w:rsidP="002B3AC5">
      <w:r>
        <w:separator/>
      </w:r>
    </w:p>
  </w:endnote>
  <w:endnote w:type="continuationSeparator" w:id="0">
    <w:p w:rsidR="006B26B5" w:rsidRDefault="006B26B5" w:rsidP="002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B5" w:rsidRDefault="006B26B5" w:rsidP="002B3AC5">
      <w:r>
        <w:separator/>
      </w:r>
    </w:p>
  </w:footnote>
  <w:footnote w:type="continuationSeparator" w:id="0">
    <w:p w:rsidR="006B26B5" w:rsidRDefault="006B26B5" w:rsidP="002B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C5" w:rsidRDefault="002B3AC5">
    <w:pPr>
      <w:pStyle w:val="Zhlav"/>
    </w:pPr>
    <w:r>
      <w:t>KSCA 023</w:t>
    </w:r>
    <w:r>
      <w:tab/>
      <w:t xml:space="preserve">                       </w:t>
    </w:r>
    <w:r>
      <w:tab/>
      <w:t xml:space="preserve"> období rozpadu</w:t>
    </w:r>
  </w:p>
  <w:p w:rsidR="002B3AC5" w:rsidRDefault="002B3A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67DD"/>
    <w:multiLevelType w:val="hybridMultilevel"/>
    <w:tmpl w:val="A2CE2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ED"/>
    <w:rsid w:val="002B3AC5"/>
    <w:rsid w:val="006655ED"/>
    <w:rsid w:val="006B26B5"/>
    <w:rsid w:val="00834713"/>
    <w:rsid w:val="00A52147"/>
    <w:rsid w:val="00D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E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5ED"/>
    <w:rPr>
      <w:rFonts w:ascii="Courier New" w:eastAsia="Times New Roman" w:hAnsi="Courier New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655ED"/>
    <w:rPr>
      <w:rFonts w:ascii="Courier New" w:eastAsia="Times New Roman" w:hAnsi="Courier New" w:cs="Times New Roman"/>
      <w:szCs w:val="20"/>
    </w:rPr>
  </w:style>
  <w:style w:type="character" w:styleId="Hypertextovodkaz">
    <w:name w:val="Hyperlink"/>
    <w:uiPriority w:val="99"/>
    <w:unhideWhenUsed/>
    <w:rsid w:val="006655ED"/>
    <w:rPr>
      <w:color w:val="0000FF"/>
      <w:u w:val="single"/>
    </w:rPr>
  </w:style>
  <w:style w:type="character" w:styleId="Zvraznn">
    <w:name w:val="Emphasis"/>
    <w:uiPriority w:val="20"/>
    <w:qFormat/>
    <w:rsid w:val="002B3AC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B3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AC5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3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AC5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AC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E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5ED"/>
    <w:rPr>
      <w:rFonts w:ascii="Courier New" w:eastAsia="Times New Roman" w:hAnsi="Courier New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655ED"/>
    <w:rPr>
      <w:rFonts w:ascii="Courier New" w:eastAsia="Times New Roman" w:hAnsi="Courier New" w:cs="Times New Roman"/>
      <w:szCs w:val="20"/>
    </w:rPr>
  </w:style>
  <w:style w:type="character" w:styleId="Hypertextovodkaz">
    <w:name w:val="Hyperlink"/>
    <w:uiPriority w:val="99"/>
    <w:unhideWhenUsed/>
    <w:rsid w:val="006655ED"/>
    <w:rPr>
      <w:color w:val="0000FF"/>
      <w:u w:val="single"/>
    </w:rPr>
  </w:style>
  <w:style w:type="character" w:styleId="Zvraznn">
    <w:name w:val="Emphasis"/>
    <w:uiPriority w:val="20"/>
    <w:qFormat/>
    <w:rsid w:val="002B3AC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B3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AC5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3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AC5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AC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P%C5%99edmluva_ke_sb%C3%ADrce_b%C3%A1sn%C3%AD_slo%C5%BEen%C3%BDch_u_pavilonu_orchidej%C3%AD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2017-10-09T17:43:00Z</dcterms:created>
  <dcterms:modified xsi:type="dcterms:W3CDTF">2017-10-09T18:29:00Z</dcterms:modified>
</cp:coreProperties>
</file>