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AD" w:rsidRPr="005623ED" w:rsidRDefault="005623ED">
      <w:pPr>
        <w:rPr>
          <w:sz w:val="28"/>
          <w:szCs w:val="28"/>
        </w:rPr>
      </w:pPr>
      <w:bookmarkStart w:id="0" w:name="_GoBack"/>
      <w:bookmarkEnd w:id="0"/>
      <w:proofErr w:type="spellStart"/>
      <w:r w:rsidRPr="005623ED">
        <w:rPr>
          <w:sz w:val="28"/>
          <w:szCs w:val="28"/>
        </w:rPr>
        <w:t>Sharing</w:t>
      </w:r>
      <w:proofErr w:type="spellEnd"/>
    </w:p>
    <w:p w:rsidR="005A7266" w:rsidRPr="001920B3" w:rsidRDefault="005752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20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notes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adventures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enjoied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816" w:rsidRPr="001920B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AD7816" w:rsidRPr="001920B3">
        <w:rPr>
          <w:rFonts w:ascii="Times New Roman" w:hAnsi="Times New Roman" w:cs="Times New Roman"/>
          <w:sz w:val="24"/>
          <w:szCs w:val="24"/>
        </w:rPr>
        <w:t>.</w:t>
      </w:r>
    </w:p>
    <w:p w:rsidR="00807B2A" w:rsidRDefault="00AD78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20B3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Planet.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5DB5" w:rsidRPr="001920B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655DB5" w:rsidRPr="001920B3">
        <w:rPr>
          <w:rFonts w:ascii="Times New Roman" w:hAnsi="Times New Roman" w:cs="Times New Roman"/>
          <w:sz w:val="24"/>
          <w:szCs w:val="24"/>
        </w:rPr>
        <w:t xml:space="preserve"> existence </w:t>
      </w:r>
      <w:proofErr w:type="spellStart"/>
      <w:r w:rsidR="009E652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E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2F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="009E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2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E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52F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identity.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 xml:space="preserve"> are by </w:t>
      </w:r>
      <w:proofErr w:type="spellStart"/>
      <w:r w:rsidR="00D71CDA" w:rsidRPr="001920B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71CDA" w:rsidRPr="001920B3">
        <w:rPr>
          <w:rFonts w:ascii="Times New Roman" w:hAnsi="Times New Roman" w:cs="Times New Roman"/>
          <w:sz w:val="24"/>
          <w:szCs w:val="24"/>
        </w:rPr>
        <w:t>.</w:t>
      </w:r>
      <w:r w:rsidR="0056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2A" w:rsidRPr="001920B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807B2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2A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B73E5">
        <w:rPr>
          <w:rFonts w:ascii="Times New Roman" w:hAnsi="Times New Roman" w:cs="Times New Roman"/>
          <w:sz w:val="24"/>
          <w:szCs w:val="24"/>
        </w:rPr>
        <w:t xml:space="preserve"> are</w:t>
      </w:r>
      <w:r w:rsidR="00807B2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E5" w:rsidRPr="001920B3">
        <w:rPr>
          <w:rFonts w:ascii="Times New Roman" w:hAnsi="Times New Roman" w:cs="Times New Roman"/>
          <w:sz w:val="24"/>
          <w:szCs w:val="24"/>
        </w:rPr>
        <w:t>owner</w:t>
      </w:r>
      <w:r w:rsidR="00EB73E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B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B8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B8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BB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B80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="00BB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B8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B6B80">
        <w:rPr>
          <w:rFonts w:ascii="Times New Roman" w:hAnsi="Times New Roman" w:cs="Times New Roman"/>
          <w:sz w:val="24"/>
          <w:szCs w:val="24"/>
        </w:rPr>
        <w:t xml:space="preserve"> use</w:t>
      </w:r>
      <w:r w:rsidR="00807B2A" w:rsidRPr="00192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B2A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07B2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B2A" w:rsidRPr="001920B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="00807B2A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ownselve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E5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Theese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are medium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A2" w:rsidRPr="001920B3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="00A80AA2" w:rsidRPr="001920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2E4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752E4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752E4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752E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2E4F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="0075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charakteristics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9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AF5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 w:rsidR="003C0AF5">
        <w:rPr>
          <w:rFonts w:ascii="Times New Roman" w:hAnsi="Times New Roman" w:cs="Times New Roman"/>
          <w:sz w:val="24"/>
          <w:szCs w:val="24"/>
        </w:rPr>
        <w:t>.</w:t>
      </w:r>
    </w:p>
    <w:p w:rsidR="00520844" w:rsidRPr="001920B3" w:rsidRDefault="005208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r w:rsidR="005F5C01">
        <w:rPr>
          <w:rFonts w:ascii="Times New Roman" w:hAnsi="Times New Roman" w:cs="Times New Roman"/>
          <w:sz w:val="24"/>
          <w:szCs w:val="24"/>
        </w:rPr>
        <w:t>adays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the</w:t>
      </w:r>
      <w:r w:rsidR="00201EBC">
        <w:rPr>
          <w:rFonts w:ascii="Times New Roman" w:hAnsi="Times New Roman" w:cs="Times New Roman"/>
          <w:sz w:val="24"/>
          <w:szCs w:val="24"/>
        </w:rPr>
        <w:t>e</w:t>
      </w:r>
      <w:r w:rsidR="005F5C0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5C01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5F5C01">
        <w:rPr>
          <w:rFonts w:ascii="Times New Roman" w:hAnsi="Times New Roman" w:cs="Times New Roman"/>
          <w:sz w:val="24"/>
          <w:szCs w:val="24"/>
        </w:rPr>
        <w:t>.</w:t>
      </w:r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usefull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happens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7F6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D777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29B" w:rsidRDefault="00572293" w:rsidP="00F072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20B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0B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and s</w:t>
      </w:r>
      <w:r w:rsidR="00752E4F">
        <w:rPr>
          <w:rFonts w:ascii="Times New Roman" w:hAnsi="Times New Roman" w:cs="Times New Roman"/>
          <w:sz w:val="24"/>
          <w:szCs w:val="24"/>
        </w:rPr>
        <w:t xml:space="preserve">o on. </w:t>
      </w:r>
      <w:proofErr w:type="spellStart"/>
      <w:r w:rsidR="00752E4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5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E4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0729B">
        <w:rPr>
          <w:rFonts w:ascii="Times New Roman" w:hAnsi="Times New Roman" w:cs="Times New Roman"/>
          <w:sz w:val="24"/>
          <w:szCs w:val="24"/>
        </w:rPr>
        <w:t> </w:t>
      </w:r>
    </w:p>
    <w:p w:rsidR="00572293" w:rsidRDefault="00752E4F" w:rsidP="00F072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2CB" w:rsidRPr="001920B3"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="009F32CB" w:rsidRPr="001920B3">
        <w:rPr>
          <w:rFonts w:ascii="Times New Roman" w:hAnsi="Times New Roman" w:cs="Times New Roman"/>
          <w:sz w:val="24"/>
          <w:szCs w:val="24"/>
        </w:rPr>
        <w:t>.</w:t>
      </w:r>
    </w:p>
    <w:p w:rsidR="00F0729B" w:rsidRDefault="009C70B6" w:rsidP="00F072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F0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29B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F0729B">
        <w:rPr>
          <w:rFonts w:ascii="Times New Roman" w:hAnsi="Times New Roman" w:cs="Times New Roman"/>
          <w:sz w:val="24"/>
          <w:szCs w:val="24"/>
        </w:rPr>
        <w:t xml:space="preserve"> a part  </w:t>
      </w:r>
    </w:p>
    <w:p w:rsidR="00903EE3" w:rsidRDefault="009C70B6" w:rsidP="00F072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 w:rsidR="0021388B">
        <w:rPr>
          <w:rFonts w:ascii="Times New Roman" w:hAnsi="Times New Roman" w:cs="Times New Roman"/>
          <w:sz w:val="24"/>
          <w:szCs w:val="24"/>
        </w:rPr>
        <w:t>.</w:t>
      </w:r>
    </w:p>
    <w:p w:rsidR="0021388B" w:rsidRDefault="0021388B" w:rsidP="00F07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88B" w:rsidRDefault="00CE0E21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="0077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8B" w:rsidRDefault="0077265B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88B" w:rsidRDefault="0077265B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</w:t>
      </w:r>
      <w:r w:rsidR="005623ED"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5B" w:rsidRDefault="0077265B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nois</w:t>
      </w:r>
      <w:r w:rsidR="0021388B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</w:t>
      </w:r>
      <w:r w:rsidR="009866E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8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E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8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E3">
        <w:rPr>
          <w:rFonts w:ascii="Times New Roman" w:hAnsi="Times New Roman" w:cs="Times New Roman"/>
          <w:sz w:val="24"/>
          <w:szCs w:val="24"/>
        </w:rPr>
        <w:t>carefull</w:t>
      </w:r>
      <w:proofErr w:type="spellEnd"/>
      <w:r w:rsidR="0098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E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86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6E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866E3">
        <w:rPr>
          <w:rFonts w:ascii="Times New Roman" w:hAnsi="Times New Roman" w:cs="Times New Roman"/>
          <w:sz w:val="24"/>
          <w:szCs w:val="24"/>
        </w:rPr>
        <w:t xml:space="preserve"> relevance.</w:t>
      </w:r>
    </w:p>
    <w:p w:rsidR="0021388B" w:rsidRDefault="0090281F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Impressions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FB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F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FB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9D1F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1FB0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FB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81F" w:rsidRDefault="0090281F" w:rsidP="002138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88B" w:rsidRDefault="0021388B" w:rsidP="0021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290" w:rsidRPr="006670FD" w:rsidRDefault="002272BA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670FD">
        <w:rPr>
          <w:rFonts w:ascii="Times New Roman" w:hAnsi="Times New Roman" w:cs="Times New Roman"/>
          <w:color w:val="000000"/>
          <w:shd w:val="clear" w:color="auto" w:fill="FFFFFF"/>
        </w:rPr>
        <w:t>In: </w:t>
      </w:r>
      <w:proofErr w:type="spellStart"/>
      <w:r w:rsidRPr="006670FD">
        <w:rPr>
          <w:rFonts w:ascii="Times New Roman" w:hAnsi="Times New Roman" w:cs="Times New Roman"/>
          <w:i/>
          <w:iCs/>
          <w:color w:val="000000"/>
        </w:rPr>
        <w:t>Wikipedia</w:t>
      </w:r>
      <w:proofErr w:type="spellEnd"/>
      <w:r w:rsidRPr="006670FD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6670F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670FD">
        <w:rPr>
          <w:rFonts w:ascii="Times New Roman" w:hAnsi="Times New Roman" w:cs="Times New Roman"/>
          <w:i/>
          <w:iCs/>
          <w:color w:val="000000"/>
        </w:rPr>
        <w:t xml:space="preserve"> free </w:t>
      </w:r>
      <w:proofErr w:type="spellStart"/>
      <w:r w:rsidRPr="006670FD">
        <w:rPr>
          <w:rFonts w:ascii="Times New Roman" w:hAnsi="Times New Roman" w:cs="Times New Roman"/>
          <w:i/>
          <w:iCs/>
          <w:color w:val="000000"/>
        </w:rPr>
        <w:t>encyclopedia</w:t>
      </w:r>
      <w:proofErr w:type="spellEnd"/>
      <w:r w:rsidRPr="006670FD">
        <w:rPr>
          <w:rFonts w:ascii="Times New Roman" w:hAnsi="Times New Roman" w:cs="Times New Roman"/>
          <w:color w:val="000000"/>
          <w:shd w:val="clear" w:color="auto" w:fill="FFFFFF"/>
        </w:rPr>
        <w:t xml:space="preserve"> [online]. San Francisco (CA): </w:t>
      </w:r>
      <w:proofErr w:type="spellStart"/>
      <w:r w:rsidRPr="006670FD">
        <w:rPr>
          <w:rFonts w:ascii="Times New Roman" w:hAnsi="Times New Roman" w:cs="Times New Roman"/>
          <w:color w:val="000000"/>
          <w:shd w:val="clear" w:color="auto" w:fill="FFFFFF"/>
        </w:rPr>
        <w:t>Wikimedia</w:t>
      </w:r>
      <w:proofErr w:type="spellEnd"/>
      <w:r w:rsidRPr="006670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670FD">
        <w:rPr>
          <w:rFonts w:ascii="Times New Roman" w:hAnsi="Times New Roman" w:cs="Times New Roman"/>
          <w:color w:val="000000"/>
          <w:shd w:val="clear" w:color="auto" w:fill="FFFFFF"/>
        </w:rPr>
        <w:t>Foundation</w:t>
      </w:r>
      <w:proofErr w:type="spellEnd"/>
      <w:r w:rsidRPr="006670FD">
        <w:rPr>
          <w:rFonts w:ascii="Times New Roman" w:hAnsi="Times New Roman" w:cs="Times New Roman"/>
          <w:color w:val="000000"/>
          <w:shd w:val="clear" w:color="auto" w:fill="FFFFFF"/>
        </w:rPr>
        <w:t xml:space="preserve">, 2001- [cit. 2017-10-29]. Dostupné z </w:t>
      </w:r>
      <w:hyperlink r:id="rId4" w:history="1">
        <w:r w:rsidRPr="006670FD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https://cs.wikipedia.org/wiki/Sdílení</w:t>
        </w:r>
      </w:hyperlink>
      <w:r w:rsidRPr="006670F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420194" w:rsidRPr="006670FD" w:rsidRDefault="00420194" w:rsidP="00420194">
      <w:pP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6670F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PISÁRČIKOVÁ, Mária a Štefan MICHALUS. </w:t>
      </w:r>
      <w:r w:rsidRPr="006670FD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Malý synonymický slovník. </w:t>
      </w:r>
      <w:r w:rsidRPr="006670F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6. vyd. Bratislava: Slovenské pedagogické </w:t>
      </w:r>
      <w:proofErr w:type="spellStart"/>
      <w:r w:rsidRPr="006670F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nakladateľstvo</w:t>
      </w:r>
      <w:proofErr w:type="spellEnd"/>
      <w:r w:rsidRPr="006670F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, 1990, 252 s. ISBN 80-08-00895-4.</w:t>
      </w:r>
    </w:p>
    <w:p w:rsidR="00420194" w:rsidRPr="002272BA" w:rsidRDefault="004201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0194" w:rsidRPr="0022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66"/>
    <w:rsid w:val="001920B3"/>
    <w:rsid w:val="00201EBC"/>
    <w:rsid w:val="0021388B"/>
    <w:rsid w:val="002272BA"/>
    <w:rsid w:val="0028162D"/>
    <w:rsid w:val="002D3563"/>
    <w:rsid w:val="002E79CE"/>
    <w:rsid w:val="00393460"/>
    <w:rsid w:val="003C0AF5"/>
    <w:rsid w:val="00420194"/>
    <w:rsid w:val="004E64E3"/>
    <w:rsid w:val="00520844"/>
    <w:rsid w:val="005623ED"/>
    <w:rsid w:val="00572293"/>
    <w:rsid w:val="005752BC"/>
    <w:rsid w:val="005A7266"/>
    <w:rsid w:val="005F5C01"/>
    <w:rsid w:val="006440AD"/>
    <w:rsid w:val="00655DB5"/>
    <w:rsid w:val="006670FD"/>
    <w:rsid w:val="00752E4F"/>
    <w:rsid w:val="0077265B"/>
    <w:rsid w:val="00807B2A"/>
    <w:rsid w:val="0090281F"/>
    <w:rsid w:val="00903EE3"/>
    <w:rsid w:val="009866E3"/>
    <w:rsid w:val="009C70B6"/>
    <w:rsid w:val="009D1FB0"/>
    <w:rsid w:val="009E652F"/>
    <w:rsid w:val="009F32CB"/>
    <w:rsid w:val="00A80AA2"/>
    <w:rsid w:val="00AA7380"/>
    <w:rsid w:val="00AD7816"/>
    <w:rsid w:val="00BB6B80"/>
    <w:rsid w:val="00CE0E21"/>
    <w:rsid w:val="00D71CDA"/>
    <w:rsid w:val="00D777F6"/>
    <w:rsid w:val="00E24B9F"/>
    <w:rsid w:val="00EB73E5"/>
    <w:rsid w:val="00F0729B"/>
    <w:rsid w:val="00F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2128-9120-4F37-8DFA-8EF7774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2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72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wikipedia.org/wiki/Sd&#237;len&#237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Lenka Mrázová</cp:lastModifiedBy>
  <cp:revision>2</cp:revision>
  <dcterms:created xsi:type="dcterms:W3CDTF">2017-11-04T15:50:00Z</dcterms:created>
  <dcterms:modified xsi:type="dcterms:W3CDTF">2017-11-04T15:50:00Z</dcterms:modified>
</cp:coreProperties>
</file>