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AD" w:rsidRPr="00BB0B50" w:rsidRDefault="00010B8D">
      <w:pPr>
        <w:rPr>
          <w:rFonts w:cstheme="minorHAnsi"/>
          <w:sz w:val="24"/>
          <w:szCs w:val="24"/>
        </w:rPr>
      </w:pPr>
      <w:bookmarkStart w:id="0" w:name="_GoBack"/>
      <w:bookmarkEnd w:id="0"/>
      <w:r w:rsidRPr="00BB0B50">
        <w:rPr>
          <w:rFonts w:cstheme="minorHAnsi"/>
          <w:sz w:val="24"/>
          <w:szCs w:val="24"/>
        </w:rPr>
        <w:t>Otázky k přednáškám</w:t>
      </w:r>
    </w:p>
    <w:p w:rsidR="00010B8D" w:rsidRPr="00BB0B50" w:rsidRDefault="00010B8D" w:rsidP="00BB0B50">
      <w:pPr>
        <w:spacing w:after="0"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>Vaše maďarská kolegyně mluvila o inovacích. Z jedné naší spontánní diskuze mezi studenty vyplynul zajímavý dotaz. Týkal se významu tradice</w:t>
      </w:r>
      <w:r w:rsidR="0046380D" w:rsidRPr="00BB0B50">
        <w:rPr>
          <w:rFonts w:cstheme="minorHAnsi"/>
          <w:sz w:val="24"/>
          <w:szCs w:val="24"/>
        </w:rPr>
        <w:t>.</w:t>
      </w:r>
    </w:p>
    <w:p w:rsidR="0046380D" w:rsidRPr="00BB0B50" w:rsidRDefault="0046380D" w:rsidP="00BB0B50">
      <w:pPr>
        <w:spacing w:after="0"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>Hlasitě jsme diskutovali, co ještě je a není tradice a jestli do ní inovace patří.</w:t>
      </w:r>
    </w:p>
    <w:p w:rsidR="0046380D" w:rsidRPr="00BB0B50" w:rsidRDefault="0046380D" w:rsidP="00BB0B50">
      <w:pPr>
        <w:spacing w:after="0"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 xml:space="preserve">Můj názor zní, že určitě ano, jelikož tradice jsou vázány na kulturu, která se vyvíjí. Něco nového vzniká na základě starého. </w:t>
      </w:r>
    </w:p>
    <w:p w:rsidR="0046380D" w:rsidRPr="00BB0B50" w:rsidRDefault="0046380D" w:rsidP="00BB0B50">
      <w:pPr>
        <w:spacing w:after="0"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>Teď mě napadá že by tradice mohla být vnímána ve dvou rovinách. Stará, takzvaně původní, vázaná na vznik nebo největší rozmach kultury</w:t>
      </w:r>
      <w:r w:rsidR="00BB0B50" w:rsidRPr="00BB0B50">
        <w:rPr>
          <w:rFonts w:cstheme="minorHAnsi"/>
          <w:sz w:val="24"/>
          <w:szCs w:val="24"/>
        </w:rPr>
        <w:t>, díky kterému máme její projevy zafixované.</w:t>
      </w:r>
    </w:p>
    <w:p w:rsidR="00BB0B50" w:rsidRPr="00BB0B50" w:rsidRDefault="00BB0B50" w:rsidP="00BB0B50">
      <w:pPr>
        <w:spacing w:after="0"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>Nová tradice by pak mohla prezentovat současnou generaci kultury s jejími projevy a zvyky.</w:t>
      </w:r>
    </w:p>
    <w:p w:rsidR="00BB0B50" w:rsidRPr="00BB0B50" w:rsidRDefault="00BB0B50" w:rsidP="005E631C">
      <w:pPr>
        <w:spacing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sz w:val="24"/>
          <w:szCs w:val="24"/>
        </w:rPr>
        <w:t>Tradiční by tedy mohlo jednoduše znamenat to, na co jsme zvyklí.</w:t>
      </w:r>
    </w:p>
    <w:p w:rsidR="00BB0B50" w:rsidRDefault="00BB0B50" w:rsidP="005E631C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B0B50">
        <w:rPr>
          <w:rFonts w:cstheme="minorHAnsi"/>
          <w:color w:val="000000"/>
          <w:sz w:val="24"/>
          <w:szCs w:val="24"/>
          <w:shd w:val="clear" w:color="auto" w:fill="FFFFFF"/>
        </w:rPr>
        <w:t> Přemýšlím také nad otázkou, zda se může efektivita využívání moderních</w:t>
      </w:r>
      <w:r w:rsidRPr="00BB0B50">
        <w:rPr>
          <w:rFonts w:cstheme="minorHAnsi"/>
          <w:color w:val="000000"/>
          <w:sz w:val="24"/>
          <w:szCs w:val="24"/>
        </w:rPr>
        <w:br/>
      </w:r>
      <w:r w:rsidRPr="00BB0B50">
        <w:rPr>
          <w:rFonts w:cstheme="minorHAnsi"/>
          <w:color w:val="000000"/>
          <w:sz w:val="24"/>
          <w:szCs w:val="24"/>
          <w:shd w:val="clear" w:color="auto" w:fill="FFFFFF"/>
        </w:rPr>
        <w:t xml:space="preserve"> technologií při edukaci v muzeu lišit v závislosti na vyspělosti země.</w:t>
      </w:r>
      <w:r w:rsidRPr="00BB0B50">
        <w:rPr>
          <w:rFonts w:cstheme="minorHAnsi"/>
          <w:color w:val="000000"/>
          <w:sz w:val="24"/>
          <w:szCs w:val="24"/>
        </w:rPr>
        <w:br/>
      </w:r>
      <w:r w:rsidRPr="00BB0B50">
        <w:rPr>
          <w:rFonts w:cstheme="minorHAnsi"/>
          <w:color w:val="000000"/>
          <w:sz w:val="24"/>
          <w:szCs w:val="24"/>
          <w:shd w:val="clear" w:color="auto" w:fill="FFFFFF"/>
        </w:rPr>
        <w:t xml:space="preserve"> Např.: Nemohou být děti zaujaty více do funkcí a vymožeností přístroje, jak do</w:t>
      </w:r>
      <w:r w:rsidRPr="00BB0B50">
        <w:rPr>
          <w:rFonts w:cstheme="minorHAnsi"/>
          <w:color w:val="000000"/>
          <w:sz w:val="24"/>
          <w:szCs w:val="24"/>
        </w:rPr>
        <w:br/>
      </w:r>
      <w:r w:rsidRPr="00BB0B50">
        <w:rPr>
          <w:rFonts w:cstheme="minorHAnsi"/>
          <w:color w:val="000000"/>
          <w:sz w:val="24"/>
          <w:szCs w:val="24"/>
          <w:shd w:val="clear" w:color="auto" w:fill="FFFFFF"/>
        </w:rPr>
        <w:t xml:space="preserve"> výstavy samotné? Nebo naopak, skrze nadšení z nového lépe výstavu vnímají?</w:t>
      </w:r>
    </w:p>
    <w:p w:rsidR="005E631C" w:rsidRDefault="005E631C" w:rsidP="00BB0B50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Co se týče interpretace, velmi se mi líbí způsob online dotazů. Výklad je v tomto případě něco jako ´´na vlastní žádost´´, což si myslím, že je pozitivní zpětná vazba.</w:t>
      </w:r>
      <w:r w:rsidR="003B4FD1">
        <w:rPr>
          <w:rFonts w:cstheme="minorHAnsi"/>
          <w:color w:val="000000"/>
          <w:sz w:val="24"/>
          <w:szCs w:val="24"/>
          <w:shd w:val="clear" w:color="auto" w:fill="FFFFFF"/>
        </w:rPr>
        <w:t xml:space="preserve"> Muzeum ví, že návštěvníci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mají aktivní zájem o prezentovanou problematiku.</w:t>
      </w:r>
    </w:p>
    <w:p w:rsidR="003B4FD1" w:rsidRDefault="003B4FD1" w:rsidP="00BB0B50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Podnět s návštěvní knihou byl přínosný. Podle mého názoru by mohla nabízet více kreativity. A možná by to nemusela být vůbec kniha, co návštěvníky čeká na konci výstavy </w:t>
      </w:r>
      <w:r w:rsidRPr="003B4FD1">
        <w:rPr>
          <w:rFonts w:ascii="Segoe UI Emoji" w:eastAsia="Segoe UI Emoji" w:hAnsi="Segoe UI Emoji" w:cs="Segoe UI Emoji"/>
          <w:color w:val="000000"/>
          <w:sz w:val="24"/>
          <w:szCs w:val="24"/>
          <w:shd w:val="clear" w:color="auto" w:fill="FFFFFF"/>
        </w:rPr>
        <w:t>😊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3B4FD1" w:rsidRDefault="003B4FD1" w:rsidP="00BB0B50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Mohlo by to být jiné „překvapení“ Malá pozornost pro děti nebo hádanka na doma vztahující se k tématu. Nebo zajímavý úkol (tvořivý?).</w:t>
      </w:r>
    </w:p>
    <w:p w:rsidR="005E631C" w:rsidRDefault="005E631C" w:rsidP="00BB0B50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Svým způsobem byly obě přednášky na pojmu interpretace založeny, ať už šlo o rodinnou integraci, story -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telling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relaxační programy, všechny tyto aktivity měly za úkol něco sdělit, vysvětlit a předat</w:t>
      </w:r>
      <w:r w:rsidR="003B4FD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B0B50" w:rsidRPr="00BB0B50" w:rsidRDefault="00BB0B50" w:rsidP="00BB0B50">
      <w:pPr>
        <w:spacing w:line="360" w:lineRule="auto"/>
        <w:rPr>
          <w:rFonts w:cstheme="minorHAnsi"/>
          <w:sz w:val="24"/>
          <w:szCs w:val="24"/>
        </w:rPr>
      </w:pPr>
      <w:r w:rsidRPr="00BB0B50">
        <w:rPr>
          <w:rFonts w:cstheme="minorHAnsi"/>
          <w:color w:val="000000"/>
          <w:sz w:val="24"/>
          <w:szCs w:val="24"/>
        </w:rPr>
        <w:br/>
      </w:r>
      <w:r w:rsidRPr="00BB0B5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B0B50" w:rsidRPr="00BB0B50" w:rsidRDefault="00BB0B50" w:rsidP="00BB0B50">
      <w:pPr>
        <w:spacing w:line="360" w:lineRule="auto"/>
        <w:rPr>
          <w:rFonts w:cstheme="minorHAnsi"/>
          <w:sz w:val="24"/>
          <w:szCs w:val="24"/>
        </w:rPr>
      </w:pPr>
    </w:p>
    <w:p w:rsidR="00BB0B50" w:rsidRPr="00BB0B50" w:rsidRDefault="00BB0B50">
      <w:pPr>
        <w:rPr>
          <w:rFonts w:cstheme="minorHAnsi"/>
          <w:sz w:val="24"/>
          <w:szCs w:val="24"/>
        </w:rPr>
      </w:pPr>
    </w:p>
    <w:sectPr w:rsidR="00BB0B50" w:rsidRPr="00BB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8D"/>
    <w:rsid w:val="00010B8D"/>
    <w:rsid w:val="002E75DE"/>
    <w:rsid w:val="003B4FD1"/>
    <w:rsid w:val="0046380D"/>
    <w:rsid w:val="005E631C"/>
    <w:rsid w:val="006440AD"/>
    <w:rsid w:val="00B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Lenka Mrázová</cp:lastModifiedBy>
  <cp:revision>2</cp:revision>
  <dcterms:created xsi:type="dcterms:W3CDTF">2017-10-10T14:31:00Z</dcterms:created>
  <dcterms:modified xsi:type="dcterms:W3CDTF">2017-10-10T14:31:00Z</dcterms:modified>
</cp:coreProperties>
</file>