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983F4" w14:textId="77777777" w:rsidR="00CB5847" w:rsidRDefault="00CB5847">
      <w:r>
        <w:t>Rozhovor se synem prof. Procházky...</w:t>
      </w:r>
    </w:p>
    <w:p w14:paraId="69B7EFB8" w14:textId="77777777" w:rsidR="00CB5847" w:rsidRDefault="00CB5847"/>
    <w:p w14:paraId="50745C01" w14:textId="77777777" w:rsidR="00C626FA" w:rsidRDefault="00ED4156">
      <w:hyperlink r:id="rId5" w:history="1">
        <w:r w:rsidR="00996C08" w:rsidRPr="00B148F4">
          <w:rPr>
            <w:rStyle w:val="Hyperlink"/>
          </w:rPr>
          <w:t>http://www.politictivezni.cz/rozhovor-s-hubertem-prochazkou.html</w:t>
        </w:r>
      </w:hyperlink>
    </w:p>
    <w:p w14:paraId="1AFA7D5D" w14:textId="77777777" w:rsidR="00996C08" w:rsidRDefault="00996C08"/>
    <w:p w14:paraId="16A81AF3" w14:textId="77777777" w:rsidR="00996C08" w:rsidRDefault="00996C08" w:rsidP="00996C0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>prof</w:t>
      </w:r>
      <w:proofErr w:type="gram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.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MUDr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. Hubert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Procházka</w:t>
      </w:r>
      <w:proofErr w:type="spellEnd"/>
    </w:p>
    <w:p w14:paraId="4A1E9EAA" w14:textId="77777777" w:rsidR="00996C08" w:rsidRDefault="00996C08" w:rsidP="00996C0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(19. 10. 1885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Kobeřice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u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Vyškova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– 18. 10. 1935 Brno)</w:t>
      </w:r>
    </w:p>
    <w:p w14:paraId="13B9B70D" w14:textId="77777777" w:rsidR="00996C08" w:rsidRDefault="00996C08" w:rsidP="00996C08">
      <w:pPr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 xml:space="preserve">Po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maturitě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ne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brněnském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gymnáziu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vystudoval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pražskou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lékařskou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fakultu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promoval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roce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1914.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první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světové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války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byl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italském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bojišti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Piavě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Po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válce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stal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asistentem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pražské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psychiatrické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klinice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profesora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Karla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Kuffnera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V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roce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1928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byl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96C08">
        <w:rPr>
          <w:rFonts w:ascii="Arial" w:hAnsi="Arial" w:cs="Arial"/>
          <w:b/>
          <w:sz w:val="28"/>
          <w:szCs w:val="28"/>
          <w:lang w:val="en-US"/>
        </w:rPr>
        <w:t>habilitován</w:t>
      </w:r>
      <w:proofErr w:type="spellEnd"/>
      <w:r w:rsidRPr="00996C08">
        <w:rPr>
          <w:rFonts w:ascii="Arial" w:hAnsi="Arial" w:cs="Arial"/>
          <w:b/>
          <w:sz w:val="28"/>
          <w:szCs w:val="28"/>
          <w:lang w:val="en-US"/>
        </w:rPr>
        <w:t xml:space="preserve"> z </w:t>
      </w:r>
      <w:proofErr w:type="spellStart"/>
      <w:r w:rsidRPr="00996C08">
        <w:rPr>
          <w:rFonts w:ascii="Arial" w:hAnsi="Arial" w:cs="Arial"/>
          <w:b/>
          <w:sz w:val="28"/>
          <w:szCs w:val="28"/>
          <w:lang w:val="en-US"/>
        </w:rPr>
        <w:t>psychiatrie</w:t>
      </w:r>
      <w:proofErr w:type="spellEnd"/>
      <w:r w:rsidRPr="00996C08">
        <w:rPr>
          <w:rFonts w:ascii="Arial" w:hAnsi="Arial" w:cs="Arial"/>
          <w:b/>
          <w:sz w:val="28"/>
          <w:szCs w:val="28"/>
          <w:lang w:val="en-US"/>
        </w:rPr>
        <w:t xml:space="preserve"> a </w:t>
      </w:r>
      <w:proofErr w:type="spellStart"/>
      <w:r w:rsidRPr="00996C08">
        <w:rPr>
          <w:rFonts w:ascii="Arial" w:hAnsi="Arial" w:cs="Arial"/>
          <w:b/>
          <w:sz w:val="28"/>
          <w:szCs w:val="28"/>
          <w:lang w:val="en-US"/>
        </w:rPr>
        <w:t>neuropatologie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rok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později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byl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jmenován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mimořádným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profesorem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pověřen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vedením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brněnské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neuropsychiatrické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kliniky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kterou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nově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zorganizoval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V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Brně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zastával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post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děkana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lékařské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fakulty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Byl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rovněž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předsedou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lékařské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komory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pro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zemi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moravskoslezskou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Jeho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odborný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zájem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byl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věnován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hlavně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96C08">
        <w:rPr>
          <w:rFonts w:ascii="Arial" w:hAnsi="Arial" w:cs="Arial"/>
          <w:b/>
          <w:sz w:val="28"/>
          <w:szCs w:val="28"/>
          <w:lang w:val="en-US"/>
        </w:rPr>
        <w:t>Huntingtonově</w:t>
      </w:r>
      <w:proofErr w:type="spellEnd"/>
      <w:r w:rsidRPr="00996C0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996C08">
        <w:rPr>
          <w:rFonts w:ascii="Arial" w:hAnsi="Arial" w:cs="Arial"/>
          <w:b/>
          <w:sz w:val="28"/>
          <w:szCs w:val="28"/>
          <w:lang w:val="en-US"/>
        </w:rPr>
        <w:t>chorobě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jeho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práci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však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přervala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náhlá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tragická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smrt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stal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obětí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svého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povolání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když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byl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připraven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život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svým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duševně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nemocným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pacientem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14:paraId="4CBE9793" w14:textId="77777777" w:rsidR="004B1028" w:rsidRDefault="004B1028" w:rsidP="00996C08">
      <w:pPr>
        <w:rPr>
          <w:rFonts w:ascii="Arial" w:hAnsi="Arial" w:cs="Arial"/>
          <w:sz w:val="28"/>
          <w:szCs w:val="28"/>
          <w:lang w:val="en-US"/>
        </w:rPr>
      </w:pPr>
    </w:p>
    <w:p w14:paraId="1C3A53FC" w14:textId="77777777" w:rsidR="004B1028" w:rsidRDefault="004B1028" w:rsidP="004B102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>prof</w:t>
      </w:r>
      <w:proofErr w:type="gram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.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MUDr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.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Karel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Popek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(2. 7. 1899 Brno – 14. 2. 1971 Brno)</w:t>
      </w:r>
    </w:p>
    <w:p w14:paraId="04B4AAC4" w14:textId="77777777" w:rsidR="004B1028" w:rsidRDefault="004B1028" w:rsidP="004B102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Celá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jeho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profesionální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dráha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byl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spjata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jeho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rodným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Brnem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Zde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maturitě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nastoupil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nově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otevřenou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Masarykovu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univerzitu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byl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jedním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z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jejích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prvních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posluchačů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v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roce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1926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promoval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Ještě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studií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pracoval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jako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nehonorovaný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asistent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normální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anatomii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u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profesora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Otomara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Völkera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klinice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pro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choroby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duševní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nervové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u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profesora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Karla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Bělohradského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Zde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promoci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zůstal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jako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honorovaný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asistent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Během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let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absolvoval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mnoho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studijních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pobytů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Německu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Rakousku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Francii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bookmarkStart w:id="0" w:name="_GoBack"/>
      <w:proofErr w:type="spellStart"/>
      <w:r w:rsidRPr="00ED4156">
        <w:rPr>
          <w:rFonts w:ascii="Arial" w:hAnsi="Arial" w:cs="Arial"/>
          <w:b/>
          <w:sz w:val="28"/>
          <w:szCs w:val="28"/>
          <w:lang w:val="en-US"/>
        </w:rPr>
        <w:t>například</w:t>
      </w:r>
      <w:proofErr w:type="spellEnd"/>
      <w:r w:rsidRPr="00ED4156">
        <w:rPr>
          <w:rFonts w:ascii="Arial" w:hAnsi="Arial" w:cs="Arial"/>
          <w:b/>
          <w:sz w:val="28"/>
          <w:szCs w:val="28"/>
          <w:lang w:val="en-US"/>
        </w:rPr>
        <w:t xml:space="preserve"> u </w:t>
      </w:r>
      <w:proofErr w:type="spellStart"/>
      <w:r w:rsidRPr="00ED4156">
        <w:rPr>
          <w:rFonts w:ascii="Arial" w:hAnsi="Arial" w:cs="Arial"/>
          <w:b/>
          <w:sz w:val="28"/>
          <w:szCs w:val="28"/>
          <w:lang w:val="en-US"/>
        </w:rPr>
        <w:t>Georgese</w:t>
      </w:r>
      <w:proofErr w:type="spellEnd"/>
      <w:r w:rsidRPr="00ED415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ED4156">
        <w:rPr>
          <w:rFonts w:ascii="Arial" w:hAnsi="Arial" w:cs="Arial"/>
          <w:b/>
          <w:sz w:val="28"/>
          <w:szCs w:val="28"/>
          <w:lang w:val="en-US"/>
        </w:rPr>
        <w:t>Guillaina</w:t>
      </w:r>
      <w:proofErr w:type="spellEnd"/>
      <w:r w:rsidRPr="00ED4156">
        <w:rPr>
          <w:rFonts w:ascii="Arial" w:hAnsi="Arial" w:cs="Arial"/>
          <w:b/>
          <w:sz w:val="28"/>
          <w:szCs w:val="28"/>
          <w:lang w:val="en-US"/>
        </w:rPr>
        <w:t xml:space="preserve"> v </w:t>
      </w:r>
      <w:proofErr w:type="spellStart"/>
      <w:r w:rsidRPr="00ED4156">
        <w:rPr>
          <w:rFonts w:ascii="Arial" w:hAnsi="Arial" w:cs="Arial"/>
          <w:b/>
          <w:sz w:val="28"/>
          <w:szCs w:val="28"/>
          <w:lang w:val="en-US"/>
        </w:rPr>
        <w:t>Paříži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bookmarkEnd w:id="0"/>
      <w:proofErr w:type="spellStart"/>
      <w:r>
        <w:rPr>
          <w:rFonts w:ascii="Arial" w:hAnsi="Arial" w:cs="Arial"/>
          <w:sz w:val="28"/>
          <w:szCs w:val="28"/>
          <w:lang w:val="en-US"/>
        </w:rPr>
        <w:t>či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známé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vídeňské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psychiatrické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klinice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Julia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Wagnera-Jauregga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>
        <w:rPr>
          <w:rFonts w:ascii="Arial" w:hAnsi="Arial" w:cs="Arial"/>
          <w:sz w:val="28"/>
          <w:szCs w:val="28"/>
          <w:lang w:val="en-US"/>
        </w:rPr>
        <w:t xml:space="preserve">Z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neurologie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psychiatrie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habilitoval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roce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1936.</w:t>
      </w:r>
      <w:proofErr w:type="gramEnd"/>
    </w:p>
    <w:p w14:paraId="5DECC053" w14:textId="77777777" w:rsidR="004B1028" w:rsidRDefault="004B1028" w:rsidP="004B102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 xml:space="preserve">Na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brněnské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klinice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mezitím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krátce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sobě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vystřídalo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několik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přednostů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Karel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Bělohradský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zemřel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atentátu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psychotika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Hubert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Procházka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náhlou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srdeční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příhodu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Miroslav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Křivý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byl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umučen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koncentračním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táboře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Hned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válce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došlo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k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rozdělení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kliniky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samostatné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psychiatrické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neurologické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pracoviště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Přednostou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neurologie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stal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Karel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Popek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jenž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byl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jmenován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profesorem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Z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kliniky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vybudoval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moderní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ústav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který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vedl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26 let,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až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své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smrti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roce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1971.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Vytvořil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vynikající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školu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z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níž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vzešli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četní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významní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neurologové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nejen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moravští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gramStart"/>
      <w:r>
        <w:rPr>
          <w:rFonts w:ascii="Arial" w:hAnsi="Arial" w:cs="Arial"/>
          <w:sz w:val="28"/>
          <w:szCs w:val="28"/>
          <w:lang w:val="en-US"/>
        </w:rPr>
        <w:t>ale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čeští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</w:p>
    <w:p w14:paraId="5E9B16A7" w14:textId="77777777" w:rsidR="004B1028" w:rsidRDefault="004B1028" w:rsidP="004B102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Jeho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vlastní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vědecká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činnost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zahrnovala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mnoho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oblastí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neurologie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Založil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řídil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vědeckou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laboratoř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pro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výzkum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lastRenderedPageBreak/>
        <w:t>antropozoonóz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Napsal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několik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kapitol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kolektivní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učebnice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„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Speciální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neurologie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“.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Již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roce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1934 se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podílel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rovněž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přípravě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protialkoholních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zákonů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společně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JUDr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Vladimírem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Kubešem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vypracovali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návrh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zákona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který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zaváděl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krevní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zkoušky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alkohol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krvi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Byl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zakladatelem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Poradny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sociálně-zdravotní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péče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zdrženlivosti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Brně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předchůdkyně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protialkoholních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poraden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)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přišel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taktéž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novým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návrhem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systému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ústavního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léčení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alkoholiků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Zasloužil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se 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péči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mládež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zlepšení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péče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výuky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výchovy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slabomyslných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mravně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narušených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dětí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 xml:space="preserve">Je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považován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zakladatele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dětské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neurologie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Československu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Měl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vynikající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paměť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která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mu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umožňovala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bez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přípravy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diskutovat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jakýchkoli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seminářích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odborných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fórech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</w:p>
    <w:p w14:paraId="7EC0F116" w14:textId="77777777" w:rsidR="004B1028" w:rsidRDefault="004B1028" w:rsidP="004B102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Kanderův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příznak</w:t>
      </w:r>
      <w:proofErr w:type="spellEnd"/>
    </w:p>
    <w:p w14:paraId="46C9C648" w14:textId="4AEDD2D3" w:rsidR="004B1028" w:rsidRDefault="004B1028" w:rsidP="004B1028">
      <w:proofErr w:type="spellStart"/>
      <w:r>
        <w:rPr>
          <w:rFonts w:ascii="Arial" w:hAnsi="Arial" w:cs="Arial"/>
          <w:sz w:val="28"/>
          <w:szCs w:val="28"/>
          <w:lang w:val="en-US"/>
        </w:rPr>
        <w:t>Profesor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Popek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nadšením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vyhledával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a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sbíral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příznaky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syndromy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spojené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jménem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autora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>
        <w:rPr>
          <w:rFonts w:ascii="Arial" w:hAnsi="Arial" w:cs="Arial"/>
          <w:sz w:val="28"/>
          <w:szCs w:val="28"/>
          <w:lang w:val="en-US"/>
        </w:rPr>
        <w:t xml:space="preserve">V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neurologii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jich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dlouhá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řada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tak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se to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klinice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vždy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hemžilo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jmény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slavných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lékařů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kteří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byli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nějak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spjati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určitým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příznakem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Jednou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při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velké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vizitě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pan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profesor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vyšetřoval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u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jednoho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pacienta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plantární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reflex.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jeden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z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přihlížejících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mladých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asistentů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polohlasem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utrousil</w:t>
      </w:r>
      <w:proofErr w:type="spellEnd"/>
      <w:r>
        <w:rPr>
          <w:rFonts w:ascii="Arial" w:hAnsi="Arial" w:cs="Arial"/>
          <w:sz w:val="28"/>
          <w:szCs w:val="28"/>
          <w:lang w:val="en-US"/>
        </w:rPr>
        <w:t>: „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Hele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Kanderův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příznak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!“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Profesor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neřekl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nic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ale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několik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setrvával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zahrabán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knihovně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probíral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starými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novými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folianty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pátral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Konečně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asi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týdnu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zeptal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onoho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asistenta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: „Pane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kolego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prosím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vás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co je to ten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Kanderův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příznak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?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Já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to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neznám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nikde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literatuře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to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nemohu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najít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.“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Asistent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zrozpačitěl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: „To je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tak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pane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profesore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U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nás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domě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bydlí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jeden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švec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jmenuje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Kander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a </w:t>
      </w:r>
      <w:proofErr w:type="gramStart"/>
      <w:r>
        <w:rPr>
          <w:rFonts w:ascii="Arial" w:hAnsi="Arial" w:cs="Arial"/>
          <w:sz w:val="28"/>
          <w:szCs w:val="28"/>
          <w:lang w:val="en-US"/>
        </w:rPr>
        <w:t xml:space="preserve">ten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má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často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ischias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Když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mu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vyšetřuji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plantární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reflex,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vždycky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hrozně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chechtá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protože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strašně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lechtivý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tak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tomu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říkám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Kanderův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příznak</w:t>
      </w:r>
      <w:proofErr w:type="spellEnd"/>
      <w:r>
        <w:rPr>
          <w:rFonts w:ascii="Arial" w:hAnsi="Arial" w:cs="Arial"/>
          <w:sz w:val="28"/>
          <w:szCs w:val="28"/>
          <w:lang w:val="en-US"/>
        </w:rPr>
        <w:t>…“</w:t>
      </w:r>
    </w:p>
    <w:sectPr w:rsidR="004B1028" w:rsidSect="000716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47"/>
    <w:rsid w:val="000716D8"/>
    <w:rsid w:val="004B1028"/>
    <w:rsid w:val="00996C08"/>
    <w:rsid w:val="00C626FA"/>
    <w:rsid w:val="00CB5847"/>
    <w:rsid w:val="00E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7A2A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C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olitictivezni.cz/rozhovor-s-hubertem-prochazkou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3480</Characters>
  <Application>Microsoft Macintosh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2016-12-04T04:07:00Z</dcterms:created>
  <dcterms:modified xsi:type="dcterms:W3CDTF">2016-12-04T04:37:00Z</dcterms:modified>
</cp:coreProperties>
</file>