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48" w:rsidRPr="00A04D34" w:rsidRDefault="00A04D34" w:rsidP="00A04D34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A04D34">
        <w:rPr>
          <w:rFonts w:cs="Times New Roman"/>
          <w:b/>
          <w:sz w:val="28"/>
          <w:szCs w:val="28"/>
        </w:rPr>
        <w:t xml:space="preserve">NJI_3261 </w:t>
      </w:r>
      <w:proofErr w:type="spellStart"/>
      <w:r w:rsidRPr="00A04D34">
        <w:rPr>
          <w:rFonts w:cs="Times New Roman"/>
          <w:b/>
          <w:sz w:val="28"/>
          <w:szCs w:val="28"/>
        </w:rPr>
        <w:t>Tutorial</w:t>
      </w:r>
      <w:proofErr w:type="spellEnd"/>
      <w:r w:rsidRPr="00A04D34">
        <w:rPr>
          <w:rFonts w:cs="Times New Roman"/>
          <w:b/>
          <w:sz w:val="28"/>
          <w:szCs w:val="28"/>
        </w:rPr>
        <w:t xml:space="preserve"> </w:t>
      </w:r>
      <w:proofErr w:type="spellStart"/>
      <w:r w:rsidRPr="00A04D34">
        <w:rPr>
          <w:rFonts w:cs="Times New Roman"/>
          <w:b/>
          <w:sz w:val="28"/>
          <w:szCs w:val="28"/>
        </w:rPr>
        <w:t>zur</w:t>
      </w:r>
      <w:proofErr w:type="spellEnd"/>
      <w:r w:rsidRPr="00A04D34">
        <w:rPr>
          <w:rFonts w:cs="Times New Roman"/>
          <w:b/>
          <w:sz w:val="28"/>
          <w:szCs w:val="28"/>
        </w:rPr>
        <w:t xml:space="preserve"> </w:t>
      </w:r>
      <w:proofErr w:type="spellStart"/>
      <w:r w:rsidRPr="00A04D34">
        <w:rPr>
          <w:rFonts w:cs="Times New Roman"/>
          <w:b/>
          <w:sz w:val="28"/>
          <w:szCs w:val="28"/>
        </w:rPr>
        <w:t>Sprachwissenschaft</w:t>
      </w:r>
      <w:proofErr w:type="spellEnd"/>
    </w:p>
    <w:p w:rsidR="00A04D34" w:rsidRDefault="00A04D34" w:rsidP="00A04D34">
      <w:pPr>
        <w:pStyle w:val="Odstavecseseznamem"/>
        <w:numPr>
          <w:ilvl w:val="0"/>
          <w:numId w:val="1"/>
        </w:numPr>
        <w:spacing w:line="276" w:lineRule="auto"/>
        <w:jc w:val="center"/>
        <w:rPr>
          <w:rFonts w:cs="Times New Roman"/>
          <w:sz w:val="28"/>
          <w:szCs w:val="28"/>
        </w:rPr>
      </w:pPr>
      <w:proofErr w:type="spellStart"/>
      <w:r w:rsidRPr="00A04D34">
        <w:rPr>
          <w:rFonts w:cs="Times New Roman"/>
          <w:sz w:val="28"/>
          <w:szCs w:val="28"/>
        </w:rPr>
        <w:t>Stunde</w:t>
      </w:r>
      <w:proofErr w:type="spellEnd"/>
      <w:r w:rsidRPr="00A04D34">
        <w:rPr>
          <w:rFonts w:cs="Times New Roman"/>
          <w:sz w:val="28"/>
          <w:szCs w:val="28"/>
        </w:rPr>
        <w:t xml:space="preserve"> (</w:t>
      </w:r>
      <w:proofErr w:type="gramStart"/>
      <w:r w:rsidR="00797A71">
        <w:rPr>
          <w:rFonts w:cs="Times New Roman"/>
          <w:sz w:val="28"/>
          <w:szCs w:val="28"/>
        </w:rPr>
        <w:t>20.9.2017</w:t>
      </w:r>
      <w:proofErr w:type="gramEnd"/>
      <w:r w:rsidRPr="00A04D34">
        <w:rPr>
          <w:rFonts w:cs="Times New Roman"/>
          <w:sz w:val="28"/>
          <w:szCs w:val="28"/>
        </w:rPr>
        <w:t>)</w:t>
      </w:r>
    </w:p>
    <w:p w:rsidR="00A04D34" w:rsidRDefault="00A04D34" w:rsidP="00A04D34">
      <w:pPr>
        <w:pStyle w:val="Odstavecseseznamem"/>
        <w:spacing w:line="276" w:lineRule="auto"/>
        <w:ind w:left="0"/>
        <w:rPr>
          <w:rFonts w:cs="Times New Roman"/>
          <w:sz w:val="28"/>
          <w:szCs w:val="28"/>
        </w:rPr>
      </w:pPr>
    </w:p>
    <w:p w:rsidR="00A04D34" w:rsidRDefault="00A04D34" w:rsidP="00A04D34">
      <w:pPr>
        <w:pStyle w:val="Odstavecseseznamem"/>
        <w:spacing w:line="276" w:lineRule="auto"/>
        <w:ind w:left="0"/>
        <w:rPr>
          <w:rFonts w:cs="Times New Roman"/>
          <w:sz w:val="28"/>
          <w:szCs w:val="28"/>
        </w:rPr>
      </w:pPr>
    </w:p>
    <w:p w:rsidR="00A04D34" w:rsidRPr="00AF5013" w:rsidRDefault="004A5093" w:rsidP="00475E05">
      <w:pPr>
        <w:spacing w:line="276" w:lineRule="auto"/>
        <w:jc w:val="left"/>
        <w:rPr>
          <w:rFonts w:cs="Times New Roman"/>
          <w:b/>
          <w:i/>
          <w:szCs w:val="24"/>
          <w:lang w:val="de-DE"/>
        </w:rPr>
      </w:pPr>
      <w:r w:rsidRPr="00AF5013">
        <w:rPr>
          <w:rFonts w:cs="Times New Roman"/>
          <w:b/>
          <w:i/>
          <w:szCs w:val="24"/>
          <w:lang w:val="de-DE"/>
        </w:rPr>
        <w:t xml:space="preserve">1. </w:t>
      </w:r>
      <w:r w:rsidR="00A04D34" w:rsidRPr="00AF5013">
        <w:rPr>
          <w:rFonts w:cs="Times New Roman"/>
          <w:b/>
          <w:i/>
          <w:szCs w:val="24"/>
          <w:lang w:val="de-DE"/>
        </w:rPr>
        <w:t xml:space="preserve">Übersetzen Sie folgende </w:t>
      </w:r>
      <w:r w:rsidR="003522F6" w:rsidRPr="00AF5013">
        <w:rPr>
          <w:rFonts w:cs="Times New Roman"/>
          <w:b/>
          <w:i/>
          <w:szCs w:val="24"/>
          <w:lang w:val="de-DE"/>
        </w:rPr>
        <w:t>Werbetexte. Welche Satzarten (Aussagesatz / Fragesatz / Aufforderung</w:t>
      </w:r>
      <w:r w:rsidR="00AF5013">
        <w:rPr>
          <w:rFonts w:cs="Times New Roman"/>
          <w:b/>
          <w:i/>
          <w:szCs w:val="24"/>
          <w:lang w:val="de-DE"/>
        </w:rPr>
        <w:t>s</w:t>
      </w:r>
      <w:r w:rsidR="003522F6" w:rsidRPr="00AF5013">
        <w:rPr>
          <w:rFonts w:cs="Times New Roman"/>
          <w:b/>
          <w:i/>
          <w:szCs w:val="24"/>
          <w:lang w:val="de-DE"/>
        </w:rPr>
        <w:t xml:space="preserve">satz) </w:t>
      </w:r>
      <w:r w:rsidR="00475E05" w:rsidRPr="00AF5013">
        <w:rPr>
          <w:rFonts w:cs="Times New Roman"/>
          <w:b/>
          <w:i/>
          <w:szCs w:val="24"/>
          <w:lang w:val="de-DE"/>
        </w:rPr>
        <w:t>haben Sie dabei benutzt</w:t>
      </w:r>
      <w:r w:rsidR="003522F6" w:rsidRPr="00AF5013">
        <w:rPr>
          <w:rFonts w:cs="Times New Roman"/>
          <w:b/>
          <w:i/>
          <w:szCs w:val="24"/>
          <w:lang w:val="de-DE"/>
        </w:rPr>
        <w:t>?</w:t>
      </w:r>
    </w:p>
    <w:tbl>
      <w:tblPr>
        <w:tblW w:w="887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62"/>
        <w:gridCol w:w="6212"/>
      </w:tblGrid>
      <w:tr w:rsidR="00475E05" w:rsidRPr="009B75DC" w:rsidTr="005325EA">
        <w:trPr>
          <w:tblCellSpacing w:w="0" w:type="dxa"/>
        </w:trPr>
        <w:tc>
          <w:tcPr>
            <w:tcW w:w="2662" w:type="dxa"/>
            <w:tcBorders>
              <w:bottom w:val="dashed" w:sz="6" w:space="0" w:color="BBBBBB"/>
            </w:tcBorders>
            <w:vAlign w:val="center"/>
            <w:hideMark/>
          </w:tcPr>
          <w:p w:rsidR="00475E05" w:rsidRPr="009B75DC" w:rsidRDefault="00475E05" w:rsidP="005325EA">
            <w:pPr>
              <w:spacing w:before="167" w:after="167"/>
              <w:jc w:val="left"/>
              <w:rPr>
                <w:rFonts w:cs="Times New Roman"/>
                <w:szCs w:val="24"/>
              </w:rPr>
            </w:pPr>
            <w:proofErr w:type="spellStart"/>
            <w:r w:rsidRPr="009B75DC">
              <w:rPr>
                <w:rFonts w:cs="Times New Roman"/>
                <w:szCs w:val="24"/>
              </w:rPr>
              <w:t>AirBank</w:t>
            </w:r>
            <w:proofErr w:type="spellEnd"/>
          </w:p>
        </w:tc>
        <w:tc>
          <w:tcPr>
            <w:tcW w:w="6212" w:type="dxa"/>
            <w:tcBorders>
              <w:bottom w:val="single" w:sz="6" w:space="0" w:color="BBBBBB"/>
            </w:tcBorders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475E05" w:rsidRPr="009B75DC" w:rsidRDefault="00475E05" w:rsidP="005325EA">
            <w:pPr>
              <w:spacing w:before="167" w:after="167"/>
              <w:jc w:val="left"/>
              <w:rPr>
                <w:rFonts w:cs="Times New Roman"/>
                <w:szCs w:val="24"/>
              </w:rPr>
            </w:pPr>
            <w:r w:rsidRPr="009B75DC">
              <w:rPr>
                <w:rFonts w:cs="Times New Roman"/>
                <w:szCs w:val="24"/>
              </w:rPr>
              <w:t>I banku můžete mít rádi</w:t>
            </w:r>
          </w:p>
        </w:tc>
      </w:tr>
      <w:tr w:rsidR="00475E05" w:rsidRPr="009B75DC" w:rsidTr="00475E05">
        <w:trPr>
          <w:tblCellSpacing w:w="0" w:type="dxa"/>
        </w:trPr>
        <w:tc>
          <w:tcPr>
            <w:tcW w:w="2662" w:type="dxa"/>
            <w:tcBorders>
              <w:bottom w:val="dashed" w:sz="6" w:space="0" w:color="BBBBBB"/>
            </w:tcBorders>
            <w:vAlign w:val="center"/>
            <w:hideMark/>
          </w:tcPr>
          <w:p w:rsidR="00475E05" w:rsidRPr="009B75DC" w:rsidRDefault="00475E05" w:rsidP="005325EA">
            <w:pPr>
              <w:spacing w:before="167" w:after="167"/>
              <w:jc w:val="left"/>
              <w:rPr>
                <w:rFonts w:cs="Times New Roman"/>
                <w:szCs w:val="24"/>
              </w:rPr>
            </w:pPr>
            <w:proofErr w:type="spellStart"/>
            <w:r w:rsidRPr="009B75DC">
              <w:rPr>
                <w:rFonts w:cs="Times New Roman"/>
                <w:szCs w:val="24"/>
              </w:rPr>
              <w:t>Deli</w:t>
            </w:r>
            <w:proofErr w:type="spellEnd"/>
          </w:p>
        </w:tc>
        <w:tc>
          <w:tcPr>
            <w:tcW w:w="6212" w:type="dxa"/>
            <w:tcBorders>
              <w:bottom w:val="single" w:sz="6" w:space="0" w:color="BBBBBB"/>
            </w:tcBorders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475E05" w:rsidRPr="009B75DC" w:rsidRDefault="00475E05" w:rsidP="005325EA">
            <w:pPr>
              <w:spacing w:before="167" w:after="167"/>
              <w:jc w:val="left"/>
              <w:rPr>
                <w:rFonts w:cs="Times New Roman"/>
                <w:szCs w:val="24"/>
              </w:rPr>
            </w:pPr>
            <w:r w:rsidRPr="009B75DC">
              <w:rPr>
                <w:rFonts w:cs="Times New Roman"/>
                <w:szCs w:val="24"/>
              </w:rPr>
              <w:t xml:space="preserve">A co teď? Teď si dáme </w:t>
            </w:r>
            <w:proofErr w:type="spellStart"/>
            <w:r w:rsidRPr="009B75DC">
              <w:rPr>
                <w:rFonts w:cs="Times New Roman"/>
                <w:szCs w:val="24"/>
              </w:rPr>
              <w:t>Deli</w:t>
            </w:r>
            <w:proofErr w:type="spellEnd"/>
            <w:r w:rsidRPr="009B75DC">
              <w:rPr>
                <w:rFonts w:cs="Times New Roman"/>
                <w:szCs w:val="24"/>
              </w:rPr>
              <w:t>.</w:t>
            </w:r>
          </w:p>
        </w:tc>
      </w:tr>
      <w:tr w:rsidR="00475E05" w:rsidRPr="009B75DC" w:rsidTr="00475E05">
        <w:trPr>
          <w:tblCellSpacing w:w="0" w:type="dxa"/>
        </w:trPr>
        <w:tc>
          <w:tcPr>
            <w:tcW w:w="2662" w:type="dxa"/>
            <w:tcBorders>
              <w:bottom w:val="dashed" w:sz="6" w:space="0" w:color="BBBBBB"/>
            </w:tcBorders>
            <w:vAlign w:val="center"/>
            <w:hideMark/>
          </w:tcPr>
          <w:p w:rsidR="00475E05" w:rsidRPr="009B75DC" w:rsidRDefault="00475E05" w:rsidP="005325EA">
            <w:pPr>
              <w:spacing w:before="167" w:after="167"/>
              <w:jc w:val="left"/>
              <w:rPr>
                <w:rFonts w:cs="Times New Roman"/>
                <w:szCs w:val="24"/>
              </w:rPr>
            </w:pPr>
            <w:proofErr w:type="spellStart"/>
            <w:r w:rsidRPr="009B75DC">
              <w:rPr>
                <w:rFonts w:cs="Times New Roman"/>
                <w:szCs w:val="24"/>
              </w:rPr>
              <w:t>Domestos</w:t>
            </w:r>
            <w:proofErr w:type="spellEnd"/>
          </w:p>
        </w:tc>
        <w:tc>
          <w:tcPr>
            <w:tcW w:w="6212" w:type="dxa"/>
            <w:tcBorders>
              <w:bottom w:val="single" w:sz="6" w:space="0" w:color="BBBBBB"/>
            </w:tcBorders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475E05" w:rsidRPr="009B75DC" w:rsidRDefault="00475E05" w:rsidP="005325EA">
            <w:pPr>
              <w:spacing w:before="167" w:after="167"/>
              <w:jc w:val="left"/>
              <w:rPr>
                <w:rFonts w:cs="Times New Roman"/>
                <w:szCs w:val="24"/>
              </w:rPr>
            </w:pPr>
            <w:r w:rsidRPr="009B75DC">
              <w:rPr>
                <w:rFonts w:cs="Times New Roman"/>
                <w:szCs w:val="24"/>
              </w:rPr>
              <w:t>Zabíjí všechny známé druhy bakterií</w:t>
            </w:r>
          </w:p>
        </w:tc>
      </w:tr>
      <w:tr w:rsidR="00475E05" w:rsidRPr="009B75DC" w:rsidTr="00475E05">
        <w:trPr>
          <w:tblCellSpacing w:w="0" w:type="dxa"/>
        </w:trPr>
        <w:tc>
          <w:tcPr>
            <w:tcW w:w="2662" w:type="dxa"/>
            <w:tcBorders>
              <w:bottom w:val="dashed" w:sz="6" w:space="0" w:color="BBBBBB"/>
            </w:tcBorders>
            <w:vAlign w:val="center"/>
            <w:hideMark/>
          </w:tcPr>
          <w:p w:rsidR="00475E05" w:rsidRPr="009B75DC" w:rsidRDefault="00475E05" w:rsidP="005325EA">
            <w:pPr>
              <w:spacing w:before="167" w:after="167"/>
              <w:jc w:val="left"/>
              <w:rPr>
                <w:rFonts w:cs="Times New Roman"/>
                <w:szCs w:val="24"/>
              </w:rPr>
            </w:pPr>
            <w:r w:rsidRPr="009B75DC">
              <w:rPr>
                <w:rFonts w:cs="Times New Roman"/>
                <w:szCs w:val="24"/>
              </w:rPr>
              <w:t>Flora</w:t>
            </w:r>
          </w:p>
        </w:tc>
        <w:tc>
          <w:tcPr>
            <w:tcW w:w="6212" w:type="dxa"/>
            <w:tcBorders>
              <w:bottom w:val="single" w:sz="6" w:space="0" w:color="BBBBBB"/>
            </w:tcBorders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475E05" w:rsidRPr="009B75DC" w:rsidRDefault="00475E05" w:rsidP="005325EA">
            <w:pPr>
              <w:spacing w:before="167" w:after="167"/>
              <w:jc w:val="left"/>
              <w:rPr>
                <w:rFonts w:cs="Times New Roman"/>
                <w:szCs w:val="24"/>
              </w:rPr>
            </w:pPr>
            <w:r w:rsidRPr="009B75DC">
              <w:rPr>
                <w:rFonts w:cs="Times New Roman"/>
                <w:szCs w:val="24"/>
              </w:rPr>
              <w:t>Miluj své srdce</w:t>
            </w:r>
          </w:p>
        </w:tc>
      </w:tr>
      <w:tr w:rsidR="00475E05" w:rsidRPr="009B75DC" w:rsidTr="00475E05">
        <w:trPr>
          <w:tblCellSpacing w:w="0" w:type="dxa"/>
        </w:trPr>
        <w:tc>
          <w:tcPr>
            <w:tcW w:w="2662" w:type="dxa"/>
            <w:tcBorders>
              <w:bottom w:val="dashed" w:sz="6" w:space="0" w:color="BBBBBB"/>
            </w:tcBorders>
            <w:vAlign w:val="center"/>
            <w:hideMark/>
          </w:tcPr>
          <w:p w:rsidR="00475E05" w:rsidRPr="009B75DC" w:rsidRDefault="00475E05" w:rsidP="005325EA">
            <w:pPr>
              <w:spacing w:before="167" w:after="167"/>
              <w:jc w:val="left"/>
              <w:rPr>
                <w:rFonts w:cs="Times New Roman"/>
                <w:szCs w:val="24"/>
              </w:rPr>
            </w:pPr>
            <w:proofErr w:type="spellStart"/>
            <w:r w:rsidRPr="009B75DC">
              <w:rPr>
                <w:rFonts w:cs="Times New Roman"/>
                <w:szCs w:val="24"/>
              </w:rPr>
              <w:t>Hera</w:t>
            </w:r>
            <w:proofErr w:type="spellEnd"/>
          </w:p>
        </w:tc>
        <w:tc>
          <w:tcPr>
            <w:tcW w:w="6212" w:type="dxa"/>
            <w:tcBorders>
              <w:bottom w:val="single" w:sz="6" w:space="0" w:color="BBBBBB"/>
            </w:tcBorders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475E05" w:rsidRPr="009B75DC" w:rsidRDefault="00475E05" w:rsidP="005325EA">
            <w:pPr>
              <w:spacing w:before="167" w:after="167"/>
              <w:jc w:val="left"/>
              <w:rPr>
                <w:rFonts w:cs="Times New Roman"/>
                <w:szCs w:val="24"/>
              </w:rPr>
            </w:pPr>
            <w:r w:rsidRPr="009B75DC">
              <w:rPr>
                <w:rFonts w:cs="Times New Roman"/>
                <w:szCs w:val="24"/>
              </w:rPr>
              <w:t xml:space="preserve">Pečení je radost. </w:t>
            </w:r>
            <w:proofErr w:type="spellStart"/>
            <w:r w:rsidRPr="009B75DC">
              <w:rPr>
                <w:rFonts w:cs="Times New Roman"/>
                <w:szCs w:val="24"/>
              </w:rPr>
              <w:t>Hera</w:t>
            </w:r>
            <w:proofErr w:type="spellEnd"/>
            <w:r w:rsidRPr="009B75DC">
              <w:rPr>
                <w:rFonts w:cs="Times New Roman"/>
                <w:szCs w:val="24"/>
              </w:rPr>
              <w:t xml:space="preserve"> je pečení.</w:t>
            </w:r>
          </w:p>
        </w:tc>
      </w:tr>
      <w:tr w:rsidR="00475E05" w:rsidRPr="009B75DC" w:rsidTr="00475E05">
        <w:trPr>
          <w:tblCellSpacing w:w="0" w:type="dxa"/>
        </w:trPr>
        <w:tc>
          <w:tcPr>
            <w:tcW w:w="2662" w:type="dxa"/>
            <w:tcBorders>
              <w:bottom w:val="dashed" w:sz="6" w:space="0" w:color="BBBBBB"/>
            </w:tcBorders>
            <w:vAlign w:val="center"/>
            <w:hideMark/>
          </w:tcPr>
          <w:p w:rsidR="00475E05" w:rsidRPr="00BB354B" w:rsidRDefault="00475E05" w:rsidP="005325EA">
            <w:pPr>
              <w:spacing w:before="167" w:after="167"/>
              <w:jc w:val="left"/>
              <w:rPr>
                <w:rFonts w:cs="Times New Roman"/>
                <w:szCs w:val="24"/>
              </w:rPr>
            </w:pPr>
            <w:proofErr w:type="spellStart"/>
            <w:r w:rsidRPr="00BB354B">
              <w:rPr>
                <w:rFonts w:cs="Times New Roman"/>
                <w:szCs w:val="24"/>
              </w:rPr>
              <w:t>KitKat</w:t>
            </w:r>
            <w:proofErr w:type="spellEnd"/>
            <w:r w:rsidRPr="00BB354B">
              <w:rPr>
                <w:rFonts w:cs="Times New Roman"/>
                <w:szCs w:val="24"/>
              </w:rPr>
              <w:t> </w:t>
            </w:r>
          </w:p>
        </w:tc>
        <w:tc>
          <w:tcPr>
            <w:tcW w:w="6212" w:type="dxa"/>
            <w:tcBorders>
              <w:bottom w:val="single" w:sz="6" w:space="0" w:color="BBBBBB"/>
            </w:tcBorders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475E05" w:rsidRPr="00BB354B" w:rsidRDefault="00475E05" w:rsidP="005325EA">
            <w:pPr>
              <w:spacing w:before="167" w:after="167"/>
              <w:jc w:val="left"/>
              <w:rPr>
                <w:rFonts w:cs="Times New Roman"/>
                <w:szCs w:val="24"/>
              </w:rPr>
            </w:pPr>
            <w:r w:rsidRPr="00BB354B">
              <w:rPr>
                <w:rFonts w:cs="Times New Roman"/>
                <w:szCs w:val="24"/>
              </w:rPr>
              <w:t xml:space="preserve">Dej si pauzu, dej si </w:t>
            </w:r>
            <w:proofErr w:type="spellStart"/>
            <w:r w:rsidRPr="00BB354B">
              <w:rPr>
                <w:rFonts w:cs="Times New Roman"/>
                <w:szCs w:val="24"/>
              </w:rPr>
              <w:t>Kit</w:t>
            </w:r>
            <w:proofErr w:type="spellEnd"/>
            <w:r w:rsidRPr="00BB354B">
              <w:rPr>
                <w:rFonts w:cs="Times New Roman"/>
                <w:szCs w:val="24"/>
              </w:rPr>
              <w:t xml:space="preserve"> Kat</w:t>
            </w:r>
          </w:p>
        </w:tc>
      </w:tr>
      <w:tr w:rsidR="00475E05" w:rsidRPr="009B75DC" w:rsidTr="00475E05">
        <w:trPr>
          <w:tblCellSpacing w:w="0" w:type="dxa"/>
        </w:trPr>
        <w:tc>
          <w:tcPr>
            <w:tcW w:w="2662" w:type="dxa"/>
            <w:tcBorders>
              <w:bottom w:val="dashed" w:sz="6" w:space="0" w:color="BBBBBB"/>
            </w:tcBorders>
            <w:vAlign w:val="center"/>
            <w:hideMark/>
          </w:tcPr>
          <w:p w:rsidR="00475E05" w:rsidRPr="009B75DC" w:rsidRDefault="00475E05" w:rsidP="005325EA">
            <w:pPr>
              <w:spacing w:before="167" w:after="167"/>
              <w:jc w:val="left"/>
              <w:rPr>
                <w:rFonts w:cs="Times New Roman"/>
                <w:szCs w:val="24"/>
              </w:rPr>
            </w:pPr>
            <w:r w:rsidRPr="009B75DC">
              <w:rPr>
                <w:rFonts w:cs="Times New Roman"/>
                <w:szCs w:val="24"/>
              </w:rPr>
              <w:t>Kofola</w:t>
            </w:r>
          </w:p>
        </w:tc>
        <w:tc>
          <w:tcPr>
            <w:tcW w:w="6212" w:type="dxa"/>
            <w:tcBorders>
              <w:bottom w:val="single" w:sz="6" w:space="0" w:color="BBBBBB"/>
            </w:tcBorders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475E05" w:rsidRPr="009B75DC" w:rsidRDefault="00475E05" w:rsidP="005325EA">
            <w:pPr>
              <w:spacing w:before="167" w:after="167"/>
              <w:jc w:val="left"/>
              <w:rPr>
                <w:rFonts w:cs="Times New Roman"/>
                <w:szCs w:val="24"/>
              </w:rPr>
            </w:pPr>
            <w:r w:rsidRPr="009B75DC">
              <w:rPr>
                <w:rFonts w:cs="Times New Roman"/>
                <w:szCs w:val="24"/>
              </w:rPr>
              <w:t>Když ji miluješ, není co řešit</w:t>
            </w:r>
          </w:p>
        </w:tc>
      </w:tr>
      <w:tr w:rsidR="00475E05" w:rsidRPr="009B75DC" w:rsidTr="00475E05">
        <w:trPr>
          <w:tblCellSpacing w:w="0" w:type="dxa"/>
        </w:trPr>
        <w:tc>
          <w:tcPr>
            <w:tcW w:w="2662" w:type="dxa"/>
            <w:tcBorders>
              <w:bottom w:val="dashed" w:sz="6" w:space="0" w:color="BBBBBB"/>
            </w:tcBorders>
            <w:vAlign w:val="center"/>
            <w:hideMark/>
          </w:tcPr>
          <w:p w:rsidR="00475E05" w:rsidRPr="009B75DC" w:rsidRDefault="00475E05" w:rsidP="005325EA">
            <w:pPr>
              <w:spacing w:before="167" w:after="167"/>
              <w:jc w:val="left"/>
              <w:rPr>
                <w:rFonts w:cs="Times New Roman"/>
                <w:szCs w:val="24"/>
              </w:rPr>
            </w:pPr>
            <w:proofErr w:type="spellStart"/>
            <w:r w:rsidRPr="009B75DC">
              <w:rPr>
                <w:rFonts w:cs="Times New Roman"/>
                <w:szCs w:val="24"/>
              </w:rPr>
              <w:t>Maybelline</w:t>
            </w:r>
            <w:proofErr w:type="spellEnd"/>
          </w:p>
        </w:tc>
        <w:tc>
          <w:tcPr>
            <w:tcW w:w="6212" w:type="dxa"/>
            <w:tcBorders>
              <w:bottom w:val="single" w:sz="6" w:space="0" w:color="BBBBBB"/>
            </w:tcBorders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475E05" w:rsidRPr="009B75DC" w:rsidRDefault="00475E05" w:rsidP="005325EA">
            <w:pPr>
              <w:spacing w:before="167" w:after="167"/>
              <w:jc w:val="left"/>
              <w:rPr>
                <w:rFonts w:cs="Times New Roman"/>
                <w:szCs w:val="24"/>
              </w:rPr>
            </w:pPr>
            <w:r w:rsidRPr="009B75DC">
              <w:rPr>
                <w:rFonts w:cs="Times New Roman"/>
                <w:szCs w:val="24"/>
              </w:rPr>
              <w:t xml:space="preserve">Možná se tak narodila, možná je to </w:t>
            </w:r>
            <w:proofErr w:type="spellStart"/>
            <w:r w:rsidRPr="009B75DC">
              <w:rPr>
                <w:rFonts w:cs="Times New Roman"/>
                <w:szCs w:val="24"/>
              </w:rPr>
              <w:t>Maybelline</w:t>
            </w:r>
            <w:proofErr w:type="spellEnd"/>
          </w:p>
        </w:tc>
      </w:tr>
      <w:tr w:rsidR="00475E05" w:rsidRPr="009B75DC" w:rsidTr="00475E05">
        <w:trPr>
          <w:tblCellSpacing w:w="0" w:type="dxa"/>
        </w:trPr>
        <w:tc>
          <w:tcPr>
            <w:tcW w:w="2662" w:type="dxa"/>
            <w:tcBorders>
              <w:bottom w:val="dashed" w:sz="6" w:space="0" w:color="BBBBBB"/>
            </w:tcBorders>
            <w:vAlign w:val="center"/>
            <w:hideMark/>
          </w:tcPr>
          <w:p w:rsidR="00475E05" w:rsidRPr="009B75DC" w:rsidRDefault="00475E05" w:rsidP="005325EA">
            <w:pPr>
              <w:spacing w:before="167" w:after="167"/>
              <w:jc w:val="left"/>
              <w:rPr>
                <w:rFonts w:cs="Times New Roman"/>
                <w:szCs w:val="24"/>
              </w:rPr>
            </w:pPr>
            <w:proofErr w:type="spellStart"/>
            <w:r w:rsidRPr="009B75DC">
              <w:rPr>
                <w:rFonts w:cs="Times New Roman"/>
                <w:szCs w:val="24"/>
              </w:rPr>
              <w:t>Mentos</w:t>
            </w:r>
            <w:proofErr w:type="spellEnd"/>
          </w:p>
        </w:tc>
        <w:tc>
          <w:tcPr>
            <w:tcW w:w="6212" w:type="dxa"/>
            <w:tcBorders>
              <w:bottom w:val="single" w:sz="6" w:space="0" w:color="BBBBBB"/>
            </w:tcBorders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475E05" w:rsidRPr="009B75DC" w:rsidRDefault="00475E05" w:rsidP="005325EA">
            <w:pPr>
              <w:spacing w:before="167" w:after="167"/>
              <w:jc w:val="left"/>
              <w:rPr>
                <w:rFonts w:cs="Times New Roman"/>
                <w:szCs w:val="24"/>
              </w:rPr>
            </w:pPr>
            <w:r w:rsidRPr="009B75DC">
              <w:rPr>
                <w:rFonts w:cs="Times New Roman"/>
                <w:szCs w:val="24"/>
              </w:rPr>
              <w:t>A nápad je tu</w:t>
            </w:r>
          </w:p>
        </w:tc>
      </w:tr>
      <w:tr w:rsidR="00475E05" w:rsidRPr="009B75DC" w:rsidTr="00475E05">
        <w:trPr>
          <w:tblCellSpacing w:w="0" w:type="dxa"/>
        </w:trPr>
        <w:tc>
          <w:tcPr>
            <w:tcW w:w="2662" w:type="dxa"/>
            <w:tcBorders>
              <w:bottom w:val="dashed" w:sz="6" w:space="0" w:color="BBBBBB"/>
            </w:tcBorders>
            <w:vAlign w:val="center"/>
            <w:hideMark/>
          </w:tcPr>
          <w:p w:rsidR="00475E05" w:rsidRPr="009B75DC" w:rsidRDefault="00475E05" w:rsidP="005325EA">
            <w:pPr>
              <w:spacing w:before="167" w:after="167"/>
              <w:jc w:val="left"/>
              <w:rPr>
                <w:rFonts w:cs="Times New Roman"/>
                <w:szCs w:val="24"/>
              </w:rPr>
            </w:pPr>
            <w:proofErr w:type="spellStart"/>
            <w:r w:rsidRPr="009B75DC">
              <w:rPr>
                <w:rFonts w:cs="Times New Roman"/>
                <w:szCs w:val="24"/>
              </w:rPr>
              <w:t>Obi</w:t>
            </w:r>
            <w:proofErr w:type="spellEnd"/>
          </w:p>
        </w:tc>
        <w:tc>
          <w:tcPr>
            <w:tcW w:w="6212" w:type="dxa"/>
            <w:tcBorders>
              <w:bottom w:val="single" w:sz="6" w:space="0" w:color="BBBBBB"/>
            </w:tcBorders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475E05" w:rsidRPr="009B75DC" w:rsidRDefault="00475E05" w:rsidP="005325EA">
            <w:pPr>
              <w:spacing w:before="167" w:after="167"/>
              <w:jc w:val="left"/>
              <w:rPr>
                <w:rFonts w:cs="Times New Roman"/>
                <w:szCs w:val="24"/>
              </w:rPr>
            </w:pPr>
            <w:r w:rsidRPr="009B75DC">
              <w:rPr>
                <w:rFonts w:cs="Times New Roman"/>
                <w:szCs w:val="24"/>
              </w:rPr>
              <w:t>Když nevíte coby, najdete to v </w:t>
            </w:r>
            <w:proofErr w:type="spellStart"/>
            <w:r w:rsidRPr="009B75DC">
              <w:rPr>
                <w:rFonts w:cs="Times New Roman"/>
                <w:szCs w:val="24"/>
              </w:rPr>
              <w:t>Obi</w:t>
            </w:r>
            <w:proofErr w:type="spellEnd"/>
          </w:p>
        </w:tc>
      </w:tr>
      <w:tr w:rsidR="00475E05" w:rsidRPr="009B75DC" w:rsidTr="00475E05">
        <w:trPr>
          <w:tblCellSpacing w:w="0" w:type="dxa"/>
        </w:trPr>
        <w:tc>
          <w:tcPr>
            <w:tcW w:w="2662" w:type="dxa"/>
            <w:tcBorders>
              <w:bottom w:val="dashed" w:sz="6" w:space="0" w:color="BBBBBB"/>
            </w:tcBorders>
            <w:vAlign w:val="center"/>
            <w:hideMark/>
          </w:tcPr>
          <w:p w:rsidR="00475E05" w:rsidRPr="009B75DC" w:rsidRDefault="00475E05" w:rsidP="005325EA">
            <w:pPr>
              <w:spacing w:before="167" w:after="167"/>
              <w:jc w:val="left"/>
              <w:rPr>
                <w:rFonts w:cs="Times New Roman"/>
                <w:szCs w:val="24"/>
              </w:rPr>
            </w:pPr>
            <w:r w:rsidRPr="009B75DC">
              <w:rPr>
                <w:rFonts w:cs="Times New Roman"/>
                <w:szCs w:val="24"/>
              </w:rPr>
              <w:t>Krematorium Ostrava</w:t>
            </w:r>
          </w:p>
        </w:tc>
        <w:tc>
          <w:tcPr>
            <w:tcW w:w="6212" w:type="dxa"/>
            <w:tcBorders>
              <w:bottom w:val="single" w:sz="6" w:space="0" w:color="BBBBBB"/>
            </w:tcBorders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475E05" w:rsidRPr="009B75DC" w:rsidRDefault="00475E05" w:rsidP="005325EA">
            <w:pPr>
              <w:spacing w:before="167" w:after="167"/>
              <w:jc w:val="left"/>
              <w:rPr>
                <w:rFonts w:cs="Times New Roman"/>
                <w:szCs w:val="24"/>
              </w:rPr>
            </w:pPr>
            <w:r w:rsidRPr="009B75DC">
              <w:rPr>
                <w:rFonts w:cs="Times New Roman"/>
                <w:szCs w:val="24"/>
              </w:rPr>
              <w:t>Kouříte? Klidně kuřte dál…</w:t>
            </w:r>
          </w:p>
        </w:tc>
      </w:tr>
      <w:tr w:rsidR="00475E05" w:rsidRPr="009B75DC" w:rsidTr="00475E05">
        <w:trPr>
          <w:tblCellSpacing w:w="0" w:type="dxa"/>
        </w:trPr>
        <w:tc>
          <w:tcPr>
            <w:tcW w:w="2662" w:type="dxa"/>
            <w:tcBorders>
              <w:bottom w:val="dashed" w:sz="6" w:space="0" w:color="BBBBBB"/>
            </w:tcBorders>
            <w:vAlign w:val="center"/>
            <w:hideMark/>
          </w:tcPr>
          <w:p w:rsidR="00475E05" w:rsidRPr="00BB354B" w:rsidRDefault="00475E05" w:rsidP="005325EA">
            <w:pPr>
              <w:spacing w:before="167" w:after="167"/>
              <w:jc w:val="left"/>
              <w:rPr>
                <w:rFonts w:cs="Times New Roman"/>
                <w:szCs w:val="24"/>
              </w:rPr>
            </w:pPr>
            <w:proofErr w:type="spellStart"/>
            <w:r w:rsidRPr="00BB354B">
              <w:rPr>
                <w:rFonts w:cs="Times New Roman"/>
                <w:szCs w:val="24"/>
              </w:rPr>
              <w:t>Metaxa</w:t>
            </w:r>
            <w:proofErr w:type="spellEnd"/>
          </w:p>
        </w:tc>
        <w:tc>
          <w:tcPr>
            <w:tcW w:w="6212" w:type="dxa"/>
            <w:tcBorders>
              <w:bottom w:val="single" w:sz="6" w:space="0" w:color="BBBBBB"/>
            </w:tcBorders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475E05" w:rsidRPr="00BB354B" w:rsidRDefault="00475E05" w:rsidP="005325EA">
            <w:pPr>
              <w:spacing w:before="167" w:after="167"/>
              <w:jc w:val="left"/>
              <w:rPr>
                <w:rFonts w:cs="Times New Roman"/>
                <w:szCs w:val="24"/>
              </w:rPr>
            </w:pPr>
            <w:r w:rsidRPr="00BB354B">
              <w:rPr>
                <w:rFonts w:cs="Times New Roman"/>
                <w:szCs w:val="24"/>
              </w:rPr>
              <w:t>Dotkni se slunce</w:t>
            </w:r>
          </w:p>
        </w:tc>
      </w:tr>
      <w:tr w:rsidR="00475E05" w:rsidRPr="009B75DC" w:rsidTr="00475E05">
        <w:trPr>
          <w:tblCellSpacing w:w="0" w:type="dxa"/>
        </w:trPr>
        <w:tc>
          <w:tcPr>
            <w:tcW w:w="2662" w:type="dxa"/>
            <w:tcBorders>
              <w:bottom w:val="dashed" w:sz="6" w:space="0" w:color="BBBBBB"/>
            </w:tcBorders>
            <w:vAlign w:val="center"/>
            <w:hideMark/>
          </w:tcPr>
          <w:p w:rsidR="00475E05" w:rsidRPr="00BB354B" w:rsidRDefault="00475E05" w:rsidP="005325EA">
            <w:pPr>
              <w:spacing w:before="167" w:after="167"/>
              <w:jc w:val="left"/>
              <w:rPr>
                <w:rFonts w:cs="Times New Roman"/>
                <w:szCs w:val="24"/>
              </w:rPr>
            </w:pPr>
            <w:r w:rsidRPr="00BB354B">
              <w:rPr>
                <w:rFonts w:cs="Times New Roman"/>
                <w:szCs w:val="24"/>
              </w:rPr>
              <w:t>Centrum.</w:t>
            </w:r>
            <w:proofErr w:type="spellStart"/>
            <w:r w:rsidRPr="00BB354B">
              <w:rPr>
                <w:rFonts w:cs="Times New Roman"/>
                <w:szCs w:val="24"/>
              </w:rPr>
              <w:t>cz</w:t>
            </w:r>
            <w:proofErr w:type="spellEnd"/>
          </w:p>
        </w:tc>
        <w:tc>
          <w:tcPr>
            <w:tcW w:w="6212" w:type="dxa"/>
            <w:tcBorders>
              <w:bottom w:val="single" w:sz="6" w:space="0" w:color="BBBBBB"/>
            </w:tcBorders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475E05" w:rsidRPr="00BB354B" w:rsidRDefault="00475E05" w:rsidP="005325EA">
            <w:pPr>
              <w:spacing w:before="167" w:after="167"/>
              <w:jc w:val="left"/>
              <w:rPr>
                <w:rFonts w:cs="Times New Roman"/>
                <w:szCs w:val="24"/>
              </w:rPr>
            </w:pPr>
            <w:r w:rsidRPr="00BB354B">
              <w:rPr>
                <w:rFonts w:cs="Times New Roman"/>
                <w:szCs w:val="24"/>
              </w:rPr>
              <w:t>Jděte tam, kde Vám rozumějí.</w:t>
            </w:r>
          </w:p>
        </w:tc>
      </w:tr>
      <w:tr w:rsidR="00475E05" w:rsidRPr="009B75DC" w:rsidTr="00475E05">
        <w:trPr>
          <w:tblCellSpacing w:w="0" w:type="dxa"/>
        </w:trPr>
        <w:tc>
          <w:tcPr>
            <w:tcW w:w="2662" w:type="dxa"/>
            <w:tcBorders>
              <w:bottom w:val="dashed" w:sz="6" w:space="0" w:color="BBBBBB"/>
            </w:tcBorders>
            <w:vAlign w:val="center"/>
            <w:hideMark/>
          </w:tcPr>
          <w:p w:rsidR="00475E05" w:rsidRPr="00BB354B" w:rsidRDefault="00475E05" w:rsidP="005325EA">
            <w:pPr>
              <w:spacing w:before="167" w:after="167"/>
              <w:jc w:val="left"/>
              <w:rPr>
                <w:rFonts w:cs="Times New Roman"/>
                <w:szCs w:val="24"/>
              </w:rPr>
            </w:pPr>
            <w:proofErr w:type="spellStart"/>
            <w:r w:rsidRPr="00BB354B">
              <w:rPr>
                <w:rFonts w:cs="Times New Roman"/>
                <w:szCs w:val="24"/>
              </w:rPr>
              <w:t>Off</w:t>
            </w:r>
            <w:proofErr w:type="spellEnd"/>
          </w:p>
        </w:tc>
        <w:tc>
          <w:tcPr>
            <w:tcW w:w="6212" w:type="dxa"/>
            <w:tcBorders>
              <w:bottom w:val="single" w:sz="6" w:space="0" w:color="BBBBBB"/>
            </w:tcBorders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475E05" w:rsidRPr="00BB354B" w:rsidRDefault="00475E05" w:rsidP="005325EA">
            <w:pPr>
              <w:spacing w:before="167" w:after="167"/>
              <w:jc w:val="left"/>
              <w:rPr>
                <w:rFonts w:cs="Times New Roman"/>
                <w:szCs w:val="24"/>
              </w:rPr>
            </w:pPr>
            <w:r w:rsidRPr="00BB354B">
              <w:rPr>
                <w:rFonts w:cs="Times New Roman"/>
                <w:szCs w:val="24"/>
              </w:rPr>
              <w:t>Držte si hmyz od těla</w:t>
            </w:r>
          </w:p>
        </w:tc>
      </w:tr>
      <w:tr w:rsidR="00475E05" w:rsidRPr="009B75DC" w:rsidTr="00475E05">
        <w:trPr>
          <w:tblCellSpacing w:w="0" w:type="dxa"/>
        </w:trPr>
        <w:tc>
          <w:tcPr>
            <w:tcW w:w="2662" w:type="dxa"/>
            <w:tcBorders>
              <w:bottom w:val="dashed" w:sz="6" w:space="0" w:color="BBBBBB"/>
            </w:tcBorders>
            <w:vAlign w:val="center"/>
            <w:hideMark/>
          </w:tcPr>
          <w:p w:rsidR="00475E05" w:rsidRPr="00C203A6" w:rsidRDefault="00475E05" w:rsidP="005325EA">
            <w:pPr>
              <w:spacing w:before="167" w:after="167"/>
              <w:jc w:val="left"/>
              <w:rPr>
                <w:rFonts w:cs="Times New Roman"/>
                <w:szCs w:val="24"/>
              </w:rPr>
            </w:pPr>
            <w:r w:rsidRPr="009B75DC">
              <w:rPr>
                <w:rFonts w:cs="Times New Roman"/>
                <w:szCs w:val="24"/>
              </w:rPr>
              <w:t>Dáme Jídlo</w:t>
            </w:r>
          </w:p>
        </w:tc>
        <w:tc>
          <w:tcPr>
            <w:tcW w:w="6212" w:type="dxa"/>
            <w:tcBorders>
              <w:bottom w:val="single" w:sz="6" w:space="0" w:color="BBBBBB"/>
            </w:tcBorders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475E05" w:rsidRPr="00C203A6" w:rsidRDefault="00475E05" w:rsidP="005325EA">
            <w:pPr>
              <w:spacing w:before="167" w:after="167"/>
              <w:jc w:val="left"/>
              <w:rPr>
                <w:rFonts w:cs="Times New Roman"/>
                <w:szCs w:val="24"/>
              </w:rPr>
            </w:pPr>
            <w:r w:rsidRPr="009B75DC">
              <w:rPr>
                <w:rFonts w:cs="Times New Roman"/>
                <w:szCs w:val="24"/>
              </w:rPr>
              <w:t>Máte hlad? Stačí objednat!</w:t>
            </w:r>
          </w:p>
        </w:tc>
      </w:tr>
      <w:tr w:rsidR="00475E05" w:rsidRPr="009B75DC" w:rsidTr="00475E05">
        <w:trPr>
          <w:tblCellSpacing w:w="0" w:type="dxa"/>
        </w:trPr>
        <w:tc>
          <w:tcPr>
            <w:tcW w:w="2662" w:type="dxa"/>
            <w:tcBorders>
              <w:bottom w:val="dashed" w:sz="6" w:space="0" w:color="BBBBBB"/>
            </w:tcBorders>
            <w:vAlign w:val="center"/>
            <w:hideMark/>
          </w:tcPr>
          <w:p w:rsidR="00475E05" w:rsidRPr="009B75DC" w:rsidRDefault="00475E05" w:rsidP="005325EA">
            <w:pPr>
              <w:spacing w:before="167" w:after="167"/>
              <w:jc w:val="left"/>
              <w:rPr>
                <w:rFonts w:cs="Times New Roman"/>
                <w:szCs w:val="24"/>
              </w:rPr>
            </w:pPr>
            <w:proofErr w:type="spellStart"/>
            <w:r w:rsidRPr="009B75DC">
              <w:rPr>
                <w:rFonts w:cs="Times New Roman"/>
                <w:szCs w:val="24"/>
              </w:rPr>
              <w:t>Citroën</w:t>
            </w:r>
            <w:proofErr w:type="spellEnd"/>
          </w:p>
        </w:tc>
        <w:tc>
          <w:tcPr>
            <w:tcW w:w="6212" w:type="dxa"/>
            <w:tcBorders>
              <w:bottom w:val="single" w:sz="6" w:space="0" w:color="BBBBBB"/>
            </w:tcBorders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475E05" w:rsidRPr="009B75DC" w:rsidRDefault="00475E05" w:rsidP="005325EA">
            <w:pPr>
              <w:spacing w:before="167" w:after="167"/>
              <w:jc w:val="left"/>
              <w:rPr>
                <w:rFonts w:cs="Times New Roman"/>
                <w:szCs w:val="24"/>
              </w:rPr>
            </w:pPr>
            <w:r w:rsidRPr="009B75DC">
              <w:rPr>
                <w:rFonts w:cs="Times New Roman"/>
                <w:szCs w:val="24"/>
              </w:rPr>
              <w:t>Překoná Vaše představy</w:t>
            </w:r>
          </w:p>
        </w:tc>
      </w:tr>
    </w:tbl>
    <w:p w:rsidR="00475E05" w:rsidRDefault="00475E05" w:rsidP="00C60332">
      <w:pPr>
        <w:spacing w:line="276" w:lineRule="auto"/>
        <w:rPr>
          <w:rFonts w:cs="Times New Roman"/>
          <w:szCs w:val="24"/>
        </w:rPr>
      </w:pPr>
    </w:p>
    <w:p w:rsidR="00190F91" w:rsidRPr="00190F91" w:rsidRDefault="00190F91" w:rsidP="00C60332">
      <w:pPr>
        <w:spacing w:line="276" w:lineRule="auto"/>
        <w:rPr>
          <w:rFonts w:cs="Times New Roman"/>
          <w:szCs w:val="24"/>
          <w:lang w:val="de-DE"/>
        </w:rPr>
      </w:pPr>
      <w:r w:rsidRPr="00190F91">
        <w:rPr>
          <w:rFonts w:cs="Times New Roman"/>
          <w:szCs w:val="24"/>
          <w:lang w:val="de-DE"/>
        </w:rPr>
        <w:lastRenderedPageBreak/>
        <w:t>SPRACHSYSTEM</w:t>
      </w:r>
      <w:r w:rsidR="001E6FC7">
        <w:rPr>
          <w:rFonts w:cs="Times New Roman"/>
          <w:szCs w:val="24"/>
          <w:lang w:val="de-DE"/>
        </w:rPr>
        <w:t>, SPRACHVERWENDUNG (s</w:t>
      </w:r>
      <w:r>
        <w:rPr>
          <w:rFonts w:cs="Times New Roman"/>
          <w:szCs w:val="24"/>
          <w:lang w:val="de-DE"/>
        </w:rPr>
        <w:t>. 20)</w:t>
      </w:r>
    </w:p>
    <w:p w:rsidR="00190F91" w:rsidRDefault="00190F91" w:rsidP="00C60332">
      <w:pPr>
        <w:spacing w:line="276" w:lineRule="auto"/>
        <w:rPr>
          <w:rFonts w:cs="Times New Roman"/>
          <w:szCs w:val="24"/>
          <w:u w:val="single"/>
          <w:lang w:val="de-DE"/>
        </w:rPr>
      </w:pPr>
    </w:p>
    <w:p w:rsidR="00F37373" w:rsidRPr="00E273F3" w:rsidRDefault="00F37373" w:rsidP="00C60332">
      <w:pPr>
        <w:spacing w:line="276" w:lineRule="auto"/>
        <w:rPr>
          <w:rFonts w:cs="Times New Roman"/>
          <w:szCs w:val="24"/>
          <w:u w:val="single"/>
          <w:lang w:val="de-DE"/>
        </w:rPr>
      </w:pPr>
      <w:r w:rsidRPr="00E273F3">
        <w:rPr>
          <w:rFonts w:cs="Times New Roman"/>
          <w:szCs w:val="24"/>
          <w:u w:val="single"/>
          <w:lang w:val="de-DE"/>
        </w:rPr>
        <w:t>Langue</w:t>
      </w:r>
      <w:r w:rsidR="004C41F3" w:rsidRPr="00E273F3">
        <w:rPr>
          <w:rFonts w:cs="Times New Roman"/>
          <w:szCs w:val="24"/>
          <w:u w:val="single"/>
          <w:lang w:val="de-DE"/>
        </w:rPr>
        <w:t xml:space="preserve"> / Parole</w:t>
      </w:r>
    </w:p>
    <w:p w:rsidR="00056313" w:rsidRPr="00E273F3" w:rsidRDefault="001B0F43" w:rsidP="00C60332">
      <w:pPr>
        <w:spacing w:line="276" w:lineRule="auto"/>
        <w:rPr>
          <w:rFonts w:cs="Times New Roman"/>
          <w:szCs w:val="24"/>
          <w:shd w:val="clear" w:color="auto" w:fill="FFFFFF"/>
          <w:lang w:val="de-DE"/>
        </w:rPr>
      </w:pPr>
      <w:r w:rsidRPr="00E273F3">
        <w:rPr>
          <w:rFonts w:cs="Times New Roman"/>
          <w:szCs w:val="24"/>
          <w:shd w:val="clear" w:color="auto" w:fill="FFFFFF"/>
          <w:lang w:val="de-DE"/>
        </w:rPr>
        <w:t xml:space="preserve">ist </w:t>
      </w:r>
      <w:r w:rsidR="00056313" w:rsidRPr="00E273F3">
        <w:rPr>
          <w:rFonts w:cs="Times New Roman"/>
          <w:szCs w:val="24"/>
          <w:shd w:val="clear" w:color="auto" w:fill="FFFFFF"/>
          <w:lang w:val="de-DE"/>
        </w:rPr>
        <w:t>im Speziellen in der</w:t>
      </w:r>
      <w:r w:rsidR="00056313" w:rsidRPr="00E273F3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hyperlink r:id="rId7" w:tooltip="Allgemeine Linguistik" w:history="1">
        <w:r w:rsidR="00056313" w:rsidRPr="00E273F3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  <w:lang w:val="de-DE"/>
          </w:rPr>
          <w:t>Allgemeinen Linguistik</w:t>
        </w:r>
      </w:hyperlink>
      <w:r w:rsidR="00056313" w:rsidRPr="00E273F3">
        <w:rPr>
          <w:rFonts w:cs="Times New Roman"/>
          <w:szCs w:val="24"/>
          <w:shd w:val="clear" w:color="auto" w:fill="FFFFFF"/>
          <w:lang w:val="de-DE"/>
        </w:rPr>
        <w:t>, ein von</w:t>
      </w:r>
      <w:r w:rsidR="00056313" w:rsidRPr="00E273F3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hyperlink r:id="rId8" w:tooltip="Ferdinand de Saussure" w:history="1">
        <w:r w:rsidR="00056313" w:rsidRPr="00E273F3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  <w:lang w:val="de-DE"/>
          </w:rPr>
          <w:t>Ferdinand de Saussure</w:t>
        </w:r>
      </w:hyperlink>
      <w:r w:rsidR="00056313" w:rsidRPr="00E273F3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r w:rsidR="00056313" w:rsidRPr="00E273F3">
        <w:rPr>
          <w:rFonts w:cs="Times New Roman"/>
          <w:szCs w:val="24"/>
          <w:shd w:val="clear" w:color="auto" w:fill="FFFFFF"/>
          <w:lang w:val="de-DE"/>
        </w:rPr>
        <w:t xml:space="preserve">eingeführter Fachbegriff und bezeichnet das (allgemeine, überindividuelle, soziale) Sprachsystem als ein </w:t>
      </w:r>
      <w:r w:rsidR="004C41F3" w:rsidRPr="00E273F3">
        <w:rPr>
          <w:rFonts w:cs="Times New Roman"/>
          <w:szCs w:val="24"/>
          <w:shd w:val="clear" w:color="auto" w:fill="FFFFFF"/>
          <w:lang w:val="de-DE"/>
        </w:rPr>
        <w:t xml:space="preserve">ABSTRAKTES </w:t>
      </w:r>
      <w:r w:rsidR="00056313" w:rsidRPr="00E273F3">
        <w:rPr>
          <w:rFonts w:cs="Times New Roman"/>
          <w:szCs w:val="24"/>
          <w:shd w:val="clear" w:color="auto" w:fill="FFFFFF"/>
          <w:lang w:val="de-DE"/>
        </w:rPr>
        <w:t>System von</w:t>
      </w:r>
      <w:r w:rsidR="00056313" w:rsidRPr="00E273F3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hyperlink r:id="rId9" w:tooltip="Zeichen" w:history="1">
        <w:r w:rsidR="00056313" w:rsidRPr="00E273F3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  <w:lang w:val="de-DE"/>
          </w:rPr>
          <w:t>Zeichen</w:t>
        </w:r>
      </w:hyperlink>
      <w:r w:rsidR="00056313" w:rsidRPr="00E273F3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r w:rsidR="00056313" w:rsidRPr="00E273F3">
        <w:rPr>
          <w:rFonts w:cs="Times New Roman"/>
          <w:szCs w:val="24"/>
          <w:shd w:val="clear" w:color="auto" w:fill="FFFFFF"/>
          <w:lang w:val="de-DE"/>
        </w:rPr>
        <w:t>und</w:t>
      </w:r>
      <w:r w:rsidR="00056313" w:rsidRPr="00E273F3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hyperlink r:id="rId10" w:tooltip="Grammatik" w:history="1">
        <w:r w:rsidR="00056313" w:rsidRPr="00E273F3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  <w:lang w:val="de-DE"/>
          </w:rPr>
          <w:t>grammatischen</w:t>
        </w:r>
      </w:hyperlink>
      <w:r w:rsidR="00056313" w:rsidRPr="00E273F3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r w:rsidR="00056313" w:rsidRPr="00E273F3">
        <w:rPr>
          <w:rFonts w:cs="Times New Roman"/>
          <w:szCs w:val="24"/>
          <w:shd w:val="clear" w:color="auto" w:fill="FFFFFF"/>
          <w:lang w:val="de-DE"/>
        </w:rPr>
        <w:t xml:space="preserve">Regeln. Die </w:t>
      </w:r>
      <w:r w:rsidR="004C41F3" w:rsidRPr="00E273F3">
        <w:rPr>
          <w:rFonts w:cs="Times New Roman"/>
          <w:szCs w:val="24"/>
          <w:shd w:val="clear" w:color="auto" w:fill="FFFFFF"/>
          <w:lang w:val="de-DE"/>
        </w:rPr>
        <w:t>__________</w:t>
      </w:r>
      <w:r w:rsidR="00056313" w:rsidRPr="00E273F3">
        <w:rPr>
          <w:rFonts w:cs="Times New Roman"/>
          <w:szCs w:val="24"/>
          <w:shd w:val="clear" w:color="auto" w:fill="FFFFFF"/>
          <w:lang w:val="de-DE"/>
        </w:rPr>
        <w:t xml:space="preserve"> stellt gewissermaßen das sprachliche Inventar einer</w:t>
      </w:r>
      <w:r w:rsidR="00056313" w:rsidRPr="00E273F3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hyperlink r:id="rId11" w:tooltip="Einzelsprache" w:history="1">
        <w:r w:rsidR="00056313" w:rsidRPr="00E273F3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  <w:lang w:val="de-DE"/>
          </w:rPr>
          <w:t>Einzelsprache</w:t>
        </w:r>
      </w:hyperlink>
      <w:r w:rsidR="00056313" w:rsidRPr="00E273F3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r w:rsidR="00056313" w:rsidRPr="00E273F3">
        <w:rPr>
          <w:rFonts w:cs="Times New Roman"/>
          <w:szCs w:val="24"/>
          <w:shd w:val="clear" w:color="auto" w:fill="FFFFFF"/>
          <w:lang w:val="de-DE"/>
        </w:rPr>
        <w:t>dar.</w:t>
      </w:r>
    </w:p>
    <w:p w:rsidR="00056313" w:rsidRPr="00E273F3" w:rsidRDefault="00056313" w:rsidP="00C60332">
      <w:pPr>
        <w:spacing w:line="276" w:lineRule="auto"/>
        <w:rPr>
          <w:rFonts w:cs="Times New Roman"/>
          <w:szCs w:val="24"/>
          <w:shd w:val="clear" w:color="auto" w:fill="FFFFFF"/>
          <w:lang w:val="de-DE"/>
        </w:rPr>
      </w:pPr>
    </w:p>
    <w:p w:rsidR="00056313" w:rsidRPr="00E273F3" w:rsidRDefault="004C41F3" w:rsidP="00C60332">
      <w:pPr>
        <w:spacing w:line="276" w:lineRule="auto"/>
        <w:rPr>
          <w:rFonts w:cs="Times New Roman"/>
          <w:szCs w:val="24"/>
          <w:u w:val="single"/>
          <w:shd w:val="clear" w:color="auto" w:fill="FFFFFF"/>
          <w:lang w:val="de-DE"/>
        </w:rPr>
      </w:pPr>
      <w:r w:rsidRPr="00E273F3">
        <w:rPr>
          <w:rFonts w:cs="Times New Roman"/>
          <w:szCs w:val="24"/>
          <w:u w:val="single"/>
          <w:shd w:val="clear" w:color="auto" w:fill="FFFFFF"/>
          <w:lang w:val="de-DE"/>
        </w:rPr>
        <w:t xml:space="preserve">Langue / </w:t>
      </w:r>
      <w:r w:rsidR="00056313" w:rsidRPr="00E273F3">
        <w:rPr>
          <w:rFonts w:cs="Times New Roman"/>
          <w:szCs w:val="24"/>
          <w:u w:val="single"/>
          <w:shd w:val="clear" w:color="auto" w:fill="FFFFFF"/>
          <w:lang w:val="de-DE"/>
        </w:rPr>
        <w:t>Parole</w:t>
      </w:r>
    </w:p>
    <w:p w:rsidR="00056313" w:rsidRDefault="00056313" w:rsidP="00C60332">
      <w:pPr>
        <w:spacing w:line="276" w:lineRule="auto"/>
        <w:rPr>
          <w:rFonts w:cs="Times New Roman"/>
          <w:szCs w:val="24"/>
          <w:shd w:val="clear" w:color="auto" w:fill="FFFFFF"/>
          <w:lang w:val="de-DE"/>
        </w:rPr>
      </w:pPr>
      <w:r w:rsidRPr="00E273F3">
        <w:rPr>
          <w:rFonts w:cs="Times New Roman"/>
          <w:szCs w:val="24"/>
          <w:shd w:val="clear" w:color="auto" w:fill="FFFFFF"/>
          <w:lang w:val="de-DE"/>
        </w:rPr>
        <w:t>ist die</w:t>
      </w:r>
      <w:r w:rsidRPr="00E273F3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hyperlink r:id="rId12" w:tooltip="Französische Sprache" w:history="1">
        <w:r w:rsidRPr="00E273F3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  <w:lang w:val="de-DE"/>
          </w:rPr>
          <w:t>französische</w:t>
        </w:r>
      </w:hyperlink>
      <w:r w:rsidRPr="00E273F3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r w:rsidRPr="00E273F3">
        <w:rPr>
          <w:rFonts w:cs="Times New Roman"/>
          <w:szCs w:val="24"/>
          <w:shd w:val="clear" w:color="auto" w:fill="FFFFFF"/>
          <w:lang w:val="de-DE"/>
        </w:rPr>
        <w:t>Bezeichnung, die</w:t>
      </w:r>
      <w:r w:rsidRPr="00E273F3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hyperlink r:id="rId13" w:tooltip="Ferdinand de Saussure" w:history="1">
        <w:r w:rsidRPr="00E273F3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  <w:lang w:val="de-DE"/>
          </w:rPr>
          <w:t>Ferdinand de Saussure</w:t>
        </w:r>
      </w:hyperlink>
      <w:r w:rsidRPr="00E273F3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r w:rsidRPr="00E273F3">
        <w:rPr>
          <w:rFonts w:cs="Times New Roman"/>
          <w:szCs w:val="24"/>
          <w:shd w:val="clear" w:color="auto" w:fill="FFFFFF"/>
          <w:lang w:val="de-DE"/>
        </w:rPr>
        <w:t>für die</w:t>
      </w:r>
      <w:r w:rsidRPr="00E273F3">
        <w:rPr>
          <w:rStyle w:val="apple-converted-space"/>
          <w:rFonts w:cs="Times New Roman"/>
          <w:szCs w:val="24"/>
          <w:shd w:val="clear" w:color="auto" w:fill="FFFFFF"/>
          <w:lang w:val="de-DE"/>
        </w:rPr>
        <w:t> </w:t>
      </w:r>
      <w:hyperlink r:id="rId14" w:tooltip="Rede (Sprachwissenschaft)" w:history="1">
        <w:r w:rsidRPr="00E273F3">
          <w:rPr>
            <w:rStyle w:val="Hypertextovodkaz"/>
            <w:rFonts w:cs="Times New Roman"/>
            <w:color w:val="auto"/>
            <w:szCs w:val="24"/>
            <w:u w:val="none"/>
            <w:shd w:val="clear" w:color="auto" w:fill="FFFFFF"/>
            <w:lang w:val="de-DE"/>
          </w:rPr>
          <w:t>Rede</w:t>
        </w:r>
      </w:hyperlink>
      <w:r w:rsidRPr="00E273F3">
        <w:rPr>
          <w:rFonts w:cs="Times New Roman"/>
          <w:szCs w:val="24"/>
          <w:shd w:val="clear" w:color="auto" w:fill="FFFFFF"/>
          <w:lang w:val="de-DE"/>
        </w:rPr>
        <w:t xml:space="preserve">, die individuelle Sprachverwendung gewählt hat. </w:t>
      </w:r>
      <w:r w:rsidR="004C41F3" w:rsidRPr="00E273F3">
        <w:rPr>
          <w:rFonts w:cs="Times New Roman"/>
          <w:szCs w:val="24"/>
          <w:shd w:val="clear" w:color="auto" w:fill="FFFFFF"/>
          <w:lang w:val="de-DE"/>
        </w:rPr>
        <w:t>___________</w:t>
      </w:r>
      <w:r w:rsidRPr="00E273F3">
        <w:rPr>
          <w:rFonts w:cs="Times New Roman"/>
          <w:szCs w:val="24"/>
          <w:shd w:val="clear" w:color="auto" w:fill="FFFFFF"/>
          <w:lang w:val="de-DE"/>
        </w:rPr>
        <w:t xml:space="preserve"> ist definiert als die </w:t>
      </w:r>
      <w:r w:rsidR="004C41F3" w:rsidRPr="00E273F3">
        <w:rPr>
          <w:rFonts w:cs="Times New Roman"/>
          <w:szCs w:val="24"/>
          <w:shd w:val="clear" w:color="auto" w:fill="FFFFFF"/>
          <w:lang w:val="de-DE"/>
        </w:rPr>
        <w:t>KONKRETE</w:t>
      </w:r>
      <w:r w:rsidRPr="00E273F3">
        <w:rPr>
          <w:rFonts w:cs="Times New Roman"/>
          <w:szCs w:val="24"/>
          <w:shd w:val="clear" w:color="auto" w:fill="FFFFFF"/>
          <w:lang w:val="de-DE"/>
        </w:rPr>
        <w:t xml:space="preserve"> räumlich-zeitliche Realisierung und Anwendung de</w:t>
      </w:r>
      <w:r w:rsidR="004C41F3" w:rsidRPr="00E273F3">
        <w:rPr>
          <w:rFonts w:cs="Times New Roman"/>
          <w:szCs w:val="24"/>
          <w:shd w:val="clear" w:color="auto" w:fill="FFFFFF"/>
          <w:lang w:val="de-DE"/>
        </w:rPr>
        <w:t>s Sprachsystems</w:t>
      </w:r>
      <w:r w:rsidRPr="00E273F3">
        <w:rPr>
          <w:rFonts w:cs="Times New Roman"/>
          <w:szCs w:val="24"/>
          <w:shd w:val="clear" w:color="auto" w:fill="FFFFFF"/>
          <w:lang w:val="de-DE"/>
        </w:rPr>
        <w:t xml:space="preserve"> in sprachlichen Äußerungen. </w:t>
      </w:r>
    </w:p>
    <w:p w:rsidR="00E273F3" w:rsidRDefault="00E273F3" w:rsidP="00C60332">
      <w:pPr>
        <w:spacing w:line="276" w:lineRule="auto"/>
        <w:rPr>
          <w:rFonts w:cs="Times New Roman"/>
          <w:szCs w:val="24"/>
          <w:shd w:val="clear" w:color="auto" w:fill="FFFFFF"/>
          <w:lang w:val="de-DE"/>
        </w:rPr>
      </w:pPr>
    </w:p>
    <w:p w:rsidR="00E273F3" w:rsidRPr="004A5093" w:rsidRDefault="004A5093" w:rsidP="00C60332">
      <w:pPr>
        <w:spacing w:line="276" w:lineRule="auto"/>
        <w:rPr>
          <w:rFonts w:cs="Times New Roman"/>
          <w:b/>
          <w:i/>
          <w:szCs w:val="24"/>
          <w:lang w:val="de-DE"/>
        </w:rPr>
      </w:pPr>
      <w:r w:rsidRPr="004A5093">
        <w:rPr>
          <w:rFonts w:cs="Times New Roman"/>
          <w:b/>
          <w:i/>
          <w:szCs w:val="24"/>
          <w:lang w:val="de-DE"/>
        </w:rPr>
        <w:t xml:space="preserve">2. </w:t>
      </w:r>
      <w:r w:rsidR="00E273F3" w:rsidRPr="004A5093">
        <w:rPr>
          <w:rFonts w:cs="Times New Roman"/>
          <w:b/>
          <w:i/>
          <w:szCs w:val="24"/>
          <w:lang w:val="de-DE"/>
        </w:rPr>
        <w:t>Spricht man da über Langue oder Parole?</w:t>
      </w:r>
    </w:p>
    <w:p w:rsidR="003068E4" w:rsidRDefault="003068E4" w:rsidP="00B40493">
      <w:pPr>
        <w:tabs>
          <w:tab w:val="left" w:pos="7371"/>
        </w:tabs>
        <w:spacing w:line="276" w:lineRule="auto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>Peter hat Englisch schon im Kindergarten gelernt.</w:t>
      </w:r>
      <w:r w:rsidR="00B40493">
        <w:rPr>
          <w:rFonts w:cs="Times New Roman"/>
          <w:szCs w:val="24"/>
          <w:lang w:val="de-DE"/>
        </w:rPr>
        <w:tab/>
        <w:t>L / P</w:t>
      </w:r>
    </w:p>
    <w:p w:rsidR="00B40493" w:rsidRDefault="003068E4" w:rsidP="00B40493">
      <w:pPr>
        <w:tabs>
          <w:tab w:val="left" w:pos="7371"/>
        </w:tabs>
        <w:spacing w:line="276" w:lineRule="auto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 xml:space="preserve">Lena </w:t>
      </w:r>
      <w:r w:rsidR="00684B06">
        <w:rPr>
          <w:rFonts w:cs="Times New Roman"/>
          <w:szCs w:val="24"/>
          <w:lang w:val="de-DE"/>
        </w:rPr>
        <w:t>schreibt einen Brief für ihre Oma.</w:t>
      </w:r>
      <w:r w:rsidR="00B40493">
        <w:rPr>
          <w:rFonts w:cs="Times New Roman"/>
          <w:szCs w:val="24"/>
          <w:lang w:val="de-DE"/>
        </w:rPr>
        <w:tab/>
        <w:t>L / P</w:t>
      </w:r>
    </w:p>
    <w:p w:rsidR="00684B06" w:rsidRDefault="005B29BD" w:rsidP="00B40493">
      <w:pPr>
        <w:tabs>
          <w:tab w:val="left" w:pos="7371"/>
        </w:tabs>
        <w:spacing w:line="276" w:lineRule="auto"/>
        <w:rPr>
          <w:rFonts w:cs="Times New Roman"/>
          <w:szCs w:val="24"/>
          <w:lang w:val="de-DE"/>
        </w:rPr>
      </w:pPr>
      <m:oMath>
        <m:sSup>
          <m:sSupPr>
            <m:ctrlPr>
              <w:rPr>
                <w:rFonts w:ascii="Cambria Math" w:hAnsi="Cambria Math" w:cs="Times New Roman"/>
                <w:i/>
                <w:szCs w:val="24"/>
                <w:lang w:val="de-DE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de-DE"/>
              </w:rPr>
              <m:t>a</m:t>
            </m:r>
          </m:e>
          <m:sup>
            <m:r>
              <w:rPr>
                <w:rFonts w:ascii="Cambria Math" w:hAnsi="Cambria Math" w:cs="Times New Roman"/>
                <w:szCs w:val="24"/>
                <w:lang w:val="de-DE"/>
              </w:rPr>
              <m:t>2</m:t>
            </m:r>
          </m:sup>
        </m:sSup>
        <m:r>
          <w:rPr>
            <w:rFonts w:ascii="Cambria Math" w:hAnsi="Cambria Math" w:cs="Times New Roman"/>
            <w:szCs w:val="24"/>
            <w:lang w:val="de-DE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  <w:lang w:val="de-DE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de-DE"/>
              </w:rPr>
              <m:t>b</m:t>
            </m:r>
          </m:e>
          <m:sup>
            <m:r>
              <w:rPr>
                <w:rFonts w:ascii="Cambria Math" w:hAnsi="Cambria Math" w:cs="Times New Roman"/>
                <w:szCs w:val="24"/>
                <w:lang w:val="de-DE"/>
              </w:rPr>
              <m:t>2</m:t>
            </m:r>
          </m:sup>
        </m:sSup>
        <m:r>
          <w:rPr>
            <w:rFonts w:ascii="Cambria Math" w:hAnsi="Cambria Math" w:cs="Times New Roman"/>
            <w:szCs w:val="24"/>
            <w:lang w:val="de-DE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4"/>
                <w:lang w:val="de-DE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de-DE"/>
              </w:rPr>
              <m:t>c</m:t>
            </m:r>
          </m:e>
          <m:sup>
            <m:r>
              <w:rPr>
                <w:rFonts w:ascii="Cambria Math" w:hAnsi="Cambria Math" w:cs="Times New Roman"/>
                <w:szCs w:val="24"/>
                <w:lang w:val="de-DE"/>
              </w:rPr>
              <m:t>2</m:t>
            </m:r>
          </m:sup>
        </m:sSup>
      </m:oMath>
      <w:r w:rsidR="00B40493">
        <w:rPr>
          <w:rFonts w:cs="Times New Roman"/>
          <w:szCs w:val="24"/>
          <w:lang w:val="de-DE"/>
        </w:rPr>
        <w:tab/>
        <w:t>L / P</w:t>
      </w:r>
    </w:p>
    <w:p w:rsidR="00684B06" w:rsidRDefault="00684B06" w:rsidP="00B40493">
      <w:pPr>
        <w:tabs>
          <w:tab w:val="left" w:pos="7371"/>
        </w:tabs>
        <w:spacing w:line="276" w:lineRule="auto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 xml:space="preserve">25 + 36 = </w:t>
      </w:r>
      <w:r w:rsidR="00B40493">
        <w:rPr>
          <w:rFonts w:cs="Times New Roman"/>
          <w:szCs w:val="24"/>
          <w:lang w:val="de-DE"/>
        </w:rPr>
        <w:t>61</w:t>
      </w:r>
      <w:r w:rsidR="00B40493">
        <w:rPr>
          <w:rFonts w:cs="Times New Roman"/>
          <w:szCs w:val="24"/>
          <w:lang w:val="de-DE"/>
        </w:rPr>
        <w:tab/>
        <w:t>L / P</w:t>
      </w:r>
    </w:p>
    <w:p w:rsidR="00B40493" w:rsidRDefault="00B40493" w:rsidP="00B40493">
      <w:pPr>
        <w:tabs>
          <w:tab w:val="left" w:pos="7371"/>
        </w:tabs>
        <w:spacing w:line="276" w:lineRule="auto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>Nicht nur kleine Kinder machen beim Sprechen Fehler.</w:t>
      </w:r>
      <w:r>
        <w:rPr>
          <w:rFonts w:cs="Times New Roman"/>
          <w:szCs w:val="24"/>
          <w:lang w:val="de-DE"/>
        </w:rPr>
        <w:tab/>
        <w:t>L / P</w:t>
      </w:r>
    </w:p>
    <w:p w:rsidR="00950257" w:rsidRDefault="00950257" w:rsidP="00B40493">
      <w:pPr>
        <w:tabs>
          <w:tab w:val="left" w:pos="7371"/>
        </w:tabs>
        <w:spacing w:line="276" w:lineRule="auto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>Es klingt nicht gut, wenn jemand stottert.</w:t>
      </w:r>
      <w:r>
        <w:rPr>
          <w:rFonts w:cs="Times New Roman"/>
          <w:szCs w:val="24"/>
          <w:lang w:val="de-DE"/>
        </w:rPr>
        <w:tab/>
        <w:t>L / P</w:t>
      </w:r>
    </w:p>
    <w:p w:rsidR="00684B06" w:rsidRDefault="00B40493" w:rsidP="00B40493">
      <w:pPr>
        <w:tabs>
          <w:tab w:val="left" w:pos="7371"/>
        </w:tabs>
        <w:spacing w:line="276" w:lineRule="auto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>Viele Ausländer finden tschechische Grammatik schwierig.</w:t>
      </w:r>
      <w:r>
        <w:rPr>
          <w:rFonts w:cs="Times New Roman"/>
          <w:szCs w:val="24"/>
          <w:lang w:val="de-DE"/>
        </w:rPr>
        <w:tab/>
        <w:t>L / P</w:t>
      </w:r>
    </w:p>
    <w:p w:rsidR="00950257" w:rsidRDefault="00950257" w:rsidP="00B40493">
      <w:pPr>
        <w:tabs>
          <w:tab w:val="left" w:pos="7371"/>
        </w:tabs>
        <w:spacing w:line="276" w:lineRule="auto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>J</w:t>
      </w:r>
      <w:r w:rsidRPr="00950257">
        <w:rPr>
          <w:rFonts w:cs="Times New Roman"/>
          <w:szCs w:val="24"/>
          <w:lang w:val="de-DE"/>
        </w:rPr>
        <w:t>e mehr sprachen du sprichst</w:t>
      </w:r>
      <w:r>
        <w:rPr>
          <w:rFonts w:cs="Times New Roman"/>
          <w:szCs w:val="24"/>
          <w:lang w:val="de-DE"/>
        </w:rPr>
        <w:t>, desto mehr bist du M</w:t>
      </w:r>
      <w:r w:rsidRPr="00950257">
        <w:rPr>
          <w:rFonts w:cs="Times New Roman"/>
          <w:szCs w:val="24"/>
          <w:lang w:val="de-DE"/>
        </w:rPr>
        <w:t>ensch</w:t>
      </w:r>
      <w:r>
        <w:rPr>
          <w:rFonts w:cs="Times New Roman"/>
          <w:szCs w:val="24"/>
          <w:lang w:val="de-DE"/>
        </w:rPr>
        <w:tab/>
        <w:t>L / P</w:t>
      </w:r>
    </w:p>
    <w:p w:rsidR="00950257" w:rsidRDefault="00950257" w:rsidP="00B40493">
      <w:pPr>
        <w:tabs>
          <w:tab w:val="left" w:pos="7371"/>
        </w:tabs>
        <w:spacing w:line="276" w:lineRule="auto"/>
        <w:rPr>
          <w:rFonts w:cs="Times New Roman"/>
          <w:szCs w:val="24"/>
          <w:lang w:val="de-DE"/>
        </w:rPr>
      </w:pPr>
    </w:p>
    <w:p w:rsidR="002514DD" w:rsidRDefault="007A5628" w:rsidP="00B40493">
      <w:pPr>
        <w:tabs>
          <w:tab w:val="left" w:pos="7371"/>
        </w:tabs>
        <w:spacing w:line="276" w:lineRule="auto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>___________________________________________________________________________</w:t>
      </w:r>
    </w:p>
    <w:p w:rsidR="007A5628" w:rsidRDefault="007A5628" w:rsidP="00B40493">
      <w:pPr>
        <w:tabs>
          <w:tab w:val="left" w:pos="7371"/>
        </w:tabs>
        <w:spacing w:line="276" w:lineRule="auto"/>
        <w:rPr>
          <w:rFonts w:cs="Times New Roman"/>
          <w:szCs w:val="24"/>
          <w:lang w:val="de-DE"/>
        </w:rPr>
      </w:pPr>
    </w:p>
    <w:p w:rsidR="001E6FC7" w:rsidRDefault="001E6FC7" w:rsidP="00B40493">
      <w:pPr>
        <w:tabs>
          <w:tab w:val="left" w:pos="7371"/>
        </w:tabs>
        <w:spacing w:line="276" w:lineRule="auto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>SEMIOTIK (s. 26)</w:t>
      </w:r>
    </w:p>
    <w:p w:rsidR="001E6FC7" w:rsidRDefault="001E6FC7" w:rsidP="00B40493">
      <w:pPr>
        <w:tabs>
          <w:tab w:val="left" w:pos="7371"/>
        </w:tabs>
        <w:spacing w:line="276" w:lineRule="auto"/>
        <w:rPr>
          <w:rFonts w:cs="Times New Roman"/>
          <w:szCs w:val="24"/>
          <w:lang w:val="de-DE"/>
        </w:rPr>
      </w:pPr>
    </w:p>
    <w:p w:rsidR="002514DD" w:rsidRPr="00F275B1" w:rsidRDefault="007A5628" w:rsidP="00E17A6F">
      <w:pPr>
        <w:tabs>
          <w:tab w:val="left" w:pos="1134"/>
          <w:tab w:val="left" w:pos="7371"/>
        </w:tabs>
        <w:spacing w:line="276" w:lineRule="auto"/>
        <w:ind w:left="1134" w:hanging="1134"/>
        <w:jc w:val="left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 xml:space="preserve">Ikon </w:t>
      </w:r>
      <w:r w:rsidR="00E17A6F">
        <w:rPr>
          <w:rFonts w:cs="Times New Roman"/>
          <w:szCs w:val="24"/>
          <w:lang w:val="de-DE"/>
        </w:rPr>
        <w:t>-</w:t>
      </w:r>
      <w:r>
        <w:rPr>
          <w:rFonts w:cs="Times New Roman"/>
          <w:szCs w:val="24"/>
          <w:lang w:val="de-DE"/>
        </w:rPr>
        <w:t xml:space="preserve"> </w:t>
      </w:r>
      <w:r w:rsidR="00E17A6F">
        <w:rPr>
          <w:rFonts w:cs="Times New Roman"/>
          <w:szCs w:val="24"/>
          <w:lang w:val="de-DE"/>
        </w:rPr>
        <w:tab/>
      </w:r>
      <w:r w:rsidRPr="00F275B1">
        <w:rPr>
          <w:rFonts w:cs="Times New Roman"/>
          <w:szCs w:val="24"/>
          <w:lang w:val="de-DE"/>
        </w:rPr>
        <w:t xml:space="preserve">hat eine </w:t>
      </w:r>
      <w:r w:rsidRPr="00F275B1">
        <w:rPr>
          <w:rFonts w:cs="Times New Roman"/>
          <w:b/>
          <w:szCs w:val="24"/>
          <w:lang w:val="de-DE"/>
        </w:rPr>
        <w:t>abbildende</w:t>
      </w:r>
      <w:r w:rsidRPr="00F275B1">
        <w:rPr>
          <w:rFonts w:cs="Times New Roman"/>
          <w:szCs w:val="24"/>
          <w:lang w:val="de-DE"/>
        </w:rPr>
        <w:t xml:space="preserve"> Funktion und deshalb eine gewisse Ähnlichkeit mit Objekten z.B. Bilder, Modelle, Piktogramme aber auch Metaphern, Vergleiche („blutrot“), onomatopoetische = lautnachahmende Wörter (</w:t>
      </w:r>
      <w:r w:rsidR="00E17A6F" w:rsidRPr="00F275B1">
        <w:rPr>
          <w:rFonts w:cs="Times New Roman"/>
          <w:szCs w:val="24"/>
          <w:lang w:val="de-DE"/>
        </w:rPr>
        <w:t>„</w:t>
      </w:r>
      <w:r w:rsidRPr="00F275B1">
        <w:rPr>
          <w:rFonts w:cs="Times New Roman"/>
          <w:szCs w:val="24"/>
          <w:lang w:val="de-DE"/>
        </w:rPr>
        <w:t>miau, kikeriki…</w:t>
      </w:r>
      <w:r w:rsidR="00E17A6F" w:rsidRPr="00F275B1">
        <w:rPr>
          <w:rFonts w:cs="Times New Roman"/>
          <w:szCs w:val="24"/>
          <w:lang w:val="de-DE"/>
        </w:rPr>
        <w:t>“</w:t>
      </w:r>
      <w:r w:rsidRPr="00F275B1">
        <w:rPr>
          <w:rFonts w:cs="Times New Roman"/>
          <w:szCs w:val="24"/>
          <w:lang w:val="de-DE"/>
        </w:rPr>
        <w:t>)</w:t>
      </w:r>
    </w:p>
    <w:p w:rsidR="00E17A6F" w:rsidRPr="00F275B1" w:rsidRDefault="00E17A6F" w:rsidP="00B40493">
      <w:pPr>
        <w:tabs>
          <w:tab w:val="left" w:pos="7371"/>
        </w:tabs>
        <w:spacing w:line="276" w:lineRule="auto"/>
        <w:rPr>
          <w:rFonts w:cs="Times New Roman"/>
          <w:szCs w:val="24"/>
          <w:lang w:val="de-DE"/>
        </w:rPr>
      </w:pPr>
    </w:p>
    <w:p w:rsidR="007A5628" w:rsidRPr="00F275B1" w:rsidRDefault="007A5628" w:rsidP="00E17A6F">
      <w:pPr>
        <w:tabs>
          <w:tab w:val="left" w:pos="1134"/>
          <w:tab w:val="left" w:pos="7371"/>
        </w:tabs>
        <w:spacing w:line="276" w:lineRule="auto"/>
        <w:ind w:left="1134" w:hanging="1134"/>
        <w:rPr>
          <w:rFonts w:cs="Times New Roman"/>
          <w:szCs w:val="24"/>
          <w:lang w:val="de-DE"/>
        </w:rPr>
      </w:pPr>
      <w:r w:rsidRPr="00F275B1">
        <w:rPr>
          <w:rFonts w:cs="Times New Roman"/>
          <w:szCs w:val="24"/>
          <w:lang w:val="de-DE"/>
        </w:rPr>
        <w:t>Index</w:t>
      </w:r>
      <w:r w:rsidR="00E17A6F" w:rsidRPr="00F275B1">
        <w:rPr>
          <w:rFonts w:cs="Times New Roman"/>
          <w:szCs w:val="24"/>
          <w:lang w:val="de-DE"/>
        </w:rPr>
        <w:t xml:space="preserve"> -</w:t>
      </w:r>
      <w:r w:rsidR="00E17A6F" w:rsidRPr="00F275B1">
        <w:rPr>
          <w:rFonts w:cs="Times New Roman"/>
          <w:szCs w:val="24"/>
          <w:lang w:val="de-DE"/>
        </w:rPr>
        <w:tab/>
        <w:t xml:space="preserve">hat eine </w:t>
      </w:r>
      <w:r w:rsidR="00E17A6F" w:rsidRPr="00F275B1">
        <w:rPr>
          <w:rFonts w:cs="Times New Roman"/>
          <w:b/>
          <w:szCs w:val="24"/>
          <w:lang w:val="de-DE"/>
        </w:rPr>
        <w:t>anzeigende</w:t>
      </w:r>
      <w:r w:rsidR="00E17A6F" w:rsidRPr="00F275B1">
        <w:rPr>
          <w:rFonts w:cs="Times New Roman"/>
          <w:szCs w:val="24"/>
          <w:lang w:val="de-DE"/>
        </w:rPr>
        <w:t xml:space="preserve"> Funktion, Verweist auf etwas Individuelles z.B. Gesten, Wegweiser, Verkehrsschilder, Eigennamen</w:t>
      </w:r>
    </w:p>
    <w:p w:rsidR="00E17A6F" w:rsidRPr="00F275B1" w:rsidRDefault="00E17A6F" w:rsidP="00E17A6F">
      <w:pPr>
        <w:tabs>
          <w:tab w:val="left" w:pos="1134"/>
          <w:tab w:val="left" w:pos="7371"/>
        </w:tabs>
        <w:spacing w:line="276" w:lineRule="auto"/>
        <w:ind w:left="1134" w:hanging="1134"/>
        <w:rPr>
          <w:rFonts w:cs="Times New Roman"/>
          <w:szCs w:val="24"/>
          <w:lang w:val="de-DE"/>
        </w:rPr>
      </w:pPr>
    </w:p>
    <w:p w:rsidR="007A5628" w:rsidRDefault="007A5628" w:rsidP="00E17A6F">
      <w:pPr>
        <w:tabs>
          <w:tab w:val="left" w:pos="1134"/>
          <w:tab w:val="left" w:pos="7371"/>
        </w:tabs>
        <w:spacing w:line="276" w:lineRule="auto"/>
        <w:ind w:left="1134" w:hanging="1134"/>
        <w:rPr>
          <w:rFonts w:cs="Times New Roman"/>
          <w:szCs w:val="24"/>
          <w:lang w:val="de-DE"/>
        </w:rPr>
      </w:pPr>
      <w:r w:rsidRPr="00F275B1">
        <w:rPr>
          <w:rFonts w:cs="Times New Roman"/>
          <w:szCs w:val="24"/>
          <w:lang w:val="de-DE"/>
        </w:rPr>
        <w:t>Symbol</w:t>
      </w:r>
      <w:r w:rsidR="00E17A6F" w:rsidRPr="00F275B1">
        <w:rPr>
          <w:rFonts w:cs="Times New Roman"/>
          <w:szCs w:val="24"/>
          <w:lang w:val="de-DE"/>
        </w:rPr>
        <w:t xml:space="preserve"> -</w:t>
      </w:r>
      <w:r w:rsidR="00E17A6F" w:rsidRPr="00F275B1">
        <w:rPr>
          <w:rFonts w:cs="Times New Roman"/>
          <w:szCs w:val="24"/>
          <w:lang w:val="de-DE"/>
        </w:rPr>
        <w:tab/>
        <w:t xml:space="preserve">hat eine rein </w:t>
      </w:r>
      <w:r w:rsidR="00E17A6F" w:rsidRPr="00F275B1">
        <w:rPr>
          <w:rFonts w:cs="Times New Roman"/>
          <w:b/>
          <w:szCs w:val="24"/>
          <w:lang w:val="de-DE"/>
        </w:rPr>
        <w:t>bezeichnende</w:t>
      </w:r>
      <w:r w:rsidR="00E17A6F" w:rsidRPr="00F275B1">
        <w:rPr>
          <w:rFonts w:cs="Times New Roman"/>
          <w:szCs w:val="24"/>
          <w:lang w:val="de-DE"/>
        </w:rPr>
        <w:t xml:space="preserve"> Funktion, einen allgemeinen Sinn ohne Ähnlichkeit mit dem Objekt, z.B. viele Warenzeichen, Formeln („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  <w:lang w:val="de-DE"/>
              </w:rPr>
            </m:ctrlPr>
          </m:sSubPr>
          <m:e>
            <m:r>
              <w:rPr>
                <w:rFonts w:ascii="Cambria Math" w:hAnsi="Cambria Math" w:cs="Times New Roman"/>
                <w:szCs w:val="24"/>
                <w:lang w:val="de-DE"/>
              </w:rPr>
              <m:t>H</m:t>
            </m:r>
          </m:e>
          <m:sub>
            <m:r>
              <w:rPr>
                <w:rFonts w:ascii="Cambria Math" w:hAnsi="Cambria Math" w:cs="Times New Roman"/>
                <w:szCs w:val="24"/>
                <w:lang w:val="de-DE"/>
              </w:rPr>
              <m:t>2</m:t>
            </m:r>
          </m:sub>
        </m:sSub>
        <m:r>
          <w:rPr>
            <w:rFonts w:ascii="Cambria Math" w:hAnsi="Cambria Math" w:cs="Times New Roman"/>
            <w:szCs w:val="24"/>
            <w:lang w:val="de-DE"/>
          </w:rPr>
          <m:t>O</m:t>
        </m:r>
      </m:oMath>
      <w:r w:rsidR="00E17A6F" w:rsidRPr="00F275B1">
        <w:rPr>
          <w:rFonts w:cs="Times New Roman"/>
          <w:szCs w:val="24"/>
          <w:lang w:val="de-DE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  <w:lang w:val="de-DE"/>
              </w:rPr>
            </m:ctrlPr>
          </m:sSubPr>
          <m:e>
            <m:r>
              <w:rPr>
                <w:rFonts w:ascii="Cambria Math" w:hAnsi="Cambria Math" w:cs="Times New Roman"/>
                <w:szCs w:val="24"/>
                <w:lang w:val="de-DE"/>
              </w:rPr>
              <m:t>CO</m:t>
            </m:r>
          </m:e>
          <m:sub>
            <m:r>
              <w:rPr>
                <w:rFonts w:ascii="Cambria Math" w:hAnsi="Cambria Math" w:cs="Times New Roman"/>
                <w:szCs w:val="24"/>
                <w:lang w:val="de-DE"/>
              </w:rPr>
              <m:t>2</m:t>
            </m:r>
          </m:sub>
        </m:sSub>
      </m:oMath>
      <w:r w:rsidR="00E17A6F" w:rsidRPr="00F275B1">
        <w:rPr>
          <w:rFonts w:cs="Times New Roman"/>
          <w:szCs w:val="24"/>
          <w:lang w:val="de-DE"/>
        </w:rPr>
        <w:t xml:space="preserve">“), </w:t>
      </w:r>
      <w:r w:rsidR="009802FE" w:rsidRPr="00F275B1">
        <w:rPr>
          <w:rFonts w:cs="Times New Roman"/>
          <w:szCs w:val="24"/>
          <w:lang w:val="de-DE"/>
        </w:rPr>
        <w:t>Musiknoten und die meisten Wörter</w:t>
      </w:r>
    </w:p>
    <w:p w:rsidR="009802FE" w:rsidRDefault="009802FE" w:rsidP="00E17A6F">
      <w:pPr>
        <w:tabs>
          <w:tab w:val="left" w:pos="1134"/>
          <w:tab w:val="left" w:pos="7371"/>
        </w:tabs>
        <w:spacing w:line="276" w:lineRule="auto"/>
        <w:ind w:left="1134" w:hanging="1134"/>
        <w:rPr>
          <w:rFonts w:cs="Times New Roman"/>
          <w:szCs w:val="24"/>
          <w:lang w:val="de-DE"/>
        </w:rPr>
      </w:pPr>
    </w:p>
    <w:p w:rsidR="004A5093" w:rsidRDefault="004A5093" w:rsidP="00E17A6F">
      <w:pPr>
        <w:tabs>
          <w:tab w:val="left" w:pos="1134"/>
          <w:tab w:val="left" w:pos="7371"/>
        </w:tabs>
        <w:spacing w:line="276" w:lineRule="auto"/>
        <w:ind w:left="1134" w:hanging="1134"/>
        <w:rPr>
          <w:rFonts w:cs="Times New Roman"/>
          <w:szCs w:val="24"/>
          <w:lang w:val="de-DE"/>
        </w:rPr>
      </w:pPr>
    </w:p>
    <w:p w:rsidR="00676F02" w:rsidRDefault="00676F02" w:rsidP="00E17A6F">
      <w:pPr>
        <w:tabs>
          <w:tab w:val="left" w:pos="1134"/>
          <w:tab w:val="left" w:pos="7371"/>
        </w:tabs>
        <w:spacing w:line="276" w:lineRule="auto"/>
        <w:ind w:left="1134" w:hanging="1134"/>
        <w:rPr>
          <w:rFonts w:cs="Times New Roman"/>
          <w:szCs w:val="24"/>
          <w:lang w:val="de-DE"/>
        </w:rPr>
      </w:pPr>
    </w:p>
    <w:p w:rsidR="00676F02" w:rsidRDefault="00676F02" w:rsidP="00E17A6F">
      <w:pPr>
        <w:tabs>
          <w:tab w:val="left" w:pos="1134"/>
          <w:tab w:val="left" w:pos="7371"/>
        </w:tabs>
        <w:spacing w:line="276" w:lineRule="auto"/>
        <w:ind w:left="1134" w:hanging="1134"/>
        <w:rPr>
          <w:rFonts w:cs="Times New Roman"/>
          <w:szCs w:val="24"/>
          <w:lang w:val="de-DE"/>
        </w:rPr>
      </w:pPr>
    </w:p>
    <w:p w:rsidR="00676F02" w:rsidRDefault="00676F02" w:rsidP="00E17A6F">
      <w:pPr>
        <w:tabs>
          <w:tab w:val="left" w:pos="1134"/>
          <w:tab w:val="left" w:pos="7371"/>
        </w:tabs>
        <w:spacing w:line="276" w:lineRule="auto"/>
        <w:ind w:left="1134" w:hanging="1134"/>
        <w:rPr>
          <w:rFonts w:cs="Times New Roman"/>
          <w:szCs w:val="24"/>
          <w:lang w:val="de-DE"/>
        </w:rPr>
      </w:pPr>
    </w:p>
    <w:p w:rsidR="00676F02" w:rsidRDefault="00676F02" w:rsidP="00E17A6F">
      <w:pPr>
        <w:tabs>
          <w:tab w:val="left" w:pos="1134"/>
          <w:tab w:val="left" w:pos="7371"/>
        </w:tabs>
        <w:spacing w:line="276" w:lineRule="auto"/>
        <w:ind w:left="1134" w:hanging="1134"/>
        <w:rPr>
          <w:rFonts w:cs="Times New Roman"/>
          <w:szCs w:val="24"/>
          <w:lang w:val="de-DE"/>
        </w:rPr>
      </w:pPr>
    </w:p>
    <w:p w:rsidR="00676F02" w:rsidRDefault="00676F02" w:rsidP="00E17A6F">
      <w:pPr>
        <w:tabs>
          <w:tab w:val="left" w:pos="1134"/>
          <w:tab w:val="left" w:pos="7371"/>
        </w:tabs>
        <w:spacing w:line="276" w:lineRule="auto"/>
        <w:ind w:left="1134" w:hanging="1134"/>
        <w:rPr>
          <w:rFonts w:cs="Times New Roman"/>
          <w:szCs w:val="24"/>
          <w:lang w:val="de-DE"/>
        </w:rPr>
      </w:pPr>
    </w:p>
    <w:p w:rsidR="00676F02" w:rsidRDefault="00676F02" w:rsidP="00E17A6F">
      <w:pPr>
        <w:tabs>
          <w:tab w:val="left" w:pos="1134"/>
          <w:tab w:val="left" w:pos="7371"/>
        </w:tabs>
        <w:spacing w:line="276" w:lineRule="auto"/>
        <w:ind w:left="1134" w:hanging="1134"/>
        <w:rPr>
          <w:rFonts w:cs="Times New Roman"/>
          <w:szCs w:val="24"/>
          <w:lang w:val="de-DE"/>
        </w:rPr>
      </w:pPr>
    </w:p>
    <w:p w:rsidR="009802FE" w:rsidRPr="004A5093" w:rsidRDefault="004A5093" w:rsidP="00764125">
      <w:pPr>
        <w:tabs>
          <w:tab w:val="left" w:pos="1134"/>
          <w:tab w:val="left" w:pos="7371"/>
        </w:tabs>
        <w:spacing w:line="276" w:lineRule="auto"/>
        <w:ind w:left="1134" w:hanging="1134"/>
        <w:jc w:val="left"/>
        <w:rPr>
          <w:rFonts w:cs="Times New Roman"/>
          <w:b/>
          <w:i/>
          <w:szCs w:val="24"/>
          <w:lang w:val="de-DE"/>
        </w:rPr>
      </w:pPr>
      <w:r w:rsidRPr="004A5093">
        <w:rPr>
          <w:rFonts w:cs="Times New Roman"/>
          <w:b/>
          <w:i/>
          <w:szCs w:val="24"/>
          <w:lang w:val="de-DE"/>
        </w:rPr>
        <w:t xml:space="preserve">3. </w:t>
      </w:r>
      <w:r w:rsidR="009802FE" w:rsidRPr="004A5093">
        <w:rPr>
          <w:rFonts w:cs="Times New Roman"/>
          <w:b/>
          <w:i/>
          <w:szCs w:val="24"/>
          <w:lang w:val="de-DE"/>
        </w:rPr>
        <w:t>Handelt es sich um Ikon, Index oder Symbol?</w:t>
      </w:r>
    </w:p>
    <w:p w:rsidR="009802FE" w:rsidRDefault="009802FE" w:rsidP="00A93E55">
      <w:pPr>
        <w:tabs>
          <w:tab w:val="left" w:pos="1134"/>
          <w:tab w:val="left" w:pos="7371"/>
        </w:tabs>
        <w:spacing w:line="276" w:lineRule="auto"/>
        <w:ind w:left="1134" w:hanging="1134"/>
        <w:jc w:val="center"/>
        <w:rPr>
          <w:rFonts w:cs="Times New Roman"/>
          <w:szCs w:val="24"/>
          <w:lang w:val="de-DE"/>
        </w:rPr>
      </w:pPr>
    </w:p>
    <w:p w:rsidR="00764125" w:rsidRDefault="00A93E55" w:rsidP="00764125">
      <w:pPr>
        <w:tabs>
          <w:tab w:val="left" w:pos="-2127"/>
          <w:tab w:val="left" w:pos="7371"/>
        </w:tabs>
        <w:spacing w:line="276" w:lineRule="auto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>1.</w:t>
      </w:r>
      <w:r w:rsidR="009802FE">
        <w:rPr>
          <w:rFonts w:cs="Times New Roman"/>
          <w:noProof/>
          <w:szCs w:val="24"/>
        </w:rPr>
        <w:drawing>
          <wp:inline distT="0" distB="0" distL="0" distR="0">
            <wp:extent cx="1657350" cy="931346"/>
            <wp:effectExtent l="19050" t="0" r="0" b="0"/>
            <wp:docPr id="1" name="Obrázek 0" descr="Ge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sto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93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02FE">
        <w:rPr>
          <w:rFonts w:cs="Times New Roman"/>
          <w:szCs w:val="24"/>
          <w:lang w:val="de-DE"/>
        </w:rPr>
        <w:t xml:space="preserve"> </w:t>
      </w:r>
      <w:r>
        <w:rPr>
          <w:rFonts w:cs="Times New Roman"/>
          <w:szCs w:val="24"/>
          <w:lang w:val="de-DE"/>
        </w:rPr>
        <w:t xml:space="preserve"> 2.</w:t>
      </w:r>
      <w:r w:rsidR="009802FE">
        <w:rPr>
          <w:rFonts w:cs="Times New Roman"/>
          <w:noProof/>
          <w:szCs w:val="24"/>
        </w:rPr>
        <w:drawing>
          <wp:inline distT="0" distB="0" distL="0" distR="0">
            <wp:extent cx="962025" cy="962025"/>
            <wp:effectExtent l="19050" t="0" r="9525" b="0"/>
            <wp:docPr id="2" name="Obrázek 1" descr="ko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š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02FE">
        <w:rPr>
          <w:rFonts w:cs="Times New Roman"/>
          <w:szCs w:val="24"/>
          <w:lang w:val="de-DE"/>
        </w:rPr>
        <w:t xml:space="preserve">   </w:t>
      </w:r>
      <w:r>
        <w:rPr>
          <w:rFonts w:cs="Times New Roman"/>
          <w:szCs w:val="24"/>
          <w:lang w:val="de-DE"/>
        </w:rPr>
        <w:t xml:space="preserve"> </w:t>
      </w:r>
      <w:r w:rsidR="00764125">
        <w:rPr>
          <w:rFonts w:cs="Times New Roman"/>
          <w:szCs w:val="24"/>
          <w:lang w:val="de-DE"/>
        </w:rPr>
        <w:t xml:space="preserve">  </w:t>
      </w:r>
      <w:r>
        <w:rPr>
          <w:rFonts w:cs="Times New Roman"/>
          <w:szCs w:val="24"/>
          <w:lang w:val="de-DE"/>
        </w:rPr>
        <w:t xml:space="preserve">3. </w:t>
      </w:r>
      <w:r w:rsidR="009802FE">
        <w:rPr>
          <w:rFonts w:cs="Times New Roman"/>
          <w:szCs w:val="24"/>
          <w:lang w:val="de-DE"/>
        </w:rPr>
        <w:t xml:space="preserve">Wau </w:t>
      </w:r>
      <w:proofErr w:type="spellStart"/>
      <w:r w:rsidR="009802FE">
        <w:rPr>
          <w:rFonts w:cs="Times New Roman"/>
          <w:szCs w:val="24"/>
          <w:lang w:val="de-DE"/>
        </w:rPr>
        <w:t>Wau</w:t>
      </w:r>
      <w:proofErr w:type="spellEnd"/>
      <w:r w:rsidR="009802FE">
        <w:rPr>
          <w:rFonts w:cs="Times New Roman"/>
          <w:szCs w:val="24"/>
          <w:lang w:val="de-DE"/>
        </w:rPr>
        <w:t>!</w:t>
      </w:r>
      <w:r w:rsidR="00764125">
        <w:rPr>
          <w:rFonts w:cs="Times New Roman"/>
          <w:szCs w:val="24"/>
          <w:lang w:val="de-DE"/>
        </w:rPr>
        <w:t xml:space="preserve">      </w:t>
      </w:r>
      <w:r>
        <w:rPr>
          <w:rFonts w:cs="Times New Roman"/>
          <w:szCs w:val="24"/>
          <w:lang w:val="de-DE"/>
        </w:rPr>
        <w:t>4.</w:t>
      </w:r>
      <w:r w:rsidR="009802FE">
        <w:rPr>
          <w:rFonts w:cs="Times New Roman"/>
          <w:noProof/>
          <w:szCs w:val="24"/>
        </w:rPr>
        <w:drawing>
          <wp:inline distT="0" distB="0" distL="0" distR="0">
            <wp:extent cx="1242288" cy="1541494"/>
            <wp:effectExtent l="19050" t="0" r="0" b="0"/>
            <wp:docPr id="3" name="Obrázek 2" descr="W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g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288" cy="154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4125">
        <w:rPr>
          <w:rFonts w:cs="Times New Roman"/>
          <w:szCs w:val="24"/>
          <w:lang w:val="de-DE"/>
        </w:rPr>
        <w:t xml:space="preserve"> </w:t>
      </w:r>
    </w:p>
    <w:p w:rsidR="00676F02" w:rsidRDefault="00676F02" w:rsidP="00764125">
      <w:pPr>
        <w:tabs>
          <w:tab w:val="left" w:pos="-2127"/>
          <w:tab w:val="left" w:pos="7371"/>
        </w:tabs>
        <w:spacing w:line="276" w:lineRule="auto"/>
        <w:rPr>
          <w:rFonts w:cs="Times New Roman"/>
          <w:szCs w:val="24"/>
          <w:lang w:val="de-DE"/>
        </w:rPr>
      </w:pPr>
    </w:p>
    <w:p w:rsidR="00764125" w:rsidRDefault="00A93E55" w:rsidP="00764125">
      <w:pPr>
        <w:tabs>
          <w:tab w:val="left" w:pos="-2127"/>
          <w:tab w:val="left" w:pos="7371"/>
        </w:tabs>
        <w:spacing w:line="276" w:lineRule="auto"/>
        <w:rPr>
          <w:rFonts w:cs="Times New Roman"/>
          <w:noProof/>
          <w:szCs w:val="24"/>
        </w:rPr>
      </w:pPr>
      <w:r>
        <w:rPr>
          <w:rFonts w:cs="Times New Roman"/>
          <w:szCs w:val="24"/>
          <w:lang w:val="de-DE"/>
        </w:rPr>
        <w:t xml:space="preserve">5.  rosarote Lippen </w:t>
      </w:r>
      <w:r w:rsidR="00764125">
        <w:rPr>
          <w:rFonts w:cs="Times New Roman"/>
          <w:szCs w:val="24"/>
          <w:lang w:val="de-DE"/>
        </w:rPr>
        <w:t xml:space="preserve">      </w:t>
      </w:r>
      <w:r>
        <w:rPr>
          <w:rFonts w:cs="Times New Roman"/>
          <w:szCs w:val="24"/>
          <w:lang w:val="de-DE"/>
        </w:rPr>
        <w:t>6.</w:t>
      </w:r>
      <w:r w:rsidR="00C7140B">
        <w:rPr>
          <w:rFonts w:cs="Times New Roman"/>
          <w:noProof/>
          <w:szCs w:val="24"/>
        </w:rPr>
        <w:drawing>
          <wp:inline distT="0" distB="0" distL="0" distR="0">
            <wp:extent cx="552450" cy="1104899"/>
            <wp:effectExtent l="19050" t="0" r="0" b="0"/>
            <wp:docPr id="4" name="Obrázek 3" descr="klí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íč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10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4125">
        <w:rPr>
          <w:rFonts w:cs="Times New Roman"/>
          <w:szCs w:val="24"/>
          <w:lang w:val="de-DE"/>
        </w:rPr>
        <w:t xml:space="preserve">      </w:t>
      </w:r>
      <w:r>
        <w:rPr>
          <w:rFonts w:cs="Times New Roman"/>
          <w:szCs w:val="24"/>
          <w:lang w:val="de-DE"/>
        </w:rPr>
        <w:t>7.</w:t>
      </w:r>
      <w:r w:rsidR="00C7140B">
        <w:rPr>
          <w:rFonts w:cs="Times New Roman"/>
          <w:noProof/>
          <w:szCs w:val="24"/>
        </w:rPr>
        <w:drawing>
          <wp:inline distT="0" distB="0" distL="0" distR="0">
            <wp:extent cx="1047750" cy="1047750"/>
            <wp:effectExtent l="19050" t="0" r="0" b="0"/>
            <wp:docPr id="5" name="Obrázek 4" descr="s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4125">
        <w:rPr>
          <w:rFonts w:cs="Times New Roman"/>
          <w:szCs w:val="24"/>
          <w:lang w:val="de-DE"/>
        </w:rPr>
        <w:t xml:space="preserve">        </w:t>
      </w:r>
      <w:r>
        <w:rPr>
          <w:rFonts w:cs="Times New Roman"/>
          <w:szCs w:val="24"/>
          <w:lang w:val="de-DE"/>
        </w:rPr>
        <w:t xml:space="preserve">8. </w:t>
      </w:r>
      <w:r w:rsidR="009802FE">
        <w:rPr>
          <w:rFonts w:cs="Times New Roman"/>
          <w:szCs w:val="24"/>
          <w:lang w:val="de-DE"/>
        </w:rPr>
        <w:t>Jemandem das Herz brechen.</w:t>
      </w:r>
      <w:r w:rsidRPr="00A93E55">
        <w:rPr>
          <w:rFonts w:cs="Times New Roman"/>
          <w:noProof/>
          <w:szCs w:val="24"/>
        </w:rPr>
        <w:t xml:space="preserve"> </w:t>
      </w:r>
      <w:r>
        <w:rPr>
          <w:rFonts w:cs="Times New Roman"/>
          <w:noProof/>
          <w:szCs w:val="24"/>
        </w:rPr>
        <w:t xml:space="preserve">    </w:t>
      </w:r>
    </w:p>
    <w:p w:rsidR="00764125" w:rsidRDefault="00764125" w:rsidP="00764125">
      <w:pPr>
        <w:tabs>
          <w:tab w:val="left" w:pos="-2127"/>
          <w:tab w:val="left" w:pos="7371"/>
        </w:tabs>
        <w:spacing w:line="276" w:lineRule="auto"/>
        <w:rPr>
          <w:rFonts w:cs="Times New Roman"/>
          <w:noProof/>
          <w:szCs w:val="24"/>
        </w:rPr>
      </w:pPr>
    </w:p>
    <w:p w:rsidR="00764125" w:rsidRDefault="00764125" w:rsidP="00764125">
      <w:pPr>
        <w:tabs>
          <w:tab w:val="left" w:pos="-2127"/>
          <w:tab w:val="left" w:pos="7371"/>
        </w:tabs>
        <w:spacing w:line="276" w:lineRule="auto"/>
        <w:rPr>
          <w:rFonts w:cs="Times New Roman"/>
          <w:noProof/>
          <w:szCs w:val="24"/>
        </w:rPr>
      </w:pPr>
    </w:p>
    <w:p w:rsidR="00C7140B" w:rsidRDefault="00A93E55" w:rsidP="00764125">
      <w:pPr>
        <w:tabs>
          <w:tab w:val="left" w:pos="-2127"/>
          <w:tab w:val="left" w:pos="7371"/>
        </w:tabs>
        <w:spacing w:line="276" w:lineRule="auto"/>
        <w:rPr>
          <w:rFonts w:cs="Times New Roman"/>
          <w:szCs w:val="24"/>
          <w:lang w:val="de-DE"/>
        </w:rPr>
      </w:pPr>
      <w:r>
        <w:rPr>
          <w:rFonts w:cs="Times New Roman"/>
          <w:noProof/>
          <w:szCs w:val="24"/>
        </w:rPr>
        <w:t xml:space="preserve"> 9. </w:t>
      </w:r>
      <w:r>
        <w:rPr>
          <w:rFonts w:cs="Times New Roman"/>
          <w:szCs w:val="24"/>
          <w:lang w:val="de-DE"/>
        </w:rPr>
        <w:t>Maximilian</w:t>
      </w:r>
      <w:r w:rsidR="00764125">
        <w:rPr>
          <w:rFonts w:cs="Times New Roman"/>
          <w:szCs w:val="24"/>
          <w:lang w:val="de-DE"/>
        </w:rPr>
        <w:t xml:space="preserve">       </w:t>
      </w:r>
      <w:r>
        <w:rPr>
          <w:rFonts w:cs="Times New Roman"/>
          <w:szCs w:val="24"/>
          <w:lang w:val="de-DE"/>
        </w:rPr>
        <w:t xml:space="preserve">10. </w:t>
      </w:r>
      <w:r>
        <w:rPr>
          <w:rFonts w:cs="Times New Roman"/>
          <w:noProof/>
          <w:szCs w:val="24"/>
        </w:rPr>
        <w:drawing>
          <wp:inline distT="0" distB="0" distL="0" distR="0">
            <wp:extent cx="1743075" cy="1167380"/>
            <wp:effectExtent l="19050" t="0" r="9525" b="0"/>
            <wp:docPr id="16" name="Obrázek 11" descr="lidu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duš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716" cy="1169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de-DE"/>
        </w:rPr>
        <w:t xml:space="preserve">   11. Katze</w:t>
      </w:r>
      <w:r w:rsidR="00764125">
        <w:rPr>
          <w:rFonts w:cs="Times New Roman"/>
          <w:szCs w:val="24"/>
          <w:lang w:val="de-DE"/>
        </w:rPr>
        <w:t xml:space="preserve">         </w:t>
      </w:r>
      <w:r>
        <w:rPr>
          <w:rFonts w:cs="Times New Roman"/>
          <w:szCs w:val="24"/>
          <w:lang w:val="de-DE"/>
        </w:rPr>
        <w:t>12.</w:t>
      </w:r>
      <w:r w:rsidR="001847B1">
        <w:rPr>
          <w:rFonts w:cs="Times New Roman"/>
          <w:noProof/>
          <w:szCs w:val="24"/>
        </w:rPr>
        <w:drawing>
          <wp:inline distT="0" distB="0" distL="0" distR="0">
            <wp:extent cx="1331884" cy="996564"/>
            <wp:effectExtent l="19050" t="0" r="1616" b="0"/>
            <wp:docPr id="7" name="Obrázek 6" descr="au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i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582" cy="99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125" w:rsidRDefault="00764125" w:rsidP="00764125">
      <w:pPr>
        <w:tabs>
          <w:tab w:val="left" w:pos="-2127"/>
          <w:tab w:val="left" w:pos="7371"/>
        </w:tabs>
        <w:spacing w:line="276" w:lineRule="auto"/>
        <w:rPr>
          <w:rFonts w:cs="Times New Roman"/>
          <w:szCs w:val="24"/>
          <w:lang w:val="de-DE"/>
        </w:rPr>
      </w:pPr>
    </w:p>
    <w:p w:rsidR="00764125" w:rsidRDefault="00764125" w:rsidP="00764125">
      <w:pPr>
        <w:tabs>
          <w:tab w:val="left" w:pos="-2127"/>
          <w:tab w:val="left" w:pos="7371"/>
        </w:tabs>
        <w:spacing w:line="276" w:lineRule="auto"/>
        <w:rPr>
          <w:rFonts w:cs="Times New Roman"/>
          <w:szCs w:val="24"/>
          <w:lang w:val="de-DE"/>
        </w:rPr>
      </w:pPr>
    </w:p>
    <w:p w:rsidR="00750F0D" w:rsidRDefault="00764125" w:rsidP="00764125">
      <w:pPr>
        <w:tabs>
          <w:tab w:val="left" w:pos="1134"/>
          <w:tab w:val="left" w:pos="7371"/>
        </w:tabs>
        <w:spacing w:line="276" w:lineRule="auto"/>
        <w:ind w:left="1134" w:hanging="1134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>13.</w:t>
      </w:r>
      <w:r w:rsidR="00750F0D">
        <w:rPr>
          <w:rFonts w:cs="Times New Roman"/>
          <w:noProof/>
          <w:szCs w:val="24"/>
        </w:rPr>
        <w:drawing>
          <wp:inline distT="0" distB="0" distL="0" distR="0">
            <wp:extent cx="1190625" cy="1195940"/>
            <wp:effectExtent l="19050" t="0" r="9525" b="0"/>
            <wp:docPr id="9" name="Obrázek 8" descr="a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585" cy="11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de-DE"/>
        </w:rPr>
        <w:t>14.</w:t>
      </w:r>
      <w:r w:rsidR="00750F0D">
        <w:rPr>
          <w:rFonts w:cs="Times New Roman"/>
          <w:noProof/>
          <w:szCs w:val="24"/>
        </w:rPr>
        <w:drawing>
          <wp:inline distT="0" distB="0" distL="0" distR="0">
            <wp:extent cx="1152525" cy="1152525"/>
            <wp:effectExtent l="19050" t="0" r="9525" b="0"/>
            <wp:docPr id="11" name="Obrázek 7" descr="ru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ka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de-DE"/>
        </w:rPr>
        <w:t>15.</w:t>
      </w:r>
      <w:r w:rsidR="00750F0D">
        <w:rPr>
          <w:rFonts w:cs="Times New Roman"/>
          <w:noProof/>
          <w:szCs w:val="24"/>
        </w:rPr>
        <w:drawing>
          <wp:inline distT="0" distB="0" distL="0" distR="0">
            <wp:extent cx="1085850" cy="1085850"/>
            <wp:effectExtent l="19050" t="0" r="0" b="0"/>
            <wp:docPr id="10" name="Obrázek 9" descr="sau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una.gif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lang w:val="de-DE"/>
        </w:rPr>
        <w:t xml:space="preserve"> 16.</w:t>
      </w:r>
      <w:r w:rsidR="00A93E55">
        <w:rPr>
          <w:rFonts w:cs="Times New Roman"/>
          <w:noProof/>
          <w:szCs w:val="24"/>
        </w:rPr>
        <w:drawing>
          <wp:inline distT="0" distB="0" distL="0" distR="0">
            <wp:extent cx="1409700" cy="1006929"/>
            <wp:effectExtent l="19050" t="0" r="0" b="0"/>
            <wp:docPr id="13" name="Obrázek 5" descr="ni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ke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0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125" w:rsidRDefault="00764125" w:rsidP="00764125">
      <w:pPr>
        <w:tabs>
          <w:tab w:val="left" w:pos="1134"/>
          <w:tab w:val="left" w:pos="7371"/>
        </w:tabs>
        <w:spacing w:line="276" w:lineRule="auto"/>
        <w:ind w:left="1134" w:hanging="1134"/>
        <w:rPr>
          <w:rFonts w:cs="Times New Roman"/>
          <w:szCs w:val="24"/>
          <w:lang w:val="de-DE"/>
        </w:rPr>
      </w:pPr>
    </w:p>
    <w:p w:rsidR="00764125" w:rsidRDefault="00764125" w:rsidP="00E17A6F">
      <w:pPr>
        <w:tabs>
          <w:tab w:val="left" w:pos="1134"/>
          <w:tab w:val="left" w:pos="7371"/>
        </w:tabs>
        <w:spacing w:line="276" w:lineRule="auto"/>
        <w:ind w:left="1134" w:hanging="1134"/>
        <w:rPr>
          <w:rFonts w:cs="Times New Roman"/>
          <w:szCs w:val="24"/>
          <w:lang w:val="de-DE"/>
        </w:rPr>
      </w:pPr>
    </w:p>
    <w:p w:rsidR="00764125" w:rsidRDefault="00764125" w:rsidP="00E17A6F">
      <w:pPr>
        <w:tabs>
          <w:tab w:val="left" w:pos="1134"/>
          <w:tab w:val="left" w:pos="7371"/>
        </w:tabs>
        <w:spacing w:line="276" w:lineRule="auto"/>
        <w:ind w:left="1134" w:hanging="1134"/>
        <w:rPr>
          <w:rFonts w:cs="Times New Roman"/>
          <w:szCs w:val="24"/>
          <w:lang w:val="de-DE"/>
        </w:rPr>
      </w:pPr>
    </w:p>
    <w:p w:rsidR="00764125" w:rsidRDefault="004A5093" w:rsidP="004A5093">
      <w:pPr>
        <w:tabs>
          <w:tab w:val="left" w:pos="-2127"/>
          <w:tab w:val="left" w:pos="7371"/>
        </w:tabs>
        <w:spacing w:line="276" w:lineRule="auto"/>
        <w:rPr>
          <w:rFonts w:cs="Times New Roman"/>
          <w:szCs w:val="24"/>
          <w:lang w:val="de-DE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63500</wp:posOffset>
            </wp:positionV>
            <wp:extent cx="1895475" cy="1133475"/>
            <wp:effectExtent l="19050" t="0" r="9525" b="0"/>
            <wp:wrapTight wrapText="bothSides">
              <wp:wrapPolygon edited="0">
                <wp:start x="-217" y="0"/>
                <wp:lineTo x="-217" y="21418"/>
                <wp:lineTo x="21709" y="21418"/>
                <wp:lineTo x="21709" y="0"/>
                <wp:lineTo x="-217" y="0"/>
              </wp:wrapPolygon>
            </wp:wrapTight>
            <wp:docPr id="2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125" w:rsidRPr="004A5093" w:rsidRDefault="004A5093" w:rsidP="004A5093">
      <w:pPr>
        <w:tabs>
          <w:tab w:val="left" w:pos="7371"/>
        </w:tabs>
        <w:spacing w:line="276" w:lineRule="auto"/>
        <w:rPr>
          <w:rFonts w:cs="Times New Roman"/>
          <w:b/>
          <w:i/>
          <w:szCs w:val="24"/>
          <w:lang w:val="de-DE"/>
        </w:rPr>
      </w:pPr>
      <w:r w:rsidRPr="004A5093">
        <w:rPr>
          <w:rFonts w:cs="Times New Roman"/>
          <w:b/>
          <w:i/>
          <w:noProof/>
          <w:szCs w:val="24"/>
        </w:rPr>
        <w:t>4. Vor etwa 5 000 jahren wur</w:t>
      </w:r>
      <w:r w:rsidR="003D6391">
        <w:rPr>
          <w:rFonts w:cs="Times New Roman"/>
          <w:b/>
          <w:i/>
          <w:noProof/>
          <w:szCs w:val="24"/>
        </w:rPr>
        <w:t>de die s</w:t>
      </w:r>
      <w:r w:rsidRPr="004A5093">
        <w:rPr>
          <w:rFonts w:cs="Times New Roman"/>
          <w:b/>
          <w:i/>
          <w:noProof/>
          <w:szCs w:val="24"/>
        </w:rPr>
        <w:t>umerische Bilderschrift erfunden, aus der sich die assyrische Keilschrift entwickelte. Um welcher Wande</w:t>
      </w:r>
      <w:r w:rsidR="00676F02">
        <w:rPr>
          <w:rFonts w:cs="Times New Roman"/>
          <w:b/>
          <w:i/>
          <w:noProof/>
          <w:szCs w:val="24"/>
        </w:rPr>
        <w:t>l</w:t>
      </w:r>
      <w:r w:rsidRPr="004A5093">
        <w:rPr>
          <w:rFonts w:cs="Times New Roman"/>
          <w:b/>
          <w:i/>
          <w:noProof/>
          <w:szCs w:val="24"/>
        </w:rPr>
        <w:t xml:space="preserve"> der Zeichenklasse handelt es sich?      </w:t>
      </w:r>
      <w:r w:rsidRPr="004A5093">
        <w:rPr>
          <w:rFonts w:cs="Times New Roman"/>
          <w:b/>
          <w:i/>
          <w:szCs w:val="24"/>
          <w:lang w:val="de-DE"/>
        </w:rPr>
        <w:t xml:space="preserve">  </w:t>
      </w:r>
    </w:p>
    <w:p w:rsidR="004A5093" w:rsidRDefault="004A5093" w:rsidP="004A5093">
      <w:pPr>
        <w:tabs>
          <w:tab w:val="left" w:pos="7371"/>
        </w:tabs>
        <w:spacing w:line="276" w:lineRule="auto"/>
        <w:rPr>
          <w:rFonts w:cs="Times New Roman"/>
          <w:szCs w:val="24"/>
          <w:lang w:val="de-DE"/>
        </w:rPr>
      </w:pPr>
    </w:p>
    <w:p w:rsidR="004A5093" w:rsidRDefault="004A5093" w:rsidP="004A5093">
      <w:pPr>
        <w:tabs>
          <w:tab w:val="left" w:pos="7371"/>
        </w:tabs>
        <w:spacing w:line="276" w:lineRule="auto"/>
        <w:jc w:val="left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>Von (Ikonen / Indexen / Symbolen) zu (Ikonen / Indexen / Symbolen).</w:t>
      </w:r>
    </w:p>
    <w:p w:rsidR="004A5093" w:rsidRDefault="004A5093" w:rsidP="004A5093">
      <w:pPr>
        <w:tabs>
          <w:tab w:val="left" w:pos="7371"/>
        </w:tabs>
        <w:spacing w:line="276" w:lineRule="auto"/>
        <w:jc w:val="left"/>
        <w:rPr>
          <w:rFonts w:cs="Times New Roman"/>
          <w:szCs w:val="24"/>
          <w:lang w:val="de-DE"/>
        </w:rPr>
      </w:pPr>
    </w:p>
    <w:p w:rsidR="004A5093" w:rsidRPr="00FE0C76" w:rsidRDefault="004A5093" w:rsidP="004A5093">
      <w:pPr>
        <w:tabs>
          <w:tab w:val="left" w:pos="7371"/>
        </w:tabs>
        <w:spacing w:line="276" w:lineRule="auto"/>
        <w:jc w:val="left"/>
        <w:rPr>
          <w:rStyle w:val="apple-converted-space"/>
          <w:rFonts w:cs="Times New Roman"/>
          <w:b/>
          <w:i/>
          <w:color w:val="000000"/>
          <w:szCs w:val="24"/>
          <w:shd w:val="clear" w:color="auto" w:fill="FFFFFF"/>
          <w:lang w:val="de-DE"/>
        </w:rPr>
      </w:pPr>
      <w:r w:rsidRPr="00FE0C76">
        <w:rPr>
          <w:rFonts w:cs="Times New Roman"/>
          <w:b/>
          <w:i/>
          <w:szCs w:val="24"/>
          <w:lang w:val="de-DE"/>
        </w:rPr>
        <w:t xml:space="preserve">5. Derselbe Wandel </w:t>
      </w:r>
      <w:proofErr w:type="spellStart"/>
      <w:r w:rsidRPr="00FE0C76">
        <w:rPr>
          <w:rFonts w:cs="Times New Roman"/>
          <w:b/>
          <w:i/>
          <w:szCs w:val="24"/>
          <w:lang w:val="de-DE"/>
        </w:rPr>
        <w:t>lä</w:t>
      </w:r>
      <w:hyperlink r:id="rId27" w:history="1">
        <w:r w:rsidRPr="00FE0C76">
          <w:rPr>
            <w:rStyle w:val="Hypertextovodkaz"/>
            <w:rFonts w:cs="Times New Roman"/>
            <w:b/>
            <w:i/>
            <w:color w:val="auto"/>
            <w:szCs w:val="24"/>
            <w:u w:val="none"/>
            <w:shd w:val="clear" w:color="auto" w:fill="FFFFFF"/>
            <w:lang w:val="de-DE"/>
          </w:rPr>
          <w:t>ß</w:t>
        </w:r>
      </w:hyperlink>
      <w:r w:rsidR="00FE0C76" w:rsidRPr="00FE0C76">
        <w:rPr>
          <w:rStyle w:val="apple-converted-space"/>
          <w:rFonts w:cs="Times New Roman"/>
          <w:b/>
          <w:i/>
          <w:color w:val="000000"/>
          <w:szCs w:val="24"/>
          <w:shd w:val="clear" w:color="auto" w:fill="FFFFFF"/>
          <w:lang w:val="de-DE"/>
        </w:rPr>
        <w:t>t</w:t>
      </w:r>
      <w:proofErr w:type="spellEnd"/>
      <w:r w:rsidR="00FE0C76" w:rsidRPr="00FE0C76">
        <w:rPr>
          <w:rStyle w:val="apple-converted-space"/>
          <w:rFonts w:cs="Times New Roman"/>
          <w:b/>
          <w:i/>
          <w:color w:val="000000"/>
          <w:szCs w:val="24"/>
          <w:shd w:val="clear" w:color="auto" w:fill="FFFFFF"/>
          <w:lang w:val="de-DE"/>
        </w:rPr>
        <w:t xml:space="preserve"> sich bei den chinesischen Schriftzeichen beobachten, vgl.: </w:t>
      </w:r>
    </w:p>
    <w:p w:rsidR="00FE0C76" w:rsidRDefault="00FE0C76" w:rsidP="00FE0C76">
      <w:pPr>
        <w:tabs>
          <w:tab w:val="left" w:pos="7371"/>
        </w:tabs>
        <w:spacing w:line="276" w:lineRule="auto"/>
        <w:jc w:val="center"/>
        <w:rPr>
          <w:rFonts w:cs="Times New Roman"/>
          <w:szCs w:val="24"/>
          <w:lang w:val="de-DE"/>
        </w:rPr>
      </w:pPr>
      <w:r>
        <w:rPr>
          <w:rFonts w:cs="Times New Roman"/>
          <w:noProof/>
          <w:szCs w:val="24"/>
        </w:rPr>
        <w:drawing>
          <wp:inline distT="0" distB="0" distL="0" distR="0">
            <wp:extent cx="5172075" cy="390525"/>
            <wp:effectExtent l="19050" t="0" r="9525" b="0"/>
            <wp:docPr id="2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C76" w:rsidRDefault="00FE0C76" w:rsidP="00FE0C76">
      <w:pPr>
        <w:tabs>
          <w:tab w:val="left" w:pos="7371"/>
        </w:tabs>
        <w:spacing w:line="276" w:lineRule="auto"/>
        <w:jc w:val="left"/>
        <w:rPr>
          <w:rFonts w:cs="Times New Roman"/>
          <w:b/>
          <w:i/>
          <w:szCs w:val="24"/>
          <w:lang w:val="de-DE"/>
        </w:rPr>
      </w:pPr>
      <w:r w:rsidRPr="00FE0C76">
        <w:rPr>
          <w:rFonts w:cs="Times New Roman"/>
          <w:b/>
          <w:i/>
          <w:szCs w:val="24"/>
          <w:lang w:val="de-DE"/>
        </w:rPr>
        <w:t>Heute lassen allerdings nur noch sehr wenige eine bildliche Bedeutung erkennen. Versuchen Sie, die folgenden zu deuten:</w:t>
      </w:r>
    </w:p>
    <w:p w:rsidR="00FE0C76" w:rsidRDefault="00B60438" w:rsidP="00B60438">
      <w:pPr>
        <w:tabs>
          <w:tab w:val="left" w:pos="7371"/>
        </w:tabs>
        <w:spacing w:line="276" w:lineRule="auto"/>
        <w:jc w:val="center"/>
        <w:rPr>
          <w:rFonts w:cs="Times New Roman"/>
          <w:b/>
          <w:i/>
          <w:szCs w:val="24"/>
          <w:lang w:val="de-DE"/>
        </w:rPr>
      </w:pPr>
      <w:r>
        <w:rPr>
          <w:rFonts w:cs="Times New Roman"/>
          <w:b/>
          <w:i/>
          <w:noProof/>
          <w:szCs w:val="24"/>
        </w:rPr>
        <w:drawing>
          <wp:inline distT="0" distB="0" distL="0" distR="0">
            <wp:extent cx="5760720" cy="505617"/>
            <wp:effectExtent l="19050" t="0" r="0" b="0"/>
            <wp:docPr id="2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438" w:rsidRDefault="001E6FC7" w:rsidP="00B60438">
      <w:pPr>
        <w:tabs>
          <w:tab w:val="left" w:pos="7371"/>
        </w:tabs>
        <w:spacing w:line="276" w:lineRule="auto"/>
        <w:jc w:val="center"/>
        <w:rPr>
          <w:rFonts w:cs="Times New Roman"/>
          <w:b/>
          <w:i/>
          <w:szCs w:val="24"/>
          <w:lang w:val="de-DE"/>
        </w:rPr>
      </w:pPr>
      <w:r>
        <w:rPr>
          <w:rFonts w:cs="Times New Roman"/>
          <w:b/>
          <w:i/>
          <w:szCs w:val="24"/>
          <w:lang w:val="de-DE"/>
        </w:rPr>
        <w:t>___________________________________________________________________________</w:t>
      </w:r>
    </w:p>
    <w:sectPr w:rsidR="00B60438" w:rsidSect="00596148">
      <w:headerReference w:type="default" r:id="rId30"/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6A5" w:rsidRDefault="00E526A5" w:rsidP="00A04D34">
      <w:r>
        <w:separator/>
      </w:r>
    </w:p>
  </w:endnote>
  <w:endnote w:type="continuationSeparator" w:id="0">
    <w:p w:rsidR="00E526A5" w:rsidRDefault="00E526A5" w:rsidP="00A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035"/>
      <w:docPartObj>
        <w:docPartGallery w:val="Page Numbers (Bottom of Page)"/>
        <w:docPartUnique/>
      </w:docPartObj>
    </w:sdtPr>
    <w:sdtContent>
      <w:p w:rsidR="00676F02" w:rsidRDefault="005B29BD">
        <w:pPr>
          <w:pStyle w:val="Zpat"/>
          <w:jc w:val="center"/>
        </w:pPr>
        <w:fldSimple w:instr=" PAGE   \* MERGEFORMAT ">
          <w:r w:rsidR="00797A71">
            <w:rPr>
              <w:noProof/>
            </w:rPr>
            <w:t>1</w:t>
          </w:r>
        </w:fldSimple>
      </w:p>
    </w:sdtContent>
  </w:sdt>
  <w:p w:rsidR="00676F02" w:rsidRDefault="00676F0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6A5" w:rsidRDefault="00E526A5" w:rsidP="00A04D34">
      <w:r>
        <w:separator/>
      </w:r>
    </w:p>
  </w:footnote>
  <w:footnote w:type="continuationSeparator" w:id="0">
    <w:p w:rsidR="00E526A5" w:rsidRDefault="00E526A5" w:rsidP="00A04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34" w:rsidRDefault="00A04D34">
    <w:pPr>
      <w:pStyle w:val="Zhlav"/>
    </w:pPr>
  </w:p>
  <w:p w:rsidR="00A04D34" w:rsidRDefault="00A04D3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275BA"/>
    <w:multiLevelType w:val="hybridMultilevel"/>
    <w:tmpl w:val="5C208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C84EFA"/>
    <w:multiLevelType w:val="hybridMultilevel"/>
    <w:tmpl w:val="AD90F4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D34"/>
    <w:rsid w:val="0001743A"/>
    <w:rsid w:val="00040090"/>
    <w:rsid w:val="00056313"/>
    <w:rsid w:val="0007131C"/>
    <w:rsid w:val="0008020D"/>
    <w:rsid w:val="00106A3A"/>
    <w:rsid w:val="0013264D"/>
    <w:rsid w:val="001847B1"/>
    <w:rsid w:val="00190F91"/>
    <w:rsid w:val="001B0F43"/>
    <w:rsid w:val="001E6FC7"/>
    <w:rsid w:val="00240BDF"/>
    <w:rsid w:val="002514DD"/>
    <w:rsid w:val="003068E4"/>
    <w:rsid w:val="003522F6"/>
    <w:rsid w:val="00360182"/>
    <w:rsid w:val="00372176"/>
    <w:rsid w:val="00372A81"/>
    <w:rsid w:val="00380862"/>
    <w:rsid w:val="003D6391"/>
    <w:rsid w:val="004174C0"/>
    <w:rsid w:val="00454F80"/>
    <w:rsid w:val="00475E05"/>
    <w:rsid w:val="004A5093"/>
    <w:rsid w:val="004C41F3"/>
    <w:rsid w:val="004D0B00"/>
    <w:rsid w:val="004E57C6"/>
    <w:rsid w:val="005347C3"/>
    <w:rsid w:val="00596148"/>
    <w:rsid w:val="005B29BD"/>
    <w:rsid w:val="0063683A"/>
    <w:rsid w:val="00655159"/>
    <w:rsid w:val="00676F02"/>
    <w:rsid w:val="00684B06"/>
    <w:rsid w:val="00750F0D"/>
    <w:rsid w:val="00764125"/>
    <w:rsid w:val="00797A71"/>
    <w:rsid w:val="007A5628"/>
    <w:rsid w:val="008A78F7"/>
    <w:rsid w:val="008E6595"/>
    <w:rsid w:val="008F06BC"/>
    <w:rsid w:val="00917F2E"/>
    <w:rsid w:val="00950257"/>
    <w:rsid w:val="00950B41"/>
    <w:rsid w:val="009731C5"/>
    <w:rsid w:val="009802FE"/>
    <w:rsid w:val="009A40DF"/>
    <w:rsid w:val="009B2B07"/>
    <w:rsid w:val="009B75DC"/>
    <w:rsid w:val="00A04D34"/>
    <w:rsid w:val="00A26748"/>
    <w:rsid w:val="00A57668"/>
    <w:rsid w:val="00A93E55"/>
    <w:rsid w:val="00A97036"/>
    <w:rsid w:val="00AC2EB2"/>
    <w:rsid w:val="00AF2BEE"/>
    <w:rsid w:val="00AF5013"/>
    <w:rsid w:val="00B40493"/>
    <w:rsid w:val="00B60438"/>
    <w:rsid w:val="00BB354B"/>
    <w:rsid w:val="00C203A6"/>
    <w:rsid w:val="00C311D5"/>
    <w:rsid w:val="00C60332"/>
    <w:rsid w:val="00C7140B"/>
    <w:rsid w:val="00CB10C2"/>
    <w:rsid w:val="00D11BC1"/>
    <w:rsid w:val="00D30977"/>
    <w:rsid w:val="00D97CF7"/>
    <w:rsid w:val="00DB2C63"/>
    <w:rsid w:val="00E17A6F"/>
    <w:rsid w:val="00E273F3"/>
    <w:rsid w:val="00E526A5"/>
    <w:rsid w:val="00E6255F"/>
    <w:rsid w:val="00F275B1"/>
    <w:rsid w:val="00F37373"/>
    <w:rsid w:val="00F55706"/>
    <w:rsid w:val="00F62BA5"/>
    <w:rsid w:val="00F80D7D"/>
    <w:rsid w:val="00FD3AB0"/>
    <w:rsid w:val="00FE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4C0"/>
    <w:pPr>
      <w:spacing w:after="0" w:line="240" w:lineRule="auto"/>
      <w:jc w:val="both"/>
    </w:pPr>
    <w:rPr>
      <w:rFonts w:ascii="Times New Roman" w:hAnsi="Times New Roman" w:cs="Tahoma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4D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D34"/>
    <w:rPr>
      <w:rFonts w:ascii="Times New Roman" w:hAnsi="Times New Roman" w:cs="Tahoma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04D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4D34"/>
    <w:rPr>
      <w:rFonts w:ascii="Times New Roman" w:hAnsi="Times New Roman" w:cs="Tahoma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D34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D34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4D34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056313"/>
  </w:style>
  <w:style w:type="character" w:styleId="Hypertextovodkaz">
    <w:name w:val="Hyperlink"/>
    <w:basedOn w:val="Standardnpsmoodstavce"/>
    <w:uiPriority w:val="99"/>
    <w:semiHidden/>
    <w:unhideWhenUsed/>
    <w:rsid w:val="00056313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684B0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Ferdinand_de_Saussure" TargetMode="External"/><Relationship Id="rId13" Type="http://schemas.openxmlformats.org/officeDocument/2006/relationships/hyperlink" Target="https://de.wikipedia.org/wiki/Ferdinand_de_Saussure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de.wikipedia.org/wiki/Allgemeine_Linguistik" TargetMode="External"/><Relationship Id="rId12" Type="http://schemas.openxmlformats.org/officeDocument/2006/relationships/hyperlink" Target="https://de.wikipedia.org/wiki/Franz%C3%B6sische_Sprache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jpeg"/><Relationship Id="rId29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.wikipedia.org/wiki/Einzelsprache" TargetMode="External"/><Relationship Id="rId24" Type="http://schemas.openxmlformats.org/officeDocument/2006/relationships/image" Target="media/image10.gi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28" Type="http://schemas.openxmlformats.org/officeDocument/2006/relationships/image" Target="media/image13.emf"/><Relationship Id="rId10" Type="http://schemas.openxmlformats.org/officeDocument/2006/relationships/hyperlink" Target="https://de.wikipedia.org/wiki/Grammatik" TargetMode="External"/><Relationship Id="rId19" Type="http://schemas.openxmlformats.org/officeDocument/2006/relationships/image" Target="media/image5.jpe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Zeichen" TargetMode="External"/><Relationship Id="rId14" Type="http://schemas.openxmlformats.org/officeDocument/2006/relationships/hyperlink" Target="https://de.wikipedia.org/wiki/Rede_(Sprachwissenschaft)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://slovnik.seznam.cz/de-cz/?q=zuckers%C3%BC%C3%9F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586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</dc:creator>
  <cp:lastModifiedBy>Kamila</cp:lastModifiedBy>
  <cp:revision>54</cp:revision>
  <cp:lastPrinted>2016-02-24T12:44:00Z</cp:lastPrinted>
  <dcterms:created xsi:type="dcterms:W3CDTF">2016-02-23T17:46:00Z</dcterms:created>
  <dcterms:modified xsi:type="dcterms:W3CDTF">2017-09-19T10:54:00Z</dcterms:modified>
</cp:coreProperties>
</file>