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48" w:rsidRPr="00A04D34" w:rsidRDefault="00A04D34" w:rsidP="00A04D3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A04D34">
        <w:rPr>
          <w:rFonts w:cs="Times New Roman"/>
          <w:b/>
          <w:sz w:val="28"/>
          <w:szCs w:val="28"/>
        </w:rPr>
        <w:t xml:space="preserve">NJI_3261 </w:t>
      </w:r>
      <w:proofErr w:type="spellStart"/>
      <w:r w:rsidRPr="00A04D34">
        <w:rPr>
          <w:rFonts w:cs="Times New Roman"/>
          <w:b/>
          <w:sz w:val="28"/>
          <w:szCs w:val="28"/>
        </w:rPr>
        <w:t>Tutorial</w:t>
      </w:r>
      <w:proofErr w:type="spellEnd"/>
      <w:r w:rsidRPr="00A04D34">
        <w:rPr>
          <w:rFonts w:cs="Times New Roman"/>
          <w:b/>
          <w:sz w:val="28"/>
          <w:szCs w:val="28"/>
        </w:rPr>
        <w:t xml:space="preserve"> </w:t>
      </w:r>
      <w:proofErr w:type="spellStart"/>
      <w:r w:rsidRPr="00A04D34">
        <w:rPr>
          <w:rFonts w:cs="Times New Roman"/>
          <w:b/>
          <w:sz w:val="28"/>
          <w:szCs w:val="28"/>
        </w:rPr>
        <w:t>zur</w:t>
      </w:r>
      <w:proofErr w:type="spellEnd"/>
      <w:r w:rsidRPr="00A04D34">
        <w:rPr>
          <w:rFonts w:cs="Times New Roman"/>
          <w:b/>
          <w:sz w:val="28"/>
          <w:szCs w:val="28"/>
        </w:rPr>
        <w:t xml:space="preserve"> </w:t>
      </w:r>
      <w:proofErr w:type="spellStart"/>
      <w:r w:rsidRPr="00A04D34">
        <w:rPr>
          <w:rFonts w:cs="Times New Roman"/>
          <w:b/>
          <w:sz w:val="28"/>
          <w:szCs w:val="28"/>
        </w:rPr>
        <w:t>Sprachwissenschaft</w:t>
      </w:r>
      <w:proofErr w:type="spellEnd"/>
    </w:p>
    <w:p w:rsidR="00A04D34" w:rsidRPr="00560F82" w:rsidRDefault="00560F82" w:rsidP="00560F82">
      <w:pPr>
        <w:pStyle w:val="Odstavecseseznamem"/>
        <w:numPr>
          <w:ilvl w:val="0"/>
          <w:numId w:val="3"/>
        </w:numPr>
        <w:spacing w:line="276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Stunde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gramStart"/>
      <w:r>
        <w:rPr>
          <w:rFonts w:cs="Times New Roman"/>
          <w:sz w:val="28"/>
          <w:szCs w:val="28"/>
        </w:rPr>
        <w:t>4</w:t>
      </w:r>
      <w:r w:rsidR="00A04D34" w:rsidRPr="00560F8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10.2017</w:t>
      </w:r>
      <w:proofErr w:type="gramEnd"/>
      <w:r w:rsidR="00A04D34" w:rsidRPr="00560F82">
        <w:rPr>
          <w:rFonts w:cs="Times New Roman"/>
          <w:sz w:val="28"/>
          <w:szCs w:val="28"/>
        </w:rPr>
        <w:t>)</w:t>
      </w:r>
    </w:p>
    <w:p w:rsidR="00A04D34" w:rsidRDefault="00A04D34" w:rsidP="00A04D34">
      <w:pPr>
        <w:pStyle w:val="Odstavecseseznamem"/>
        <w:spacing w:line="276" w:lineRule="auto"/>
        <w:ind w:left="0"/>
        <w:rPr>
          <w:rFonts w:cs="Times New Roman"/>
          <w:sz w:val="28"/>
          <w:szCs w:val="28"/>
        </w:rPr>
      </w:pPr>
    </w:p>
    <w:p w:rsidR="00A04D34" w:rsidRDefault="00A04D34" w:rsidP="00A04D34">
      <w:pPr>
        <w:pStyle w:val="Odstavecseseznamem"/>
        <w:spacing w:line="276" w:lineRule="auto"/>
        <w:ind w:left="0"/>
        <w:rPr>
          <w:rFonts w:cs="Times New Roman"/>
          <w:sz w:val="28"/>
          <w:szCs w:val="28"/>
        </w:rPr>
      </w:pPr>
    </w:p>
    <w:p w:rsidR="001E6FC7" w:rsidRDefault="001E6FC7" w:rsidP="001E6FC7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PHONETIK UND PHONOLOGIE (s. 36)</w:t>
      </w:r>
    </w:p>
    <w:p w:rsidR="001E6FC7" w:rsidRPr="001E6FC7" w:rsidRDefault="001E6FC7" w:rsidP="001E6FC7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4D0B00" w:rsidRPr="004D0B00" w:rsidRDefault="004D0B0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u w:val="single"/>
          <w:lang w:val="de-DE"/>
        </w:rPr>
      </w:pPr>
      <w:r w:rsidRPr="004D0B00">
        <w:rPr>
          <w:rFonts w:cs="Times New Roman"/>
          <w:szCs w:val="24"/>
          <w:u w:val="single"/>
          <w:lang w:val="de-DE"/>
        </w:rPr>
        <w:t>Phonetik</w:t>
      </w:r>
    </w:p>
    <w:p w:rsidR="004D0B00" w:rsidRDefault="004D0B0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 w:rsidRPr="004D0B00">
        <w:rPr>
          <w:rFonts w:cs="Times New Roman"/>
          <w:szCs w:val="24"/>
          <w:shd w:val="clear" w:color="auto" w:fill="FFFFFF"/>
          <w:lang w:val="de-DE"/>
        </w:rPr>
        <w:t>untersucht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4D0B00">
        <w:rPr>
          <w:rFonts w:cs="Times New Roman"/>
          <w:szCs w:val="24"/>
          <w:shd w:val="clear" w:color="auto" w:fill="FFFFFF"/>
          <w:lang w:val="de-DE"/>
        </w:rPr>
        <w:t>die Faktoren und Komponenten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7" w:tooltip="Sprache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sprachlicher</w:t>
        </w:r>
      </w:hyperlink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8" w:tooltip="Laut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Laute</w:t>
        </w:r>
      </w:hyperlink>
      <w:r>
        <w:rPr>
          <w:rFonts w:cs="Times New Roman"/>
          <w:szCs w:val="24"/>
          <w:shd w:val="clear" w:color="auto" w:fill="FFFFFF"/>
          <w:lang w:val="de-DE"/>
        </w:rPr>
        <w:t>. Ihre Aufgabe ist die materielle Analyse sprachlicher Äu</w:t>
      </w:r>
      <w:hyperlink r:id="rId9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ß</w:t>
        </w:r>
      </w:hyperlink>
      <w:r>
        <w:rPr>
          <w:rFonts w:cs="Times New Roman"/>
          <w:szCs w:val="24"/>
          <w:lang w:val="de-DE"/>
        </w:rPr>
        <w:t>erungen bzw. Laute.</w:t>
      </w:r>
      <w:r w:rsidRPr="004D0B00">
        <w:rPr>
          <w:rFonts w:cs="Times New Roman"/>
          <w:szCs w:val="24"/>
          <w:shd w:val="clear" w:color="auto" w:fill="FFFFFF"/>
          <w:lang w:val="de-DE"/>
        </w:rPr>
        <w:t xml:space="preserve"> </w:t>
      </w:r>
      <w:r>
        <w:rPr>
          <w:rFonts w:cs="Times New Roman"/>
          <w:szCs w:val="24"/>
          <w:shd w:val="clear" w:color="auto" w:fill="FFFFFF"/>
          <w:lang w:val="de-DE"/>
        </w:rPr>
        <w:t>Sie ist ein eig</w:t>
      </w:r>
      <w:r w:rsidRPr="004D0B00">
        <w:rPr>
          <w:rFonts w:cs="Times New Roman"/>
          <w:szCs w:val="24"/>
          <w:shd w:val="clear" w:color="auto" w:fill="FFFFFF"/>
          <w:lang w:val="de-DE"/>
        </w:rPr>
        <w:t>enständiges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0" w:tooltip="Interdisziplinarität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interdisziplinäres</w:t>
        </w:r>
      </w:hyperlink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>
        <w:rPr>
          <w:rFonts w:cs="Times New Roman"/>
          <w:szCs w:val="24"/>
          <w:shd w:val="clear" w:color="auto" w:fill="FFFFFF"/>
          <w:lang w:val="de-DE"/>
        </w:rPr>
        <w:t>Fachgebiet z</w:t>
      </w:r>
      <w:r w:rsidRPr="004D0B00">
        <w:rPr>
          <w:rFonts w:cs="Times New Roman"/>
          <w:szCs w:val="24"/>
          <w:shd w:val="clear" w:color="auto" w:fill="FFFFFF"/>
          <w:lang w:val="de-DE"/>
        </w:rPr>
        <w:t>wischen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1" w:tooltip="Linguistik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Linguistik</w:t>
        </w:r>
      </w:hyperlink>
      <w:r w:rsidRPr="004D0B00">
        <w:rPr>
          <w:rFonts w:cs="Times New Roman"/>
          <w:szCs w:val="24"/>
          <w:shd w:val="clear" w:color="auto" w:fill="FFFFFF"/>
          <w:lang w:val="de-DE"/>
        </w:rPr>
        <w:t>,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2" w:tooltip="Biologie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Biologie</w:t>
        </w:r>
      </w:hyperlink>
      <w:r w:rsidRPr="004D0B00">
        <w:rPr>
          <w:rFonts w:cs="Times New Roman"/>
          <w:szCs w:val="24"/>
          <w:shd w:val="clear" w:color="auto" w:fill="FFFFFF"/>
          <w:lang w:val="de-DE"/>
        </w:rPr>
        <w:t>,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3" w:tooltip="Akustik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Akustik</w:t>
        </w:r>
      </w:hyperlink>
      <w:r w:rsidRPr="004D0B00">
        <w:rPr>
          <w:rFonts w:cs="Times New Roman"/>
          <w:szCs w:val="24"/>
          <w:shd w:val="clear" w:color="auto" w:fill="FFFFFF"/>
          <w:lang w:val="de-DE"/>
        </w:rPr>
        <w:t>,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4" w:tooltip="Neurowissenschaften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Neurowissenschaften</w:t>
        </w:r>
      </w:hyperlink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4D0B00">
        <w:rPr>
          <w:rFonts w:cs="Times New Roman"/>
          <w:szCs w:val="24"/>
          <w:shd w:val="clear" w:color="auto" w:fill="FFFFFF"/>
          <w:lang w:val="de-DE"/>
        </w:rPr>
        <w:t>und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5" w:tooltip="Medizin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Medizin</w:t>
        </w:r>
      </w:hyperlink>
      <w:r w:rsidRPr="004D0B00">
        <w:rPr>
          <w:rFonts w:cs="Times New Roman"/>
          <w:szCs w:val="24"/>
          <w:shd w:val="clear" w:color="auto" w:fill="FFFFFF"/>
          <w:lang w:val="de-DE"/>
        </w:rPr>
        <w:t>. Der Gegenstandsbereich der Phonetik ist die</w:t>
      </w:r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6" w:tooltip="Gesprochene Sprache" w:history="1">
        <w:r w:rsidRPr="004D0B0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gesprochene Sprache</w:t>
        </w:r>
      </w:hyperlink>
      <w:r w:rsidRPr="004D0B0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4D0B00">
        <w:rPr>
          <w:rFonts w:cs="Times New Roman"/>
          <w:szCs w:val="24"/>
          <w:shd w:val="clear" w:color="auto" w:fill="FFFFFF"/>
          <w:lang w:val="de-DE"/>
        </w:rPr>
        <w:t>in all ihren Realisierungen.</w:t>
      </w:r>
      <w:r w:rsidR="00106A3A">
        <w:rPr>
          <w:rFonts w:cs="Times New Roman"/>
          <w:szCs w:val="24"/>
          <w:shd w:val="clear" w:color="auto" w:fill="FFFFFF"/>
          <w:lang w:val="de-DE"/>
        </w:rPr>
        <w:t xml:space="preserve"> Die Phonetik beschäftigt sich mit Vokalen (Kurzvokale, Langvokale, Diphthonge) und Konsonanten.</w:t>
      </w:r>
    </w:p>
    <w:p w:rsidR="00040090" w:rsidRDefault="0004009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040090" w:rsidRPr="00040090" w:rsidRDefault="0004009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u w:val="single"/>
          <w:shd w:val="clear" w:color="auto" w:fill="FFFFFF"/>
          <w:lang w:val="de-DE"/>
        </w:rPr>
      </w:pPr>
      <w:r w:rsidRPr="00040090">
        <w:rPr>
          <w:rFonts w:cs="Times New Roman"/>
          <w:szCs w:val="24"/>
          <w:u w:val="single"/>
          <w:shd w:val="clear" w:color="auto" w:fill="FFFFFF"/>
          <w:lang w:val="de-DE"/>
        </w:rPr>
        <w:t>Phonologie</w:t>
      </w:r>
    </w:p>
    <w:p w:rsidR="00040090" w:rsidRDefault="0004009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 w:rsidRPr="00040090">
        <w:rPr>
          <w:rFonts w:cs="Times New Roman"/>
          <w:szCs w:val="24"/>
          <w:shd w:val="clear" w:color="auto" w:fill="FFFFFF"/>
          <w:lang w:val="de-DE"/>
        </w:rPr>
        <w:t>stellt zusammen mit der</w:t>
      </w:r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7" w:tooltip="Phonetik" w:history="1">
        <w:r w:rsidRPr="0004009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Phonetik</w:t>
        </w:r>
      </w:hyperlink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040090">
        <w:rPr>
          <w:rFonts w:cs="Times New Roman"/>
          <w:szCs w:val="24"/>
          <w:shd w:val="clear" w:color="auto" w:fill="FFFFFF"/>
          <w:lang w:val="de-DE"/>
        </w:rPr>
        <w:t>die</w:t>
      </w:r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8" w:tooltip="Lautlehre" w:history="1">
        <w:r w:rsidRPr="0004009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Lautlehre</w:t>
        </w:r>
      </w:hyperlink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040090">
        <w:rPr>
          <w:rFonts w:cs="Times New Roman"/>
          <w:szCs w:val="24"/>
          <w:shd w:val="clear" w:color="auto" w:fill="FFFFFF"/>
          <w:lang w:val="de-DE"/>
        </w:rPr>
        <w:t>dar. Sie beschäftigt sich mit der</w:t>
      </w:r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040090">
        <w:rPr>
          <w:rFonts w:cs="Times New Roman"/>
          <w:iCs/>
          <w:szCs w:val="24"/>
          <w:shd w:val="clear" w:color="auto" w:fill="FFFFFF"/>
          <w:lang w:val="de-DE"/>
        </w:rPr>
        <w:t>Funktion</w:t>
      </w:r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040090">
        <w:rPr>
          <w:rFonts w:cs="Times New Roman"/>
          <w:szCs w:val="24"/>
          <w:shd w:val="clear" w:color="auto" w:fill="FFFFFF"/>
          <w:lang w:val="de-DE"/>
        </w:rPr>
        <w:t>der</w:t>
      </w:r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9" w:tooltip="Laut" w:history="1">
        <w:r w:rsidRPr="0004009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Laute</w:t>
        </w:r>
      </w:hyperlink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040090">
        <w:rPr>
          <w:rFonts w:cs="Times New Roman"/>
          <w:szCs w:val="24"/>
          <w:shd w:val="clear" w:color="auto" w:fill="FFFFFF"/>
          <w:lang w:val="de-DE"/>
        </w:rPr>
        <w:t>für das Sprachsystem der einzelnen</w:t>
      </w:r>
      <w:r w:rsidRPr="00040090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20" w:tooltip="Einzelsprache" w:history="1">
        <w:r w:rsidRPr="00040090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Sprachen</w:t>
        </w:r>
      </w:hyperlink>
      <w:r>
        <w:rPr>
          <w:rFonts w:cs="Times New Roman"/>
          <w:szCs w:val="24"/>
          <w:lang w:val="de-DE"/>
        </w:rPr>
        <w:t xml:space="preserve">. </w:t>
      </w:r>
      <w:r>
        <w:rPr>
          <w:rStyle w:val="apple-converted-space"/>
          <w:rFonts w:cs="Times New Roman"/>
          <w:szCs w:val="24"/>
          <w:shd w:val="clear" w:color="auto" w:fill="FFFFFF"/>
          <w:lang w:val="de-DE"/>
        </w:rPr>
        <w:t>Sie untersucht die Laute nicht materiell, sondern funktionell (in ihrer kommunikativen Funktion) und rational = in der Beziehung der Laute zueinander</w:t>
      </w:r>
      <w:r w:rsidRPr="00040090">
        <w:rPr>
          <w:rFonts w:cs="Times New Roman"/>
          <w:szCs w:val="24"/>
          <w:shd w:val="clear" w:color="auto" w:fill="FFFFFF"/>
          <w:lang w:val="de-DE"/>
        </w:rPr>
        <w:t>.</w:t>
      </w:r>
    </w:p>
    <w:p w:rsidR="00040090" w:rsidRDefault="0004009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040090" w:rsidRPr="00040090" w:rsidRDefault="00AF2BEE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>In der Klassifikation der</w:t>
      </w:r>
      <w:r w:rsidR="00040090">
        <w:rPr>
          <w:rFonts w:cs="Times New Roman"/>
          <w:szCs w:val="24"/>
          <w:shd w:val="clear" w:color="auto" w:fill="FFFFFF"/>
          <w:lang w:val="de-DE"/>
        </w:rPr>
        <w:t xml:space="preserve"> Laute in Phonetik und Phonologie </w:t>
      </w:r>
      <w:r>
        <w:rPr>
          <w:rFonts w:cs="Times New Roman"/>
          <w:szCs w:val="24"/>
          <w:shd w:val="clear" w:color="auto" w:fill="FFFFFF"/>
          <w:lang w:val="de-DE"/>
        </w:rPr>
        <w:t>unterscheiden sich</w:t>
      </w:r>
      <w:r w:rsidR="00040090">
        <w:rPr>
          <w:rFonts w:cs="Times New Roman"/>
          <w:szCs w:val="24"/>
          <w:shd w:val="clear" w:color="auto" w:fill="FFFFFF"/>
          <w:lang w:val="de-DE"/>
        </w:rPr>
        <w:t xml:space="preserve"> Vokale (Kurzvokale, Langvokale, Diphthonge) und Konsonanten.</w:t>
      </w:r>
    </w:p>
    <w:p w:rsidR="004D0B00" w:rsidRDefault="004D0B00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676F02" w:rsidRDefault="00676F02" w:rsidP="004D0B00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4D0B00" w:rsidRPr="00F62BA5" w:rsidRDefault="004D0B00" w:rsidP="004D0B00">
      <w:pPr>
        <w:tabs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  <w:r w:rsidRPr="00F62BA5">
        <w:rPr>
          <w:rFonts w:cs="Times New Roman"/>
          <w:b/>
          <w:i/>
          <w:szCs w:val="24"/>
          <w:shd w:val="clear" w:color="auto" w:fill="FFFFFF"/>
          <w:lang w:val="de-DE"/>
        </w:rPr>
        <w:t xml:space="preserve">6. </w:t>
      </w:r>
      <w:r w:rsidR="00106A3A" w:rsidRPr="00F62BA5">
        <w:rPr>
          <w:rFonts w:cs="Times New Roman"/>
          <w:b/>
          <w:i/>
          <w:szCs w:val="24"/>
          <w:shd w:val="clear" w:color="auto" w:fill="FFFFFF"/>
          <w:lang w:val="de-DE"/>
        </w:rPr>
        <w:t>Bestimmen Sie Kurzvokale, Langvokale oder Diphthonge in folgenden Wörtern:</w:t>
      </w:r>
    </w:p>
    <w:p w:rsidR="00F62BA5" w:rsidRDefault="00F62BA5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AC2EB2" w:rsidRDefault="00D11BC1" w:rsidP="00F62BA5">
      <w:pPr>
        <w:tabs>
          <w:tab w:val="left" w:pos="7371"/>
        </w:tabs>
        <w:spacing w:line="480" w:lineRule="auto"/>
        <w:jc w:val="left"/>
        <w:rPr>
          <w:rFonts w:cs="Times New Roman"/>
          <w:szCs w:val="24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>Tür,</w:t>
      </w:r>
      <w:r w:rsidR="0063683A">
        <w:rPr>
          <w:rFonts w:cs="Times New Roman"/>
          <w:szCs w:val="24"/>
          <w:shd w:val="clear" w:color="auto" w:fill="FFFFFF"/>
          <w:lang w:val="de-DE"/>
        </w:rPr>
        <w:t xml:space="preserve"> </w:t>
      </w:r>
      <w:r w:rsidR="00380862">
        <w:rPr>
          <w:rFonts w:cs="Times New Roman"/>
          <w:szCs w:val="24"/>
          <w:shd w:val="clear" w:color="auto" w:fill="FFFFFF"/>
          <w:lang w:val="de-DE"/>
        </w:rPr>
        <w:t>blau,</w:t>
      </w:r>
      <w:r>
        <w:rPr>
          <w:rFonts w:cs="Times New Roman"/>
          <w:szCs w:val="24"/>
          <w:shd w:val="clear" w:color="auto" w:fill="FFFFFF"/>
          <w:lang w:val="de-DE"/>
        </w:rPr>
        <w:t xml:space="preserve"> sü</w:t>
      </w:r>
      <w:hyperlink r:id="rId21" w:history="1">
        <w:r w:rsidRPr="00D11BC1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ß</w:t>
        </w:r>
      </w:hyperlink>
      <w:r w:rsidR="00655159">
        <w:rPr>
          <w:rFonts w:cs="Times New Roman"/>
          <w:szCs w:val="24"/>
          <w:lang w:val="de-DE"/>
        </w:rPr>
        <w:t xml:space="preserve">, </w:t>
      </w:r>
      <w:r w:rsidR="00D30977">
        <w:rPr>
          <w:rFonts w:cs="Times New Roman"/>
          <w:szCs w:val="24"/>
          <w:lang w:val="de-DE"/>
        </w:rPr>
        <w:t xml:space="preserve">Kind, </w:t>
      </w:r>
      <w:r w:rsidR="00655159">
        <w:rPr>
          <w:rFonts w:cs="Times New Roman"/>
          <w:szCs w:val="24"/>
          <w:lang w:val="de-DE"/>
        </w:rPr>
        <w:t xml:space="preserve">Weg, </w:t>
      </w:r>
      <w:r w:rsidR="00380862">
        <w:rPr>
          <w:rFonts w:cs="Times New Roman"/>
          <w:szCs w:val="24"/>
          <w:lang w:val="de-DE"/>
        </w:rPr>
        <w:t xml:space="preserve">Ei, </w:t>
      </w:r>
      <w:r w:rsidR="00655159">
        <w:rPr>
          <w:rFonts w:cs="Times New Roman"/>
          <w:szCs w:val="24"/>
          <w:lang w:val="de-DE"/>
        </w:rPr>
        <w:t xml:space="preserve">Möbel, </w:t>
      </w:r>
      <w:r w:rsidR="00380862">
        <w:rPr>
          <w:rFonts w:cs="Times New Roman"/>
          <w:szCs w:val="24"/>
          <w:lang w:val="de-DE"/>
        </w:rPr>
        <w:t xml:space="preserve">neu, Witz, </w:t>
      </w:r>
      <w:r w:rsidR="00655159">
        <w:rPr>
          <w:rFonts w:cs="Times New Roman"/>
          <w:szCs w:val="24"/>
          <w:lang w:val="de-DE"/>
        </w:rPr>
        <w:t>schön, Bär, nämlich</w:t>
      </w:r>
      <w:r w:rsidR="00D30977">
        <w:rPr>
          <w:rFonts w:cs="Times New Roman"/>
          <w:szCs w:val="24"/>
          <w:lang w:val="de-DE"/>
        </w:rPr>
        <w:t xml:space="preserve">, </w:t>
      </w:r>
      <w:r w:rsidR="0063683A">
        <w:rPr>
          <w:rFonts w:cs="Times New Roman"/>
          <w:szCs w:val="24"/>
          <w:lang w:val="de-DE"/>
        </w:rPr>
        <w:t xml:space="preserve">Bank, </w:t>
      </w:r>
      <w:r w:rsidR="00D30977">
        <w:rPr>
          <w:rFonts w:cs="Times New Roman"/>
          <w:szCs w:val="24"/>
          <w:lang w:val="de-DE"/>
        </w:rPr>
        <w:t>Dorf</w:t>
      </w:r>
      <w:r w:rsidR="00655159">
        <w:rPr>
          <w:rFonts w:cs="Times New Roman"/>
          <w:szCs w:val="24"/>
          <w:lang w:val="de-DE"/>
        </w:rPr>
        <w:t>, Tag</w:t>
      </w:r>
      <w:r w:rsidR="00380862">
        <w:rPr>
          <w:rFonts w:cs="Times New Roman"/>
          <w:szCs w:val="24"/>
          <w:lang w:val="de-DE"/>
        </w:rPr>
        <w:t>, um</w:t>
      </w:r>
      <w:r w:rsidR="00D30977">
        <w:rPr>
          <w:rFonts w:cs="Times New Roman"/>
          <w:szCs w:val="24"/>
          <w:lang w:val="de-DE"/>
        </w:rPr>
        <w:t xml:space="preserve">, </w:t>
      </w:r>
      <w:r w:rsidR="00380862">
        <w:rPr>
          <w:rFonts w:cs="Times New Roman"/>
          <w:szCs w:val="24"/>
          <w:lang w:val="de-DE"/>
        </w:rPr>
        <w:t xml:space="preserve">hell, </w:t>
      </w:r>
      <w:r w:rsidR="00D30977">
        <w:rPr>
          <w:rFonts w:cs="Times New Roman"/>
          <w:szCs w:val="24"/>
          <w:lang w:val="de-DE"/>
        </w:rPr>
        <w:t>hübsch, mild,</w:t>
      </w:r>
      <w:r w:rsidR="00655159">
        <w:rPr>
          <w:rFonts w:cs="Times New Roman"/>
          <w:szCs w:val="24"/>
          <w:lang w:val="de-DE"/>
        </w:rPr>
        <w:t xml:space="preserve"> rot, Mut, Rat, </w:t>
      </w:r>
      <w:r w:rsidR="00380862">
        <w:rPr>
          <w:rFonts w:cs="Times New Roman"/>
          <w:szCs w:val="24"/>
          <w:lang w:val="de-DE"/>
        </w:rPr>
        <w:t xml:space="preserve">Feuer, </w:t>
      </w:r>
      <w:r w:rsidR="00D30977">
        <w:rPr>
          <w:rFonts w:cs="Times New Roman"/>
          <w:szCs w:val="24"/>
          <w:lang w:val="de-DE"/>
        </w:rPr>
        <w:t xml:space="preserve">golden, </w:t>
      </w:r>
      <w:r w:rsidR="00655159">
        <w:rPr>
          <w:rFonts w:cs="Times New Roman"/>
          <w:szCs w:val="24"/>
          <w:lang w:val="de-DE"/>
        </w:rPr>
        <w:t xml:space="preserve">Hahn, </w:t>
      </w:r>
      <w:r w:rsidR="00D30977">
        <w:rPr>
          <w:rFonts w:cs="Times New Roman"/>
          <w:szCs w:val="24"/>
          <w:lang w:val="de-DE"/>
        </w:rPr>
        <w:t xml:space="preserve">Lärm, </w:t>
      </w:r>
      <w:r w:rsidR="00655159">
        <w:rPr>
          <w:rFonts w:cs="Times New Roman"/>
          <w:szCs w:val="24"/>
          <w:lang w:val="de-DE"/>
        </w:rPr>
        <w:t>See, Ohr,</w:t>
      </w:r>
      <w:r w:rsidR="00D30977">
        <w:rPr>
          <w:rFonts w:cs="Times New Roman"/>
          <w:szCs w:val="24"/>
          <w:lang w:val="de-DE"/>
        </w:rPr>
        <w:t xml:space="preserve"> Puls, bunt</w:t>
      </w:r>
      <w:r w:rsidR="00380862">
        <w:rPr>
          <w:rFonts w:cs="Times New Roman"/>
          <w:szCs w:val="24"/>
          <w:lang w:val="de-DE"/>
        </w:rPr>
        <w:t>, Baum</w:t>
      </w:r>
      <w:r w:rsidR="00D30977">
        <w:rPr>
          <w:rFonts w:cs="Times New Roman"/>
          <w:szCs w:val="24"/>
          <w:lang w:val="de-DE"/>
        </w:rPr>
        <w:t xml:space="preserve">, </w:t>
      </w:r>
      <w:r w:rsidR="00655159">
        <w:rPr>
          <w:rFonts w:cs="Times New Roman"/>
          <w:szCs w:val="24"/>
          <w:lang w:val="de-DE"/>
        </w:rPr>
        <w:t xml:space="preserve"> ihr, Uhr, Öl,</w:t>
      </w:r>
      <w:r w:rsidR="00380862">
        <w:rPr>
          <w:rFonts w:cs="Times New Roman"/>
          <w:szCs w:val="24"/>
          <w:lang w:val="de-DE"/>
        </w:rPr>
        <w:t xml:space="preserve"> laut,</w:t>
      </w:r>
      <w:r w:rsidR="00655159">
        <w:rPr>
          <w:rFonts w:cs="Times New Roman"/>
          <w:szCs w:val="24"/>
          <w:lang w:val="de-DE"/>
        </w:rPr>
        <w:t xml:space="preserve"> kühl</w:t>
      </w:r>
      <w:r w:rsidR="00F62BA5">
        <w:rPr>
          <w:rFonts w:cs="Times New Roman"/>
          <w:szCs w:val="24"/>
          <w:lang w:val="de-DE"/>
        </w:rPr>
        <w:t xml:space="preserve">, Leben, </w:t>
      </w:r>
      <w:r w:rsidR="00380862">
        <w:rPr>
          <w:rFonts w:cs="Times New Roman"/>
          <w:szCs w:val="24"/>
          <w:lang w:val="de-DE"/>
        </w:rPr>
        <w:t xml:space="preserve">Zeug, </w:t>
      </w:r>
      <w:r w:rsidR="00F62BA5">
        <w:rPr>
          <w:rFonts w:cs="Times New Roman"/>
          <w:szCs w:val="24"/>
          <w:lang w:val="de-DE"/>
        </w:rPr>
        <w:t xml:space="preserve">mag, Tisch, Mund, ganz, </w:t>
      </w:r>
      <w:r w:rsidR="00D30977">
        <w:rPr>
          <w:rFonts w:cs="Times New Roman"/>
          <w:szCs w:val="24"/>
          <w:lang w:val="de-DE"/>
        </w:rPr>
        <w:t xml:space="preserve">Wand, kalt, </w:t>
      </w:r>
      <w:r w:rsidR="00380862">
        <w:rPr>
          <w:rFonts w:cs="Times New Roman"/>
          <w:szCs w:val="24"/>
          <w:lang w:val="de-DE"/>
        </w:rPr>
        <w:t xml:space="preserve">Bein, </w:t>
      </w:r>
      <w:r w:rsidR="0063683A">
        <w:rPr>
          <w:rFonts w:cs="Times New Roman"/>
          <w:szCs w:val="24"/>
          <w:lang w:val="de-DE"/>
        </w:rPr>
        <w:t xml:space="preserve">acht, </w:t>
      </w:r>
      <w:r w:rsidR="00380862">
        <w:rPr>
          <w:rFonts w:cs="Times New Roman"/>
          <w:szCs w:val="24"/>
          <w:lang w:val="de-DE"/>
        </w:rPr>
        <w:t xml:space="preserve">reich, </w:t>
      </w:r>
      <w:r w:rsidR="00F62BA5">
        <w:rPr>
          <w:rFonts w:cs="Times New Roman"/>
          <w:szCs w:val="24"/>
          <w:lang w:val="de-DE"/>
        </w:rPr>
        <w:t>fertig</w:t>
      </w:r>
      <w:r w:rsidR="00D30977">
        <w:rPr>
          <w:rFonts w:cs="Times New Roman"/>
          <w:szCs w:val="24"/>
          <w:lang w:val="de-DE"/>
        </w:rPr>
        <w:t xml:space="preserve">, </w:t>
      </w:r>
      <w:r w:rsidR="00380862">
        <w:rPr>
          <w:rFonts w:cs="Times New Roman"/>
          <w:szCs w:val="24"/>
          <w:lang w:val="de-DE"/>
        </w:rPr>
        <w:t xml:space="preserve">bin, dort, </w:t>
      </w:r>
      <w:proofErr w:type="spellStart"/>
      <w:r w:rsidR="00380862">
        <w:rPr>
          <w:rFonts w:cs="Times New Roman"/>
          <w:szCs w:val="24"/>
          <w:lang w:val="de-DE"/>
        </w:rPr>
        <w:t>Bräu</w:t>
      </w:r>
      <w:proofErr w:type="spellEnd"/>
      <w:r w:rsidR="00380862">
        <w:rPr>
          <w:rFonts w:cs="Times New Roman"/>
          <w:szCs w:val="24"/>
          <w:lang w:val="de-DE"/>
        </w:rPr>
        <w:t xml:space="preserve">, </w:t>
      </w:r>
      <w:r w:rsidR="0063683A">
        <w:rPr>
          <w:rFonts w:cs="Times New Roman"/>
          <w:szCs w:val="24"/>
          <w:lang w:val="de-DE"/>
        </w:rPr>
        <w:t>Pfau, Ball, mehr, mag, Hand.</w:t>
      </w:r>
    </w:p>
    <w:p w:rsidR="00AC2EB2" w:rsidRDefault="00AC2EB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676F02" w:rsidRDefault="00676F0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560F82" w:rsidRDefault="00560F8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560F82" w:rsidRDefault="00560F8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560F82" w:rsidRDefault="00560F8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676F02" w:rsidRDefault="00676F0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676F02" w:rsidRDefault="00676F02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372A81" w:rsidRDefault="00AC2EB2" w:rsidP="00AC2EB2">
      <w:pPr>
        <w:tabs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lang w:val="de-DE"/>
        </w:rPr>
      </w:pPr>
      <w:r w:rsidRPr="00F55706">
        <w:rPr>
          <w:rFonts w:cs="Times New Roman"/>
          <w:b/>
          <w:i/>
          <w:szCs w:val="24"/>
          <w:lang w:val="de-DE"/>
        </w:rPr>
        <w:lastRenderedPageBreak/>
        <w:t xml:space="preserve">7. Bestimmen Sie </w:t>
      </w:r>
      <w:r w:rsidR="00DB2C63">
        <w:rPr>
          <w:rFonts w:cs="Times New Roman"/>
          <w:b/>
          <w:i/>
          <w:szCs w:val="24"/>
          <w:lang w:val="de-DE"/>
        </w:rPr>
        <w:t xml:space="preserve">die Bezeichnung </w:t>
      </w:r>
      <w:r w:rsidR="00DB2C63" w:rsidRPr="00F55706">
        <w:rPr>
          <w:rFonts w:cs="Times New Roman"/>
          <w:b/>
          <w:i/>
          <w:szCs w:val="24"/>
          <w:lang w:val="de-DE"/>
        </w:rPr>
        <w:t>der Konsonanten</w:t>
      </w:r>
      <w:r w:rsidR="00DB2C63">
        <w:rPr>
          <w:rFonts w:cs="Times New Roman"/>
          <w:b/>
          <w:i/>
          <w:szCs w:val="24"/>
          <w:lang w:val="de-DE"/>
        </w:rPr>
        <w:t xml:space="preserve"> nach</w:t>
      </w:r>
      <w:r w:rsidR="00DB2C63" w:rsidRPr="00F55706">
        <w:rPr>
          <w:rFonts w:cs="Times New Roman"/>
          <w:b/>
          <w:i/>
          <w:szCs w:val="24"/>
          <w:lang w:val="de-DE"/>
        </w:rPr>
        <w:t xml:space="preserve"> </w:t>
      </w:r>
      <w:r w:rsidRPr="00F55706">
        <w:rPr>
          <w:rFonts w:cs="Times New Roman"/>
          <w:b/>
          <w:i/>
          <w:szCs w:val="24"/>
          <w:lang w:val="de-DE"/>
        </w:rPr>
        <w:t>de</w:t>
      </w:r>
      <w:r w:rsidR="00DB2C63">
        <w:rPr>
          <w:rFonts w:cs="Times New Roman"/>
          <w:b/>
          <w:i/>
          <w:szCs w:val="24"/>
          <w:lang w:val="de-DE"/>
        </w:rPr>
        <w:t>m</w:t>
      </w:r>
      <w:r w:rsidRPr="00F55706">
        <w:rPr>
          <w:rFonts w:cs="Times New Roman"/>
          <w:b/>
          <w:i/>
          <w:szCs w:val="24"/>
          <w:lang w:val="de-DE"/>
        </w:rPr>
        <w:t xml:space="preserve"> Artikulations</w:t>
      </w:r>
      <w:r w:rsidRPr="00040090">
        <w:rPr>
          <w:rFonts w:cs="Times New Roman"/>
          <w:b/>
          <w:i/>
          <w:szCs w:val="24"/>
          <w:u w:val="single"/>
          <w:lang w:val="de-DE"/>
        </w:rPr>
        <w:t>ort</w:t>
      </w:r>
      <w:r w:rsidRPr="00F55706">
        <w:rPr>
          <w:rFonts w:cs="Times New Roman"/>
          <w:b/>
          <w:i/>
          <w:szCs w:val="24"/>
          <w:lang w:val="de-DE"/>
        </w:rPr>
        <w:t>:</w:t>
      </w:r>
    </w:p>
    <w:p w:rsidR="008F06BC" w:rsidRPr="00F55706" w:rsidRDefault="008F06BC" w:rsidP="00AC2EB2">
      <w:pPr>
        <w:tabs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lang w:val="de-DE"/>
        </w:rPr>
      </w:pPr>
    </w:p>
    <w:p w:rsidR="008F06BC" w:rsidRDefault="00917F2E" w:rsidP="00AC2EB2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153670</wp:posOffset>
            </wp:positionV>
            <wp:extent cx="3048000" cy="3390900"/>
            <wp:effectExtent l="19050" t="0" r="0" b="0"/>
            <wp:wrapSquare wrapText="bothSides"/>
            <wp:docPr id="23" name="Obrázek 22" descr="Pusa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a 2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EB2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1.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2.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3.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4.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5.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6.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7.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8.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</w:r>
      <w:proofErr w:type="spellStart"/>
      <w:r>
        <w:rPr>
          <w:rFonts w:cs="Times New Roman"/>
          <w:szCs w:val="24"/>
          <w:shd w:val="clear" w:color="auto" w:fill="FFFFFF"/>
          <w:lang w:val="de-DE"/>
        </w:rPr>
        <w:t>uvular</w:t>
      </w:r>
      <w:proofErr w:type="spellEnd"/>
      <w:r>
        <w:rPr>
          <w:rFonts w:cs="Times New Roman"/>
          <w:szCs w:val="24"/>
          <w:shd w:val="clear" w:color="auto" w:fill="FFFFFF"/>
          <w:lang w:val="de-DE"/>
        </w:rPr>
        <w:t xml:space="preserve"> (Zäpfchen)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</w:r>
      <w:proofErr w:type="spellStart"/>
      <w:r>
        <w:rPr>
          <w:rFonts w:cs="Times New Roman"/>
          <w:szCs w:val="24"/>
          <w:shd w:val="clear" w:color="auto" w:fill="FFFFFF"/>
          <w:lang w:val="de-DE"/>
        </w:rPr>
        <w:t>labio</w:t>
      </w:r>
      <w:proofErr w:type="spellEnd"/>
      <w:r>
        <w:rPr>
          <w:rFonts w:cs="Times New Roman"/>
          <w:szCs w:val="24"/>
          <w:shd w:val="clear" w:color="auto" w:fill="FFFFFF"/>
          <w:lang w:val="de-DE"/>
        </w:rPr>
        <w:t>-dental (Unterlippe, Zähne)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palatal (vorderer Gaumen)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glottal (Kehle)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alveolar (postdental)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bilabial (Lippen)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velar (hinterer Gaumen)</w:t>
      </w:r>
    </w:p>
    <w:p w:rsidR="008F06BC" w:rsidRDefault="008F06BC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dental (Zähne)</w:t>
      </w:r>
    </w:p>
    <w:p w:rsidR="00040090" w:rsidRDefault="00040090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676F02" w:rsidRDefault="00676F02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</w:p>
    <w:p w:rsidR="00560F82" w:rsidRDefault="00560F82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</w:p>
    <w:p w:rsidR="00560F82" w:rsidRDefault="00560F82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</w:p>
    <w:p w:rsidR="00560F82" w:rsidRDefault="00560F82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</w:p>
    <w:p w:rsidR="00040090" w:rsidRDefault="00040090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  <w:r w:rsidRPr="00FD3AB0">
        <w:rPr>
          <w:rFonts w:cs="Times New Roman"/>
          <w:b/>
          <w:i/>
          <w:szCs w:val="24"/>
          <w:shd w:val="clear" w:color="auto" w:fill="FFFFFF"/>
          <w:lang w:val="de-DE"/>
        </w:rPr>
        <w:t xml:space="preserve">8. Verbinden Sie </w:t>
      </w:r>
      <w:r w:rsidR="00DB2C63">
        <w:rPr>
          <w:rFonts w:cs="Times New Roman"/>
          <w:b/>
          <w:i/>
          <w:szCs w:val="24"/>
          <w:shd w:val="clear" w:color="auto" w:fill="FFFFFF"/>
          <w:lang w:val="de-DE"/>
        </w:rPr>
        <w:t>die Bezeichnung der Konsonanten</w:t>
      </w:r>
      <w:r w:rsidR="00DB2C63" w:rsidRPr="00FD3AB0">
        <w:rPr>
          <w:rFonts w:cs="Times New Roman"/>
          <w:b/>
          <w:i/>
          <w:szCs w:val="24"/>
          <w:shd w:val="clear" w:color="auto" w:fill="FFFFFF"/>
          <w:lang w:val="de-DE"/>
        </w:rPr>
        <w:t xml:space="preserve"> </w:t>
      </w:r>
      <w:r w:rsidR="00DB2C63">
        <w:rPr>
          <w:rFonts w:cs="Times New Roman"/>
          <w:b/>
          <w:i/>
          <w:szCs w:val="24"/>
          <w:shd w:val="clear" w:color="auto" w:fill="FFFFFF"/>
          <w:lang w:val="de-DE"/>
        </w:rPr>
        <w:t>nach der</w:t>
      </w:r>
      <w:r w:rsidRPr="00FD3AB0">
        <w:rPr>
          <w:rFonts w:cs="Times New Roman"/>
          <w:b/>
          <w:i/>
          <w:szCs w:val="24"/>
          <w:shd w:val="clear" w:color="auto" w:fill="FFFFFF"/>
          <w:lang w:val="de-DE"/>
        </w:rPr>
        <w:t xml:space="preserve"> Artikulations</w:t>
      </w:r>
      <w:r w:rsidRPr="00240BDF">
        <w:rPr>
          <w:rFonts w:cs="Times New Roman"/>
          <w:b/>
          <w:i/>
          <w:szCs w:val="24"/>
          <w:u w:val="single"/>
          <w:shd w:val="clear" w:color="auto" w:fill="FFFFFF"/>
          <w:lang w:val="de-DE"/>
        </w:rPr>
        <w:t>art</w:t>
      </w:r>
      <w:r w:rsidRPr="00FD3AB0">
        <w:rPr>
          <w:rFonts w:cs="Times New Roman"/>
          <w:b/>
          <w:i/>
          <w:szCs w:val="24"/>
          <w:shd w:val="clear" w:color="auto" w:fill="FFFFFF"/>
          <w:lang w:val="de-DE"/>
        </w:rPr>
        <w:t xml:space="preserve"> mit der richtigen Buchstabe / Buchstabengruppe</w:t>
      </w:r>
    </w:p>
    <w:p w:rsidR="00FD3AB0" w:rsidRDefault="00FD3AB0" w:rsidP="008F06BC">
      <w:pPr>
        <w:tabs>
          <w:tab w:val="left" w:pos="567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</w:r>
    </w:p>
    <w:p w:rsidR="00FD3AB0" w:rsidRDefault="00FD3AB0" w:rsidP="00FD3AB0">
      <w:pPr>
        <w:tabs>
          <w:tab w:val="left" w:pos="567"/>
          <w:tab w:val="left" w:pos="5103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Plosive</w:t>
      </w:r>
      <w:r>
        <w:rPr>
          <w:rFonts w:cs="Times New Roman"/>
          <w:szCs w:val="24"/>
          <w:shd w:val="clear" w:color="auto" w:fill="FFFFFF"/>
          <w:lang w:val="de-DE"/>
        </w:rPr>
        <w:tab/>
        <w:t>j</w:t>
      </w:r>
    </w:p>
    <w:p w:rsidR="00FD3AB0" w:rsidRDefault="00FD3AB0" w:rsidP="00FD3AB0">
      <w:pPr>
        <w:tabs>
          <w:tab w:val="left" w:pos="567"/>
          <w:tab w:val="left" w:pos="5103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Nasale</w:t>
      </w:r>
      <w:r>
        <w:rPr>
          <w:rFonts w:cs="Times New Roman"/>
          <w:szCs w:val="24"/>
          <w:shd w:val="clear" w:color="auto" w:fill="FFFFFF"/>
          <w:lang w:val="de-DE"/>
        </w:rPr>
        <w:tab/>
        <w:t>f, v, s, z, x, h</w:t>
      </w:r>
    </w:p>
    <w:p w:rsidR="00FD3AB0" w:rsidRDefault="00FD3AB0" w:rsidP="00FD3AB0">
      <w:pPr>
        <w:tabs>
          <w:tab w:val="left" w:pos="567"/>
          <w:tab w:val="left" w:pos="5103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Frikative</w:t>
      </w:r>
      <w:r>
        <w:rPr>
          <w:rFonts w:cs="Times New Roman"/>
          <w:szCs w:val="24"/>
          <w:shd w:val="clear" w:color="auto" w:fill="FFFFFF"/>
          <w:lang w:val="de-DE"/>
        </w:rPr>
        <w:tab/>
        <w:t>r</w:t>
      </w:r>
    </w:p>
    <w:p w:rsidR="00FD3AB0" w:rsidRDefault="00FD3AB0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</w:r>
      <w:proofErr w:type="spellStart"/>
      <w:r>
        <w:rPr>
          <w:rFonts w:cs="Times New Roman"/>
          <w:szCs w:val="24"/>
          <w:shd w:val="clear" w:color="auto" w:fill="FFFFFF"/>
          <w:lang w:val="de-DE"/>
        </w:rPr>
        <w:t>Approximant</w:t>
      </w:r>
      <w:proofErr w:type="spellEnd"/>
      <w:r>
        <w:rPr>
          <w:rFonts w:cs="Times New Roman"/>
          <w:szCs w:val="24"/>
          <w:shd w:val="clear" w:color="auto" w:fill="FFFFFF"/>
          <w:lang w:val="de-DE"/>
        </w:rPr>
        <w:tab/>
        <w:t>p, t, k, b, d, g</w:t>
      </w:r>
    </w:p>
    <w:p w:rsidR="00FD3AB0" w:rsidRDefault="00FD3AB0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Laterale</w:t>
      </w:r>
      <w:r>
        <w:rPr>
          <w:rFonts w:cs="Times New Roman"/>
          <w:szCs w:val="24"/>
          <w:shd w:val="clear" w:color="auto" w:fill="FFFFFF"/>
          <w:lang w:val="de-DE"/>
        </w:rPr>
        <w:tab/>
        <w:t>m, n</w:t>
      </w:r>
    </w:p>
    <w:p w:rsidR="00FD3AB0" w:rsidRDefault="00FD3AB0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>
        <w:rPr>
          <w:rFonts w:cs="Times New Roman"/>
          <w:szCs w:val="24"/>
          <w:shd w:val="clear" w:color="auto" w:fill="FFFFFF"/>
          <w:lang w:val="de-DE"/>
        </w:rPr>
        <w:tab/>
        <w:t>Vibranten</w:t>
      </w:r>
      <w:r>
        <w:rPr>
          <w:rFonts w:cs="Times New Roman"/>
          <w:szCs w:val="24"/>
          <w:shd w:val="clear" w:color="auto" w:fill="FFFFFF"/>
          <w:lang w:val="de-DE"/>
        </w:rPr>
        <w:tab/>
        <w:t>l</w:t>
      </w:r>
    </w:p>
    <w:p w:rsidR="00FD3AB0" w:rsidRPr="00FD3AB0" w:rsidRDefault="00FD3AB0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8F06BC" w:rsidRDefault="008F06BC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lang w:val="de-DE"/>
        </w:rPr>
      </w:pPr>
      <w:r w:rsidRPr="00E27783">
        <w:rPr>
          <w:rFonts w:cs="Times New Roman"/>
          <w:szCs w:val="24"/>
          <w:lang w:val="de-DE"/>
        </w:rPr>
        <w:lastRenderedPageBreak/>
        <w:t>MORPHOLOGIE (S. 49)</w:t>
      </w: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lang w:val="de-DE"/>
        </w:rPr>
      </w:pPr>
      <w:proofErr w:type="spellStart"/>
      <w:r w:rsidRPr="00E27783">
        <w:rPr>
          <w:rFonts w:cs="Times New Roman"/>
          <w:szCs w:val="24"/>
          <w:u w:val="single"/>
          <w:lang w:val="de-DE"/>
        </w:rPr>
        <w:t>Morphemkonstruktion</w:t>
      </w:r>
      <w:proofErr w:type="spellEnd"/>
      <w:r w:rsidRPr="00E27783">
        <w:rPr>
          <w:rFonts w:cs="Times New Roman"/>
          <w:szCs w:val="24"/>
          <w:lang w:val="de-DE"/>
        </w:rPr>
        <w:t xml:space="preserve"> – eine Konstruktion, die aus mehreren Morphemen besteht</w:t>
      </w: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lang w:val="de-DE"/>
        </w:rPr>
      </w:pPr>
      <w:r w:rsidRPr="00E27783">
        <w:rPr>
          <w:rFonts w:cs="Times New Roman"/>
          <w:szCs w:val="24"/>
          <w:u w:val="single"/>
          <w:lang w:val="de-DE"/>
        </w:rPr>
        <w:t>Grundmorphem / Basismorphem</w:t>
      </w:r>
      <w:r w:rsidRPr="00E27783">
        <w:rPr>
          <w:rFonts w:cs="Times New Roman"/>
          <w:szCs w:val="24"/>
          <w:lang w:val="de-DE"/>
        </w:rPr>
        <w:t xml:space="preserve"> – der Hauptträger der lexikalischen Bedeutung</w:t>
      </w: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lang w:val="de-DE"/>
        </w:rPr>
      </w:pPr>
      <w:r w:rsidRPr="00E27783">
        <w:rPr>
          <w:rFonts w:cs="Times New Roman"/>
          <w:szCs w:val="24"/>
          <w:u w:val="single"/>
          <w:lang w:val="de-DE"/>
        </w:rPr>
        <w:t>Wortbildungsmorphem</w:t>
      </w:r>
      <w:r w:rsidRPr="00E27783">
        <w:rPr>
          <w:rFonts w:cs="Times New Roman"/>
          <w:szCs w:val="24"/>
          <w:lang w:val="de-DE"/>
        </w:rPr>
        <w:t xml:space="preserve"> - </w:t>
      </w:r>
      <w:r w:rsidRPr="00E27783">
        <w:rPr>
          <w:rFonts w:cs="Times New Roman"/>
          <w:szCs w:val="24"/>
          <w:shd w:val="clear" w:color="auto" w:fill="FFFFFF"/>
          <w:lang w:val="de-DE"/>
        </w:rPr>
        <w:t>ein unselbständiges</w:t>
      </w:r>
      <w:r w:rsidRPr="00E2778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23" w:tooltip="Morphem" w:history="1">
        <w:r w:rsidRPr="00E2778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Morphem</w:t>
        </w:r>
      </w:hyperlink>
      <w:r w:rsidRPr="00E27783">
        <w:rPr>
          <w:rFonts w:cs="Times New Roman"/>
          <w:szCs w:val="24"/>
          <w:lang w:val="de-DE"/>
        </w:rPr>
        <w:t xml:space="preserve"> (meistens Präfix oder Suffix)</w:t>
      </w:r>
      <w:r w:rsidRPr="00E27783">
        <w:rPr>
          <w:rFonts w:cs="Times New Roman"/>
          <w:szCs w:val="24"/>
          <w:shd w:val="clear" w:color="auto" w:fill="FFFFFF"/>
          <w:lang w:val="de-DE"/>
        </w:rPr>
        <w:t>, das zusammen mit einem</w:t>
      </w:r>
      <w:r w:rsidRPr="00E2778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24" w:tooltip="Lexikalisches Morphem" w:history="1">
        <w:r w:rsidRPr="00E2778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Basismorphem</w:t>
        </w:r>
      </w:hyperlink>
      <w:r w:rsidRPr="00E2778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E27783">
        <w:rPr>
          <w:rFonts w:cs="Times New Roman"/>
          <w:szCs w:val="24"/>
          <w:shd w:val="clear" w:color="auto" w:fill="FFFFFF"/>
          <w:lang w:val="de-DE"/>
        </w:rPr>
        <w:t xml:space="preserve">ein neues Wort bildet. </w:t>
      </w: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lang w:val="de-DE"/>
        </w:rPr>
      </w:pPr>
      <w:r w:rsidRPr="00E27783">
        <w:rPr>
          <w:rFonts w:cs="Times New Roman"/>
          <w:szCs w:val="24"/>
          <w:u w:val="single"/>
          <w:lang w:val="de-DE"/>
        </w:rPr>
        <w:t>Flexionsmorphem</w:t>
      </w:r>
      <w:r w:rsidRPr="00E27783">
        <w:rPr>
          <w:rFonts w:cs="Times New Roman"/>
          <w:szCs w:val="24"/>
          <w:lang w:val="de-DE"/>
        </w:rPr>
        <w:t xml:space="preserve"> – ein gebundenes grammatisches Morphem, das der Flexion von Wörtern dient und zu unterschiedlichen Wortformen führt.</w:t>
      </w: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  <w:r w:rsidRPr="00E27783">
        <w:rPr>
          <w:rFonts w:cs="Times New Roman"/>
          <w:szCs w:val="24"/>
          <w:u w:val="single"/>
          <w:lang w:val="de-DE"/>
        </w:rPr>
        <w:t>Fugenelement</w:t>
      </w:r>
      <w:r w:rsidRPr="00E27783">
        <w:rPr>
          <w:rFonts w:cs="Times New Roman"/>
          <w:szCs w:val="24"/>
          <w:lang w:val="de-DE"/>
        </w:rPr>
        <w:t xml:space="preserve"> – ein </w:t>
      </w:r>
      <w:r w:rsidRPr="00E27783">
        <w:rPr>
          <w:rFonts w:cs="Times New Roman"/>
          <w:szCs w:val="24"/>
          <w:shd w:val="clear" w:color="auto" w:fill="FFFFFF"/>
          <w:lang w:val="de-DE"/>
        </w:rPr>
        <w:t>eingeschobenes Element zwischen den Bestandteilen eines zusammengesetzten Wortes (</w:t>
      </w:r>
      <w:hyperlink r:id="rId25" w:tooltip="Kompositum" w:history="1">
        <w:r w:rsidRPr="00E2778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Kompositums</w:t>
        </w:r>
      </w:hyperlink>
      <w:r w:rsidRPr="00E27783">
        <w:rPr>
          <w:rFonts w:cs="Times New Roman"/>
          <w:szCs w:val="24"/>
          <w:shd w:val="clear" w:color="auto" w:fill="FFFFFF"/>
          <w:lang w:val="de-DE"/>
        </w:rPr>
        <w:t>)</w:t>
      </w:r>
    </w:p>
    <w:p w:rsidR="00560F82" w:rsidRDefault="00560F82" w:rsidP="00560F82">
      <w:pPr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560F82">
      <w:pPr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Pr="00560F82" w:rsidRDefault="00560F82" w:rsidP="00560F82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  <w:r w:rsidRPr="00560F82">
        <w:rPr>
          <w:rFonts w:cs="Times New Roman"/>
          <w:b/>
          <w:i/>
          <w:szCs w:val="24"/>
          <w:shd w:val="clear" w:color="auto" w:fill="FFFFFF"/>
          <w:lang w:val="de-DE"/>
        </w:rPr>
        <w:t>Bestimmen sie die morphologische Struktur der Wörter:</w:t>
      </w:r>
    </w:p>
    <w:p w:rsidR="00560F82" w:rsidRPr="00560F82" w:rsidRDefault="00560F82" w:rsidP="00560F82">
      <w:pPr>
        <w:spacing w:line="276" w:lineRule="auto"/>
        <w:jc w:val="left"/>
        <w:rPr>
          <w:rFonts w:cs="Times New Roman"/>
          <w:b/>
          <w:i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Staatssicherheit</w:t>
      </w:r>
      <w:r w:rsidRPr="00E27783">
        <w:rPr>
          <w:rFonts w:cs="Times New Roman"/>
          <w:szCs w:val="24"/>
          <w:shd w:val="clear" w:color="auto" w:fill="FFFFFF"/>
          <w:lang w:val="de-DE"/>
        </w:rPr>
        <w:tab/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Rindersteak</w:t>
      </w: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shd w:val="clear" w:color="auto" w:fill="FFFFFF"/>
          <w:lang w:val="de-DE"/>
        </w:rPr>
      </w:pPr>
      <w:r w:rsidRPr="00E27783">
        <w:rPr>
          <w:rFonts w:cs="Times New Roman"/>
          <w:szCs w:val="24"/>
          <w:shd w:val="clear" w:color="auto" w:fill="FFFFFF"/>
          <w:lang w:val="de-DE"/>
        </w:rPr>
        <w:t xml:space="preserve">        </w:t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Werbung</w:t>
      </w:r>
      <w:r w:rsidRPr="00E27783">
        <w:rPr>
          <w:rFonts w:cs="Times New Roman"/>
          <w:szCs w:val="24"/>
          <w:shd w:val="clear" w:color="auto" w:fill="FFFFFF"/>
          <w:lang w:val="de-DE"/>
        </w:rPr>
        <w:tab/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Arbeiterbewegung</w:t>
      </w: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  <w:r w:rsidRPr="00E27783">
        <w:rPr>
          <w:rFonts w:cs="Times New Roman"/>
          <w:szCs w:val="24"/>
          <w:shd w:val="clear" w:color="auto" w:fill="FFFFFF"/>
          <w:lang w:val="de-DE"/>
        </w:rPr>
        <w:lastRenderedPageBreak/>
        <w:t xml:space="preserve">         </w:t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Sprecherin</w:t>
      </w:r>
      <w:r w:rsidRPr="00E27783">
        <w:rPr>
          <w:rFonts w:cs="Times New Roman"/>
          <w:szCs w:val="24"/>
          <w:shd w:val="clear" w:color="auto" w:fill="FFFFFF"/>
          <w:lang w:val="de-DE"/>
        </w:rPr>
        <w:tab/>
        <w:t xml:space="preserve">die </w:t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traurigsten</w:t>
      </w:r>
      <w:r w:rsidRPr="00E27783">
        <w:rPr>
          <w:rFonts w:cs="Times New Roman"/>
          <w:szCs w:val="24"/>
          <w:shd w:val="clear" w:color="auto" w:fill="FFFFFF"/>
          <w:lang w:val="de-DE"/>
        </w:rPr>
        <w:t xml:space="preserve"> Dinge</w:t>
      </w: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Kriegsplan</w:t>
      </w:r>
      <w:r w:rsidRPr="00E27783">
        <w:rPr>
          <w:rFonts w:cs="Times New Roman"/>
          <w:szCs w:val="24"/>
          <w:shd w:val="clear" w:color="auto" w:fill="FFFFFF"/>
          <w:lang w:val="de-DE"/>
        </w:rPr>
        <w:tab/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unbelehrbar</w:t>
      </w: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shd w:val="clear" w:color="auto" w:fill="FFFFFF"/>
          <w:lang w:val="de-DE"/>
        </w:rPr>
      </w:pP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Arbeitslosigkeit</w:t>
      </w:r>
      <w:r w:rsidRPr="00E27783">
        <w:rPr>
          <w:rFonts w:cs="Times New Roman"/>
          <w:szCs w:val="24"/>
          <w:shd w:val="clear" w:color="auto" w:fill="FFFFFF"/>
          <w:lang w:val="de-DE"/>
        </w:rPr>
        <w:tab/>
      </w:r>
      <w:r w:rsidRPr="00E27783">
        <w:rPr>
          <w:rFonts w:cs="Times New Roman"/>
          <w:szCs w:val="24"/>
          <w:u w:val="single"/>
          <w:shd w:val="clear" w:color="auto" w:fill="FFFFFF"/>
          <w:lang w:val="de-DE"/>
        </w:rPr>
        <w:t>Essstörungen</w:t>
      </w: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spacing w:line="276" w:lineRule="auto"/>
        <w:jc w:val="center"/>
        <w:rPr>
          <w:rFonts w:cs="Times New Roman"/>
          <w:szCs w:val="24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  <w:r w:rsidRPr="00E27783">
        <w:rPr>
          <w:rFonts w:cs="Times New Roman"/>
          <w:szCs w:val="24"/>
          <w:lang w:val="de-DE"/>
        </w:rPr>
        <w:t xml:space="preserve">er ist </w:t>
      </w:r>
      <w:r w:rsidRPr="00E27783">
        <w:rPr>
          <w:rFonts w:cs="Times New Roman"/>
          <w:szCs w:val="24"/>
          <w:u w:val="single"/>
          <w:lang w:val="de-DE"/>
        </w:rPr>
        <w:t>weggelaufen</w:t>
      </w:r>
      <w:r w:rsidRPr="00E27783">
        <w:rPr>
          <w:rFonts w:cs="Times New Roman"/>
          <w:szCs w:val="24"/>
          <w:lang w:val="de-DE"/>
        </w:rPr>
        <w:tab/>
      </w:r>
      <w:r w:rsidRPr="00E27783">
        <w:rPr>
          <w:rFonts w:cs="Times New Roman"/>
          <w:szCs w:val="24"/>
          <w:u w:val="single"/>
          <w:lang w:val="de-DE"/>
        </w:rPr>
        <w:t>Geschäftsbedingungen</w:t>
      </w: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E27783" w:rsidRDefault="00560F82" w:rsidP="00560F82">
      <w:pPr>
        <w:tabs>
          <w:tab w:val="left" w:pos="4536"/>
        </w:tabs>
        <w:spacing w:line="276" w:lineRule="auto"/>
        <w:jc w:val="center"/>
        <w:rPr>
          <w:rFonts w:cs="Times New Roman"/>
          <w:szCs w:val="24"/>
          <w:u w:val="single"/>
          <w:lang w:val="de-DE"/>
        </w:rPr>
      </w:pPr>
    </w:p>
    <w:p w:rsidR="00560F82" w:rsidRPr="004D0B00" w:rsidRDefault="00560F82" w:rsidP="00FD3AB0">
      <w:pPr>
        <w:tabs>
          <w:tab w:val="left" w:pos="567"/>
          <w:tab w:val="left" w:pos="5103"/>
          <w:tab w:val="left" w:pos="7371"/>
        </w:tabs>
        <w:spacing w:line="276" w:lineRule="auto"/>
        <w:jc w:val="left"/>
        <w:rPr>
          <w:rFonts w:cs="Times New Roman"/>
          <w:szCs w:val="24"/>
          <w:shd w:val="clear" w:color="auto" w:fill="FFFFFF"/>
          <w:lang w:val="de-DE"/>
        </w:rPr>
      </w:pPr>
    </w:p>
    <w:sectPr w:rsidR="00560F82" w:rsidRPr="004D0B00" w:rsidSect="00596148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5F" w:rsidRDefault="00280A5F" w:rsidP="00A04D34">
      <w:r>
        <w:separator/>
      </w:r>
    </w:p>
  </w:endnote>
  <w:endnote w:type="continuationSeparator" w:id="0">
    <w:p w:rsidR="00280A5F" w:rsidRDefault="00280A5F" w:rsidP="00A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035"/>
      <w:docPartObj>
        <w:docPartGallery w:val="Page Numbers (Bottom of Page)"/>
        <w:docPartUnique/>
      </w:docPartObj>
    </w:sdtPr>
    <w:sdtContent>
      <w:p w:rsidR="00676F02" w:rsidRDefault="00016E43">
        <w:pPr>
          <w:pStyle w:val="Zpat"/>
          <w:jc w:val="center"/>
        </w:pPr>
        <w:fldSimple w:instr=" PAGE   \* MERGEFORMAT ">
          <w:r w:rsidR="00560F82">
            <w:rPr>
              <w:noProof/>
            </w:rPr>
            <w:t>1</w:t>
          </w:r>
        </w:fldSimple>
      </w:p>
    </w:sdtContent>
  </w:sdt>
  <w:p w:rsidR="00676F02" w:rsidRDefault="00676F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5F" w:rsidRDefault="00280A5F" w:rsidP="00A04D34">
      <w:r>
        <w:separator/>
      </w:r>
    </w:p>
  </w:footnote>
  <w:footnote w:type="continuationSeparator" w:id="0">
    <w:p w:rsidR="00280A5F" w:rsidRDefault="00280A5F" w:rsidP="00A04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4" w:rsidRDefault="00A04D34">
    <w:pPr>
      <w:pStyle w:val="Zhlav"/>
    </w:pPr>
  </w:p>
  <w:p w:rsidR="00A04D34" w:rsidRDefault="00A04D3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176"/>
    <w:multiLevelType w:val="hybridMultilevel"/>
    <w:tmpl w:val="64940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75BA"/>
    <w:multiLevelType w:val="hybridMultilevel"/>
    <w:tmpl w:val="5C20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D2356"/>
    <w:multiLevelType w:val="hybridMultilevel"/>
    <w:tmpl w:val="9A0C557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4EFA"/>
    <w:multiLevelType w:val="hybridMultilevel"/>
    <w:tmpl w:val="AD90F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34"/>
    <w:rsid w:val="00016E43"/>
    <w:rsid w:val="0001743A"/>
    <w:rsid w:val="00040090"/>
    <w:rsid w:val="00056313"/>
    <w:rsid w:val="0008020D"/>
    <w:rsid w:val="00106A3A"/>
    <w:rsid w:val="0013264D"/>
    <w:rsid w:val="001847B1"/>
    <w:rsid w:val="00190F91"/>
    <w:rsid w:val="001B0F43"/>
    <w:rsid w:val="001E6FC7"/>
    <w:rsid w:val="00240BDF"/>
    <w:rsid w:val="002514DD"/>
    <w:rsid w:val="00280A5F"/>
    <w:rsid w:val="003068E4"/>
    <w:rsid w:val="003522F6"/>
    <w:rsid w:val="00360182"/>
    <w:rsid w:val="00372176"/>
    <w:rsid w:val="00372A81"/>
    <w:rsid w:val="00380862"/>
    <w:rsid w:val="003D6391"/>
    <w:rsid w:val="004174C0"/>
    <w:rsid w:val="00454F80"/>
    <w:rsid w:val="00475E05"/>
    <w:rsid w:val="004A5093"/>
    <w:rsid w:val="004C41F3"/>
    <w:rsid w:val="004D0B00"/>
    <w:rsid w:val="004E57C6"/>
    <w:rsid w:val="005347C3"/>
    <w:rsid w:val="00560F82"/>
    <w:rsid w:val="00596148"/>
    <w:rsid w:val="0063683A"/>
    <w:rsid w:val="00655159"/>
    <w:rsid w:val="00676F02"/>
    <w:rsid w:val="00684B06"/>
    <w:rsid w:val="00750F0D"/>
    <w:rsid w:val="00764125"/>
    <w:rsid w:val="007A5628"/>
    <w:rsid w:val="008A78F7"/>
    <w:rsid w:val="008E6595"/>
    <w:rsid w:val="008F06BC"/>
    <w:rsid w:val="00917F2E"/>
    <w:rsid w:val="00950257"/>
    <w:rsid w:val="00950B41"/>
    <w:rsid w:val="009731C5"/>
    <w:rsid w:val="009802FE"/>
    <w:rsid w:val="009A40DF"/>
    <w:rsid w:val="009B2B07"/>
    <w:rsid w:val="009B75DC"/>
    <w:rsid w:val="00A04D34"/>
    <w:rsid w:val="00A26748"/>
    <w:rsid w:val="00A57668"/>
    <w:rsid w:val="00A93E55"/>
    <w:rsid w:val="00A97036"/>
    <w:rsid w:val="00AC2EB2"/>
    <w:rsid w:val="00AF2BEE"/>
    <w:rsid w:val="00AF5013"/>
    <w:rsid w:val="00B40493"/>
    <w:rsid w:val="00B60438"/>
    <w:rsid w:val="00BB354B"/>
    <w:rsid w:val="00C203A6"/>
    <w:rsid w:val="00C311D5"/>
    <w:rsid w:val="00C60332"/>
    <w:rsid w:val="00C7140B"/>
    <w:rsid w:val="00CB10C2"/>
    <w:rsid w:val="00D11BC1"/>
    <w:rsid w:val="00D30977"/>
    <w:rsid w:val="00D97CF7"/>
    <w:rsid w:val="00DB2C63"/>
    <w:rsid w:val="00E17A6F"/>
    <w:rsid w:val="00E273F3"/>
    <w:rsid w:val="00E6255F"/>
    <w:rsid w:val="00E75B35"/>
    <w:rsid w:val="00F275B1"/>
    <w:rsid w:val="00F37373"/>
    <w:rsid w:val="00F55706"/>
    <w:rsid w:val="00F62BA5"/>
    <w:rsid w:val="00F80D7D"/>
    <w:rsid w:val="00FD3AB0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4C0"/>
    <w:pPr>
      <w:spacing w:after="0" w:line="240" w:lineRule="auto"/>
      <w:jc w:val="both"/>
    </w:pPr>
    <w:rPr>
      <w:rFonts w:ascii="Times New Roman" w:hAnsi="Times New Roman" w:cs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D34"/>
    <w:rPr>
      <w:rFonts w:ascii="Times New Roman" w:hAnsi="Times New Roman" w:cs="Tahoma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D34"/>
    <w:rPr>
      <w:rFonts w:ascii="Times New Roman" w:hAnsi="Times New Roman" w:cs="Tahoma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D3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D34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4D3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56313"/>
  </w:style>
  <w:style w:type="character" w:styleId="Hypertextovodkaz">
    <w:name w:val="Hyperlink"/>
    <w:basedOn w:val="Standardnpsmoodstavce"/>
    <w:uiPriority w:val="99"/>
    <w:semiHidden/>
    <w:unhideWhenUsed/>
    <w:rsid w:val="00056313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84B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Laut" TargetMode="External"/><Relationship Id="rId13" Type="http://schemas.openxmlformats.org/officeDocument/2006/relationships/hyperlink" Target="https://de.wikipedia.org/wiki/Akustik" TargetMode="External"/><Relationship Id="rId18" Type="http://schemas.openxmlformats.org/officeDocument/2006/relationships/hyperlink" Target="https://de.wikipedia.org/wiki/Lautlehr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lovnik.seznam.cz/de-cz/?q=zuckers%C3%BC%C3%9F" TargetMode="External"/><Relationship Id="rId7" Type="http://schemas.openxmlformats.org/officeDocument/2006/relationships/hyperlink" Target="https://de.wikipedia.org/wiki/Sprache" TargetMode="External"/><Relationship Id="rId12" Type="http://schemas.openxmlformats.org/officeDocument/2006/relationships/hyperlink" Target="https://de.wikipedia.org/wiki/Biologie" TargetMode="External"/><Relationship Id="rId17" Type="http://schemas.openxmlformats.org/officeDocument/2006/relationships/hyperlink" Target="https://de.wikipedia.org/wiki/Phonetik" TargetMode="External"/><Relationship Id="rId25" Type="http://schemas.openxmlformats.org/officeDocument/2006/relationships/hyperlink" Target="https://de.wiktionary.org/wiki/Komposit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Gesprochene_Sprache" TargetMode="External"/><Relationship Id="rId20" Type="http://schemas.openxmlformats.org/officeDocument/2006/relationships/hyperlink" Target="https://de.wikipedia.org/wiki/Einzelsprach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Linguistik" TargetMode="External"/><Relationship Id="rId24" Type="http://schemas.openxmlformats.org/officeDocument/2006/relationships/hyperlink" Target="https://de.wikipedia.org/wiki/Lexikalisches_Morph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.wikipedia.org/wiki/Medizin" TargetMode="External"/><Relationship Id="rId23" Type="http://schemas.openxmlformats.org/officeDocument/2006/relationships/hyperlink" Target="https://de.wikipedia.org/wiki/Morphe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e.wikipedia.org/wiki/Interdisziplinarit%C3%A4t" TargetMode="External"/><Relationship Id="rId19" Type="http://schemas.openxmlformats.org/officeDocument/2006/relationships/hyperlink" Target="https://de.wikipedia.org/wiki/La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nik.seznam.cz/de-cz/?q=zuckers%C3%BC%C3%9F" TargetMode="External"/><Relationship Id="rId14" Type="http://schemas.openxmlformats.org/officeDocument/2006/relationships/hyperlink" Target="https://de.wikipedia.org/wiki/Neurowissenschaften" TargetMode="External"/><Relationship Id="rId22" Type="http://schemas.openxmlformats.org/officeDocument/2006/relationships/image" Target="media/image1.gi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cp:lastPrinted>2016-02-24T12:44:00Z</cp:lastPrinted>
  <dcterms:created xsi:type="dcterms:W3CDTF">2017-09-29T19:18:00Z</dcterms:created>
  <dcterms:modified xsi:type="dcterms:W3CDTF">2017-09-29T19:18:00Z</dcterms:modified>
</cp:coreProperties>
</file>