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3C9" w:rsidRPr="00D233C9" w:rsidRDefault="00D233C9" w:rsidP="00D233C9">
      <w:pPr>
        <w:shd w:val="clear" w:color="auto" w:fill="FFFFFF"/>
        <w:spacing w:before="100" w:beforeAutospacing="1" w:after="100" w:afterAutospacing="1" w:line="360" w:lineRule="atLeast"/>
        <w:jc w:val="both"/>
        <w:textAlignment w:val="baseline"/>
        <w:outlineLvl w:val="1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D233C9">
        <w:rPr>
          <w:rFonts w:eastAsia="Times New Roman" w:cstheme="minorHAnsi"/>
          <w:color w:val="000000"/>
          <w:sz w:val="28"/>
          <w:szCs w:val="28"/>
          <w:lang w:eastAsia="cs-CZ"/>
        </w:rPr>
        <w:t>Etický kodex sociálních pracovníků ČR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360" w:lineRule="atLeast"/>
        <w:jc w:val="both"/>
        <w:textAlignment w:val="baseline"/>
        <w:outlineLvl w:val="1"/>
        <w:rPr>
          <w:rFonts w:eastAsia="Times New Roman" w:cstheme="minorHAnsi"/>
          <w:b/>
          <w:color w:val="000000"/>
          <w:sz w:val="28"/>
          <w:szCs w:val="28"/>
          <w:lang w:eastAsia="cs-CZ"/>
        </w:rPr>
      </w:pPr>
      <w:r w:rsidRPr="00D233C9">
        <w:rPr>
          <w:rFonts w:eastAsia="Times New Roman" w:cstheme="minorHAnsi"/>
          <w:b/>
          <w:color w:val="000000"/>
          <w:sz w:val="28"/>
          <w:szCs w:val="28"/>
          <w:lang w:eastAsia="cs-CZ"/>
        </w:rPr>
        <w:t>1. Etické zásady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t>I. Sociální práce je založena na hodnotách demokracie, lidských práv a sociální spravedlnosti. Sociální pracovníci proto dbají na dodržování lidských práv u skupin a jednotlivců tak, jak jsou vyjádřeny v dokumentech relevantních pro praxi sociálního pracovníka, a to především ve Všeobecné deklaraci lidských práv, Chartě lidských práv Spojených národů a v Úmluvě o právech dítěte a dalších mezinárodních deklaracích a úmluvách. Dále se řídí Ústavou, Listinou základních práv a svobod a dalšími zákony tohoto státu, které se od těchto dokumentů odvíjejí.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t>II. Sociální pracovník respektuje jedinečnost každého člověka bez ohledu na jeho původ, etnickou příslušnost, rasu či barvu pleti, mateřský jazyk, věk, pohlaví, rodinný stav, zdravotní stav, sexuální orientaci, ekonomickou situaci, náboženské a politické přesvědčení a bez ohledu na to, jak se podílí na životě celé společnosti.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t>III. Sociální pracovník respektuje právo každého jedince na seberealizaci v takové míře, aby současně nedocházelo k omezení stejného práva druhých osob.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t>IV. Sociální pracovník pomáhá jednotlivcům, skupinám, komunitám a sdružení občanů svými znalostmi, dovednostmi a zkušenostmi při jejich rozvoji a při řešení konfliktů jednotlivců se společností a jejich následků.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t>V. Sociální pracovník dává přednost profesionální odpovědnosti před svými soukromými zájmy. Služby poskytuje na nejvyšší odborné úrovni.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360" w:lineRule="atLeast"/>
        <w:jc w:val="both"/>
        <w:textAlignment w:val="baseline"/>
        <w:outlineLvl w:val="1"/>
        <w:rPr>
          <w:rFonts w:eastAsia="Times New Roman" w:cstheme="minorHAnsi"/>
          <w:b/>
          <w:color w:val="000000"/>
          <w:sz w:val="28"/>
          <w:szCs w:val="28"/>
          <w:lang w:eastAsia="cs-CZ"/>
        </w:rPr>
      </w:pPr>
      <w:r w:rsidRPr="00D233C9">
        <w:rPr>
          <w:rFonts w:eastAsia="Times New Roman" w:cstheme="minorHAnsi"/>
          <w:b/>
          <w:color w:val="000000"/>
          <w:sz w:val="28"/>
          <w:szCs w:val="28"/>
          <w:lang w:eastAsia="cs-CZ"/>
        </w:rPr>
        <w:t>2. Pravidla etického chování sociálního pracovníka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360" w:lineRule="atLeast"/>
        <w:jc w:val="both"/>
        <w:textAlignment w:val="baseline"/>
        <w:outlineLvl w:val="2"/>
        <w:rPr>
          <w:rFonts w:eastAsia="Times New Roman" w:cstheme="minorHAnsi"/>
          <w:color w:val="000000"/>
          <w:sz w:val="28"/>
          <w:szCs w:val="28"/>
          <w:u w:val="single"/>
          <w:lang w:eastAsia="cs-CZ"/>
        </w:rPr>
      </w:pPr>
      <w:r w:rsidRPr="00D233C9">
        <w:rPr>
          <w:rFonts w:eastAsia="Times New Roman" w:cstheme="minorHAnsi"/>
          <w:color w:val="000000"/>
          <w:sz w:val="28"/>
          <w:szCs w:val="28"/>
          <w:u w:val="single"/>
          <w:lang w:eastAsia="cs-CZ"/>
        </w:rPr>
        <w:t>Ve vztahu ke klientovi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t>I. Sociální pracovník podporuje své klienty k vědomí vlastní odpovědnosti.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t>II. Sociální pracovník jedná tak, aby chránil důstojnost a lidská práva svých klientů.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t xml:space="preserve">III. Sociální pracovník pomáhá se stejným úsilím a bez jakékoliv formy diskriminace všem klientům. Sociální pracovník jedná s každým člověkem jako s celostní bytostí. Zajímá se o celého člověka v rámci rodiny, komunity a společenského a přirozeného prostředí a usiluje o rozpoznání všech aspektů </w:t>
      </w: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lastRenderedPageBreak/>
        <w:t>života člověka. Sociální pracovník se zaměřuje na silné stránky jednotlivců, skupin a komunit a tak podporuje jejich zmocnění.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t>IV. Chrání klientovo právo na soukromí a důvěrnost jeho sdělení. Data a informace požaduje s ohledem na potřebnost při zajištění služeb, které mají být klientovi poskytnuty a informuje ho o jejich potřebnosti a použití. Žádnou informaci o klientovi neposkytne bez jeho souhlasu. Výjimkou jsou osoby, které nemají způsobilost k právním úkonům v plném rozsahu (zejména nezletilé děti) nebo tehdy, kdy jsou ohroženy další osoby. V případech, kde je to v souladu s platnými právními předpisy, umožňuje účastníkům řízení nahlížet do spisů, které se řízení týkají.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t>V.</w:t>
      </w:r>
      <w:r w:rsidRPr="00D233C9">
        <w:rPr>
          <w:rFonts w:eastAsia="Times New Roman" w:cstheme="minorHAnsi"/>
          <w:b/>
          <w:bCs/>
          <w:color w:val="333333"/>
          <w:sz w:val="28"/>
          <w:szCs w:val="28"/>
          <w:bdr w:val="none" w:sz="0" w:space="0" w:color="auto" w:frame="1"/>
          <w:lang w:eastAsia="cs-CZ"/>
        </w:rPr>
        <w:t> </w:t>
      </w: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t>Sociální pracovník podporuje klienty při využívání všech služeb a dávek sociálního zabezpečení, na které mají nárok, a to nejen od instituce, ve které jsou zaměstnáni, ale i ostatních příslušných zdrojů. Poučí klienty o povinnostech, které vyplývají z takto poskytnutých služeb a dávek. Podporuje klienta při řešení problémů týkajících se dalších sfér jeho života.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t>VI. Sociální pracovník podporuje klienty při hledání možností jejich zapojení do procesu řešení jejich problémů.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t>VII.</w:t>
      </w:r>
      <w:r w:rsidRPr="00D233C9">
        <w:rPr>
          <w:rFonts w:eastAsia="Times New Roman" w:cstheme="minorHAnsi"/>
          <w:b/>
          <w:bCs/>
          <w:color w:val="333333"/>
          <w:sz w:val="28"/>
          <w:szCs w:val="28"/>
          <w:bdr w:val="none" w:sz="0" w:space="0" w:color="auto" w:frame="1"/>
          <w:lang w:eastAsia="cs-CZ"/>
        </w:rPr>
        <w:t> </w:t>
      </w: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t>Sociální pracovník je si vědom svých odborných a profesních omezení. Pokud s klientem nemůže sám pracovat, předá mu informace o dalších formách pomoci. Sociální pracovník jedná s osobami, které používají jejich služby (klienty) s účastí, empatií a péčí.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360" w:lineRule="atLeast"/>
        <w:jc w:val="both"/>
        <w:textAlignment w:val="baseline"/>
        <w:outlineLvl w:val="2"/>
        <w:rPr>
          <w:rFonts w:eastAsia="Times New Roman" w:cstheme="minorHAnsi"/>
          <w:color w:val="000000"/>
          <w:sz w:val="28"/>
          <w:szCs w:val="28"/>
          <w:u w:val="single"/>
          <w:lang w:eastAsia="cs-CZ"/>
        </w:rPr>
      </w:pPr>
      <w:r w:rsidRPr="00D233C9">
        <w:rPr>
          <w:rFonts w:eastAsia="Times New Roman" w:cstheme="minorHAnsi"/>
          <w:color w:val="000000"/>
          <w:sz w:val="28"/>
          <w:szCs w:val="28"/>
          <w:u w:val="single"/>
          <w:lang w:eastAsia="cs-CZ"/>
        </w:rPr>
        <w:t>Ve vztahu ke svému zaměstnavateli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t>I. Sociální pracovník odpovědně plní své povinnosti vyplývající ze závazku ke svému zaměstnavateli.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t>II. V zaměstnavatelské organizaci spolupůsobí při vytváření takových podmínek, které umožní sociálním pracovníkům v ní zaměstnaným přijmout a uplatňovat závazky vyplývající z tohoto kodexu.</w:t>
      </w:r>
    </w:p>
    <w:p w:rsidR="00D233C9" w:rsidRDefault="00D233C9" w:rsidP="00D233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t>III. Snaží se ovlivňovat sociální politiku, pracovní postupy a jejich praktické uplatňování ve své zaměstnavatelské organizaci s ohledem na co nejvyšší úroveň služeb poskytovaných klientům.</w:t>
      </w:r>
    </w:p>
    <w:p w:rsidR="00D233C9" w:rsidRDefault="00D233C9" w:rsidP="00D233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eastAsia="cs-CZ"/>
        </w:rPr>
      </w:pP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eastAsia="cs-CZ"/>
        </w:rPr>
      </w:pPr>
      <w:bookmarkStart w:id="0" w:name="_GoBack"/>
      <w:bookmarkEnd w:id="0"/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360" w:lineRule="atLeast"/>
        <w:jc w:val="both"/>
        <w:textAlignment w:val="baseline"/>
        <w:outlineLvl w:val="2"/>
        <w:rPr>
          <w:rFonts w:eastAsia="Times New Roman" w:cstheme="minorHAnsi"/>
          <w:color w:val="000000"/>
          <w:sz w:val="28"/>
          <w:szCs w:val="28"/>
          <w:u w:val="single"/>
          <w:lang w:eastAsia="cs-CZ"/>
        </w:rPr>
      </w:pPr>
      <w:r w:rsidRPr="00D233C9">
        <w:rPr>
          <w:rFonts w:eastAsia="Times New Roman" w:cstheme="minorHAnsi"/>
          <w:color w:val="000000"/>
          <w:sz w:val="28"/>
          <w:szCs w:val="28"/>
          <w:u w:val="single"/>
          <w:lang w:eastAsia="cs-CZ"/>
        </w:rPr>
        <w:lastRenderedPageBreak/>
        <w:t>Ve vztahu ke kolegům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t>I. Sociální pracovník respektuje znalosti a zkušenosti svých kolegů a ostatních odborných pracovníků. Vyhledává a rozšiřuje spolupráci s nimi a tím zvyšuje kvalitu poskytovaných sociálních služeb.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t>II. Respektuje rozdíly v názorech a praktické činnosti kolegů a ostatních odborných a dobrovolných pracovníků. Kritické připomínky k nim vyjadřuje na vhodném místě vhodným způsobem.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t>III. Sociální pracovník iniciuje a zapojuje se do diskusí týkajících se etiky se svými kolegy a zaměstnavateli a je zodpovědný za to, že jeho rozhodnutí budou eticky podložená.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360" w:lineRule="atLeast"/>
        <w:jc w:val="both"/>
        <w:textAlignment w:val="baseline"/>
        <w:outlineLvl w:val="2"/>
        <w:rPr>
          <w:rFonts w:eastAsia="Times New Roman" w:cstheme="minorHAnsi"/>
          <w:color w:val="000000"/>
          <w:sz w:val="28"/>
          <w:szCs w:val="28"/>
          <w:u w:val="single"/>
          <w:lang w:eastAsia="cs-CZ"/>
        </w:rPr>
      </w:pPr>
      <w:r w:rsidRPr="00D233C9">
        <w:rPr>
          <w:rFonts w:eastAsia="Times New Roman" w:cstheme="minorHAnsi"/>
          <w:color w:val="000000"/>
          <w:sz w:val="28"/>
          <w:szCs w:val="28"/>
          <w:u w:val="single"/>
          <w:lang w:eastAsia="cs-CZ"/>
        </w:rPr>
        <w:t>Ve vztahu ke svému povolání a odbornosti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t>I. Sociální pracovník dbá na udržení a zvyšování prestiže svého povolání.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t>II. Neustále se snaží o udržení a zvýšení odborné úrovně sociální práce a uplatňování nových přístupů a metod.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t>III. Působí na to, aby odbornou sociální práci prováděl vždy kvalifikovaný pracovník s odpovídajícím vzděláním.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t>IV. Je zodpovědný za své soustavné celoživotní vzdělávání a výcvik, což je základ pro udržení stanovené úrovně odborné práce a schopnosti řešit etické problémy.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t>V. Pro svůj odborný růst využívá znalosti a dovednosti svých kolegů a jiných odborníků, naopak své znalosti a dovednosti rozšiřuje v celé oblasti sociální práce.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t>VI. Sociální pracovník spolupracuje se školami sociální práce, aby podpořil studenty sociální práce při získávání kvalitního praktického výcviku a aktuální praktické znalosti.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360" w:lineRule="atLeast"/>
        <w:jc w:val="both"/>
        <w:textAlignment w:val="baseline"/>
        <w:outlineLvl w:val="2"/>
        <w:rPr>
          <w:rFonts w:eastAsia="Times New Roman" w:cstheme="minorHAnsi"/>
          <w:color w:val="000000"/>
          <w:sz w:val="28"/>
          <w:szCs w:val="28"/>
          <w:u w:val="single"/>
          <w:lang w:eastAsia="cs-CZ"/>
        </w:rPr>
      </w:pPr>
      <w:r w:rsidRPr="00D233C9">
        <w:rPr>
          <w:rFonts w:eastAsia="Times New Roman" w:cstheme="minorHAnsi"/>
          <w:color w:val="000000"/>
          <w:sz w:val="28"/>
          <w:szCs w:val="28"/>
          <w:u w:val="single"/>
          <w:lang w:eastAsia="cs-CZ"/>
        </w:rPr>
        <w:t>Ve vztahu ke společnosti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t>I. Sociální pracovník má právo i povinnost upozorňovat širokou veřejnost a příslušné orgány na případy porušování zákonů a oprávněných zájmů občanů.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t>II.</w:t>
      </w:r>
      <w:r w:rsidRPr="00D233C9">
        <w:rPr>
          <w:rFonts w:eastAsia="Times New Roman" w:cstheme="minorHAnsi"/>
          <w:b/>
          <w:bCs/>
          <w:color w:val="333333"/>
          <w:sz w:val="28"/>
          <w:szCs w:val="28"/>
          <w:bdr w:val="none" w:sz="0" w:space="0" w:color="auto" w:frame="1"/>
          <w:lang w:eastAsia="cs-CZ"/>
        </w:rPr>
        <w:t> </w:t>
      </w: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t>Zasazuje se o zlepšení sociálních podmínek a zvyšování sociální spravedlnosti tím, že podněcuje změny v zákonech, v politice státu i v politice mezinárodní.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lastRenderedPageBreak/>
        <w:t>III. Upozorňuje na možnost spravedlivějšího rozdílení společenských zdrojů a potřebu zajistit přístup k těmto zdrojům těm, kteří to potřebují.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t>IV. Působí na rozšíření možností a příležitostí ke zlepšení kvality života pro všechny osoby, a to se zvláštním zřetelem ke znevýhodněným a postiženým jedincům a skupinám.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t>V. Sociální pracovník působí na zlepšení podmínek, které zvyšují vážnost a úctu ke kulturám, které vytvořilo lidstvo.</w:t>
      </w:r>
    </w:p>
    <w:p w:rsidR="00D233C9" w:rsidRPr="00D233C9" w:rsidRDefault="00D233C9" w:rsidP="00D233C9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D233C9">
        <w:rPr>
          <w:rFonts w:eastAsia="Times New Roman" w:cstheme="minorHAnsi"/>
          <w:color w:val="333333"/>
          <w:sz w:val="28"/>
          <w:szCs w:val="28"/>
          <w:lang w:eastAsia="cs-CZ"/>
        </w:rPr>
        <w:t>VI. Sociální pracovník požaduje uznání toho, že je zodpovědný za své jednání vůči osobám, se kterými pracuje, vůči kolegům, zaměstnavatelům, profesní organizaci a vzhledem k zákonným ustanovením, a že tyto odpovědnosti mohou být ve vzájemném konfliktu.</w:t>
      </w:r>
    </w:p>
    <w:p w:rsidR="00397DF0" w:rsidRPr="00D233C9" w:rsidRDefault="009F1D95" w:rsidP="00D233C9">
      <w:pPr>
        <w:spacing w:before="100" w:beforeAutospacing="1" w:after="100" w:afterAutospacing="1"/>
        <w:jc w:val="both"/>
        <w:rPr>
          <w:rFonts w:cstheme="minorHAnsi"/>
          <w:sz w:val="28"/>
          <w:szCs w:val="28"/>
        </w:rPr>
      </w:pPr>
    </w:p>
    <w:sectPr w:rsidR="00397DF0" w:rsidRPr="00D2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D95" w:rsidRDefault="009F1D95" w:rsidP="00D233C9">
      <w:pPr>
        <w:spacing w:after="0" w:line="240" w:lineRule="auto"/>
      </w:pPr>
      <w:r>
        <w:separator/>
      </w:r>
    </w:p>
  </w:endnote>
  <w:endnote w:type="continuationSeparator" w:id="0">
    <w:p w:rsidR="009F1D95" w:rsidRDefault="009F1D95" w:rsidP="00D2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D95" w:rsidRDefault="009F1D95" w:rsidP="00D233C9">
      <w:pPr>
        <w:spacing w:after="0" w:line="240" w:lineRule="auto"/>
      </w:pPr>
      <w:r>
        <w:separator/>
      </w:r>
    </w:p>
  </w:footnote>
  <w:footnote w:type="continuationSeparator" w:id="0">
    <w:p w:rsidR="009F1D95" w:rsidRDefault="009F1D95" w:rsidP="00D23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C9"/>
    <w:rsid w:val="00003E3A"/>
    <w:rsid w:val="0009769C"/>
    <w:rsid w:val="002244AF"/>
    <w:rsid w:val="0035584A"/>
    <w:rsid w:val="0097404E"/>
    <w:rsid w:val="009F1D95"/>
    <w:rsid w:val="00B305CF"/>
    <w:rsid w:val="00D2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4B59"/>
  <w15:chartTrackingRefBased/>
  <w15:docId w15:val="{B1BAF2F0-8A8C-4D17-991D-BC5CC4B0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233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233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33C9"/>
  </w:style>
  <w:style w:type="paragraph" w:styleId="Zpat">
    <w:name w:val="footer"/>
    <w:basedOn w:val="Normln"/>
    <w:link w:val="ZpatChar"/>
    <w:uiPriority w:val="99"/>
    <w:unhideWhenUsed/>
    <w:rsid w:val="00D23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33C9"/>
  </w:style>
  <w:style w:type="character" w:customStyle="1" w:styleId="Nadpis2Char">
    <w:name w:val="Nadpis 2 Char"/>
    <w:basedOn w:val="Standardnpsmoodstavce"/>
    <w:link w:val="Nadpis2"/>
    <w:uiPriority w:val="9"/>
    <w:rsid w:val="00D233C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233C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2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233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920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Cieślarová</dc:creator>
  <cp:keywords/>
  <dc:description/>
  <cp:lastModifiedBy>Danka Cieślarová</cp:lastModifiedBy>
  <cp:revision>1</cp:revision>
  <dcterms:created xsi:type="dcterms:W3CDTF">2017-09-24T20:21:00Z</dcterms:created>
  <dcterms:modified xsi:type="dcterms:W3CDTF">2017-09-24T20:26:00Z</dcterms:modified>
</cp:coreProperties>
</file>