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CD" w:rsidRPr="003D7875" w:rsidRDefault="003D7875">
      <w:pPr>
        <w:rPr>
          <w:b/>
        </w:rPr>
      </w:pPr>
      <w:bookmarkStart w:id="0" w:name="_GoBack"/>
      <w:bookmarkEnd w:id="0"/>
      <w:r w:rsidRPr="003D7875">
        <w:rPr>
          <w:b/>
        </w:rPr>
        <w:t>Kazuistika 2</w:t>
      </w:r>
    </w:p>
    <w:p w:rsidR="003D7875" w:rsidRDefault="003D7875">
      <w:r>
        <w:t xml:space="preserve">Prvokontakt: listopad 2015, kdy jednorázová KI ohledně zanedbávání péče o vnuka ze strany dcery. </w:t>
      </w:r>
    </w:p>
    <w:p w:rsidR="00405787" w:rsidRDefault="003D7875">
      <w:r>
        <w:t xml:space="preserve">Další návštěva: duben 2016, tři měsíce po přepadení na benzince. </w:t>
      </w:r>
    </w:p>
    <w:p w:rsidR="00405787" w:rsidRDefault="00405787" w:rsidP="00405787">
      <w:r>
        <w:t xml:space="preserve">OA: Žena, 54let, pracovala jako prodavačka na benzinové pumpě, nyní PN z psychiatrické indikace. SŠ vzdělání s maturitou. Žije s manželem, má dvě dcery, jednoho vnuka. Mladší dcera zdravá, starší kdysi abúzus tvrdých drog, PPP, pracovala jako prostitutka. Manžel zaměstnán v oblasti stavebnictví. Matka pac. susp. depresivní porucha u disponované osobnosti. </w:t>
      </w:r>
    </w:p>
    <w:p w:rsidR="00405787" w:rsidRDefault="003D7875">
      <w:r>
        <w:t xml:space="preserve">Zamaskovaný muž v kapuci s nožem jí po vstupu do prodejny zatáhl ke kase, u toho na ní spadli skřínky, roztrhl jí šlachu na ruce. Snažila se zmáčknout bezpečností tlačítko, ale nepovedlo se, otevřela kasu, odevzdala peníze a lupič ušel. Dodnes ho nechytili. </w:t>
      </w:r>
      <w:r w:rsidR="00A71CA9">
        <w:t>Retraumatizována přístupem na</w:t>
      </w:r>
      <w:r w:rsidR="00405787">
        <w:t>d</w:t>
      </w:r>
      <w:r w:rsidR="00A71CA9">
        <w:t>řízeného, který neposílil bezpečností opatření na benzince a za 14 dní přepadli i její kolegyni. Její chování v krizové situaci popisoval podle záznamu z bezpečností kamery jako hysterické, kritizoval její postup, nezajímal se posléze</w:t>
      </w:r>
      <w:r w:rsidR="00405787">
        <w:t>,</w:t>
      </w:r>
      <w:r w:rsidR="00A71CA9">
        <w:t xml:space="preserve"> jestli je v pořádku. Byla přepadena už i před 2 lety, ale bez fyzického kontaktu, neměla z toho psychické problémy. </w:t>
      </w:r>
    </w:p>
    <w:p w:rsidR="00A71CA9" w:rsidRDefault="00A71CA9">
      <w:r>
        <w:t>„Pořád má lupiče za zády“, pořád se ohlíží, bojí se, že je za dveřmi, ve tmě, schovává se za plotem. Když jednou vešla do knihkupectví a viděla u pokladny muže v kapuci, musela utéct. Bušilo jí srdce, příšerně jí rozbolela hlava, třásla se, bylo jí nevolno. Měla dojem, že zase vidí lupiče. Bojí se, že si jí najde u ní doma. Obecně se teď bojí vejít do jakéhokoliv obchodu, nebo zařízení, kde je kasa nebo větší množství peněz, bojí se dalšího přepadení. Špatně usíná, ale noční můry nemá. Pořád je v napětí,</w:t>
      </w:r>
      <w:r w:rsidR="00405787">
        <w:t xml:space="preserve"> cítí, </w:t>
      </w:r>
      <w:r>
        <w:t xml:space="preserve">jak zatíná svaly na zádech, chodí na masáže. </w:t>
      </w:r>
      <w:r w:rsidR="003D7875">
        <w:t xml:space="preserve">S manželem se cítí v bezpečí, ale jinak se bojí mužů v kapuci, má problémy vyjít na ulici, v poslední době i ke dveřím. Jednoho dne nebyla schopna projít parkem, zašla tedy k psychiatrovi, od té doby (měsíc) medikuje Lyricu a Zoloft. </w:t>
      </w:r>
      <w:r>
        <w:t xml:space="preserve">Od ledna je na PN kvůli operaci kolena, do práce se už nechce vracet. Věnuje se podníkání- chovu psů. </w:t>
      </w:r>
    </w:p>
    <w:p w:rsidR="003D7875" w:rsidRDefault="003D7875">
      <w:r>
        <w:t xml:space="preserve"> </w:t>
      </w:r>
    </w:p>
    <w:sectPr w:rsidR="003D7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1B"/>
    <w:rsid w:val="0018501B"/>
    <w:rsid w:val="002B46AA"/>
    <w:rsid w:val="003D7875"/>
    <w:rsid w:val="00405787"/>
    <w:rsid w:val="005D5A88"/>
    <w:rsid w:val="00911DD8"/>
    <w:rsid w:val="00A7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Durkáčová Katarína</dc:creator>
  <cp:lastModifiedBy>Durkáčová Katarína</cp:lastModifiedBy>
  <cp:revision>2</cp:revision>
  <dcterms:created xsi:type="dcterms:W3CDTF">2017-11-07T11:38:00Z</dcterms:created>
  <dcterms:modified xsi:type="dcterms:W3CDTF">2017-11-07T11:38:00Z</dcterms:modified>
</cp:coreProperties>
</file>