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84" w:rsidRPr="00E426DC" w:rsidRDefault="00191C84" w:rsidP="008E609C">
      <w:pPr>
        <w:spacing w:line="360" w:lineRule="auto"/>
        <w:jc w:val="both"/>
        <w:rPr>
          <w:sz w:val="24"/>
          <w:szCs w:val="24"/>
        </w:rPr>
      </w:pPr>
      <w:r w:rsidRPr="00E426DC">
        <w:rPr>
          <w:sz w:val="24"/>
          <w:szCs w:val="24"/>
        </w:rPr>
        <w:t>Eduard Bass</w:t>
      </w:r>
    </w:p>
    <w:p w:rsidR="00191C84" w:rsidRPr="008E609C" w:rsidRDefault="00191C84" w:rsidP="008E609C">
      <w:pPr>
        <w:spacing w:line="360" w:lineRule="auto"/>
        <w:ind w:firstLine="708"/>
        <w:jc w:val="both"/>
      </w:pPr>
      <w:r w:rsidRPr="00791CB3">
        <w:rPr>
          <w:highlight w:val="yellow"/>
        </w:rPr>
        <w:t>Český</w:t>
      </w:r>
      <w:r w:rsidRPr="008E609C">
        <w:t xml:space="preserve"> novinář, publicista, reportér, humoristicko-satirický spisovatel, dramatik, autor písňových textů a kabaretiér, představitel demokratického proudu</w:t>
      </w:r>
      <w:r w:rsidR="004F2C64" w:rsidRPr="008E609C">
        <w:t xml:space="preserve"> a překladatel z francouzštiny a němčiny</w:t>
      </w:r>
      <w:r w:rsidRPr="008E609C">
        <w:t xml:space="preserve">. </w:t>
      </w:r>
      <w:r w:rsidRPr="00791CB3">
        <w:rPr>
          <w:highlight w:val="yellow"/>
        </w:rPr>
        <w:t>Vlastním jménem Eduard Schmidt</w:t>
      </w:r>
      <w:r w:rsidRPr="008E609C">
        <w:t xml:space="preserve">. </w:t>
      </w:r>
      <w:r w:rsidRPr="00791CB3">
        <w:rPr>
          <w:highlight w:val="yellow"/>
        </w:rPr>
        <w:t>Narodil</w:t>
      </w:r>
      <w:r w:rsidRPr="008E609C">
        <w:t xml:space="preserve"> </w:t>
      </w:r>
      <w:r w:rsidR="00E27835" w:rsidRPr="008E609C">
        <w:t>se 1. 1. 1888</w:t>
      </w:r>
      <w:r w:rsidRPr="008E609C">
        <w:t>, Praha, zemřel 2. 2. 1946, tamtéž.</w:t>
      </w:r>
    </w:p>
    <w:p w:rsidR="00E27835" w:rsidRPr="008E609C" w:rsidRDefault="00191C84" w:rsidP="008E609C">
      <w:pPr>
        <w:spacing w:line="360" w:lineRule="auto"/>
        <w:ind w:firstLine="708"/>
        <w:jc w:val="both"/>
      </w:pPr>
      <w:r w:rsidRPr="008E609C">
        <w:t>Eduard Bass se narodil jako syn majitele kartáčnické firmy na Smíchově. V</w:t>
      </w:r>
      <w:r w:rsidR="00E426DC">
        <w:t> </w:t>
      </w:r>
      <w:r w:rsidRPr="008E609C">
        <w:t>roce 1905 ukončil studia na staroměstské obchodní akademii. Následně</w:t>
      </w:r>
      <w:r w:rsidR="004F2C64" w:rsidRPr="008E609C">
        <w:t xml:space="preserve"> podnikl cestu d</w:t>
      </w:r>
      <w:r w:rsidRPr="008E609C">
        <w:t>o Belgie a po návratu šel studovat chemii na pražskou techniku. Na podzim 1906 studoval dočasně na technice v Curychu. V letech 1906</w:t>
      </w:r>
      <w:r w:rsidRPr="00791CB3">
        <w:rPr>
          <w:highlight w:val="yellow"/>
        </w:rPr>
        <w:t>-19</w:t>
      </w:r>
      <w:r w:rsidRPr="008E609C">
        <w:t xml:space="preserve">16, kdy pracoval jako obchodní zástupce otcovy firmy, podnikl nesčetné cesty do zahraničí. Navštívil Mnichov, Itálii, Berlín a Vídeň a všude ho ze všeho nejvíc zajímal svět kultury, zejména pak nejrůznější formy lidové zábavy, kabarety, šantány, tingltangly. </w:t>
      </w:r>
      <w:r w:rsidR="00E27835" w:rsidRPr="008E609C">
        <w:t xml:space="preserve"> </w:t>
      </w:r>
    </w:p>
    <w:p w:rsidR="00191C84" w:rsidRPr="008E609C" w:rsidRDefault="00191C84" w:rsidP="008E609C">
      <w:pPr>
        <w:spacing w:line="360" w:lineRule="auto"/>
        <w:ind w:firstLine="708"/>
        <w:jc w:val="both"/>
      </w:pPr>
      <w:r w:rsidRPr="008E609C">
        <w:t xml:space="preserve">Již v roce 1907 začal Bass příležitostně vystupovat v </w:t>
      </w:r>
      <w:proofErr w:type="spellStart"/>
      <w:r w:rsidRPr="008E609C">
        <w:t>Schöblově</w:t>
      </w:r>
      <w:proofErr w:type="spellEnd"/>
      <w:r w:rsidRPr="008E609C">
        <w:t xml:space="preserve"> kabaretu v domě U Bílé labutě Na Poříčí, kde recitoval </w:t>
      </w:r>
      <w:hyperlink r:id="rId5" w:history="1">
        <w:r w:rsidRPr="008E609C">
          <w:rPr>
            <w:rStyle w:val="Hypertextovodkaz"/>
            <w:color w:val="auto"/>
            <w:u w:val="none"/>
          </w:rPr>
          <w:t>Gellnerovy</w:t>
        </w:r>
      </w:hyperlink>
      <w:r w:rsidRPr="008E609C">
        <w:t> a </w:t>
      </w:r>
      <w:hyperlink r:id="rId6" w:history="1">
        <w:r w:rsidRPr="008E609C">
          <w:rPr>
            <w:rStyle w:val="Hypertextovodkaz"/>
            <w:color w:val="auto"/>
            <w:u w:val="none"/>
          </w:rPr>
          <w:t>Šrámkovy</w:t>
        </w:r>
      </w:hyperlink>
      <w:r w:rsidRPr="008E609C">
        <w:t> básně (zde vznikl jeho pseudonym Bass, k čemuž ho inspiroval jeho hluboký hlas.). Od roku 1912 působil jako konferenciér v Lucerně a v letech 1913</w:t>
      </w:r>
      <w:r w:rsidRPr="00791CB3">
        <w:rPr>
          <w:highlight w:val="yellow"/>
        </w:rPr>
        <w:t>-19</w:t>
      </w:r>
      <w:r w:rsidRPr="008E609C">
        <w:t xml:space="preserve">20 </w:t>
      </w:r>
      <w:proofErr w:type="gramStart"/>
      <w:r w:rsidRPr="008E609C">
        <w:t>vystupoval</w:t>
      </w:r>
      <w:proofErr w:type="gramEnd"/>
      <w:r w:rsidRPr="008E609C">
        <w:t xml:space="preserve"> v kabaretu Červená sedma. Zpočátku studentská zábava zde dosáhla výborné literární a divadelní úrovně. Bass se postupně stal recitátorem, hercem, zpěvákem, písničkářem, autorem a překladatelem kupletů a šansonů i autorem drobných próz a jednoaktovek.</w:t>
      </w:r>
      <w:r w:rsidR="00E27835" w:rsidRPr="008E609C">
        <w:t xml:space="preserve"> </w:t>
      </w:r>
      <w:r w:rsidR="004F2C64" w:rsidRPr="008E609C">
        <w:t>V první světové válce byl ušetřen z válečných útrap,</w:t>
      </w:r>
      <w:r w:rsidRPr="008E609C">
        <w:t xml:space="preserve"> a</w:t>
      </w:r>
      <w:r w:rsidR="004F2C64" w:rsidRPr="008E609C">
        <w:t xml:space="preserve"> díky tomu se stal</w:t>
      </w:r>
      <w:r w:rsidRPr="008E609C">
        <w:t xml:space="preserve"> písařem ve vojenské nemocnici na Hradčanech. V té době se oženil s herečkou a nadanou sochařkou Táňou </w:t>
      </w:r>
      <w:proofErr w:type="spellStart"/>
      <w:r w:rsidRPr="008E609C">
        <w:t>Krykovou</w:t>
      </w:r>
      <w:proofErr w:type="spellEnd"/>
      <w:r w:rsidRPr="008E609C">
        <w:t>.</w:t>
      </w:r>
    </w:p>
    <w:p w:rsidR="00191C84" w:rsidRPr="008E609C" w:rsidRDefault="00191C84" w:rsidP="008E609C">
      <w:pPr>
        <w:spacing w:line="360" w:lineRule="auto"/>
        <w:ind w:firstLine="708"/>
        <w:jc w:val="both"/>
      </w:pPr>
      <w:r w:rsidRPr="008E609C">
        <w:t>V letech 1916-1917 byl</w:t>
      </w:r>
      <w:r w:rsidR="00E27835" w:rsidRPr="008E609C">
        <w:t xml:space="preserve"> Eduard</w:t>
      </w:r>
      <w:r w:rsidRPr="008E609C">
        <w:t xml:space="preserve"> Bass ředitelem kabaretu Rokoko a </w:t>
      </w:r>
      <w:r w:rsidR="00E27835" w:rsidRPr="008E609C">
        <w:t xml:space="preserve">též </w:t>
      </w:r>
      <w:r w:rsidRPr="008E609C">
        <w:t>psal do novin a časopisů: Nová doba, Právo lidu, Kopřivy, Humoristické listy apod. P</w:t>
      </w:r>
      <w:r w:rsidR="00E27835" w:rsidRPr="008E609C">
        <w:t xml:space="preserve">o zániku Červené sedmy se svými </w:t>
      </w:r>
      <w:r w:rsidRPr="008E609C">
        <w:t>spolupracovníky Jiřím Červeným a dalšími publikoval satirické kabaretní texty v edici Syrinx, kterou řídil, a v letech 1919</w:t>
      </w:r>
      <w:r w:rsidRPr="00791CB3">
        <w:rPr>
          <w:highlight w:val="yellow"/>
        </w:rPr>
        <w:t>-19</w:t>
      </w:r>
      <w:r w:rsidRPr="008E609C">
        <w:t>20 redigoval satirický časopis Šibeničky.</w:t>
      </w:r>
      <w:r w:rsidR="00F025A6" w:rsidRPr="008E609C">
        <w:t xml:space="preserve"> Některé své texty zhudebnil sám, jiné komponovali: </w:t>
      </w:r>
      <w:r w:rsidR="00F025A6" w:rsidRPr="00791CB3">
        <w:rPr>
          <w:highlight w:val="yellow"/>
        </w:rPr>
        <w:t>K.</w:t>
      </w:r>
      <w:r w:rsidR="00F025A6" w:rsidRPr="008E609C">
        <w:t xml:space="preserve"> </w:t>
      </w:r>
      <w:proofErr w:type="spellStart"/>
      <w:r w:rsidR="00F025A6" w:rsidRPr="008E609C">
        <w:t>Balling</w:t>
      </w:r>
      <w:proofErr w:type="spellEnd"/>
      <w:r w:rsidR="00F025A6" w:rsidRPr="008E609C">
        <w:t xml:space="preserve">, </w:t>
      </w:r>
      <w:r w:rsidR="00F025A6" w:rsidRPr="00791CB3">
        <w:rPr>
          <w:highlight w:val="yellow"/>
        </w:rPr>
        <w:t>J.</w:t>
      </w:r>
      <w:r w:rsidR="00F025A6" w:rsidRPr="008E609C">
        <w:t xml:space="preserve"> Červený, </w:t>
      </w:r>
      <w:r w:rsidR="00F025A6" w:rsidRPr="00791CB3">
        <w:rPr>
          <w:highlight w:val="yellow"/>
        </w:rPr>
        <w:t>K.</w:t>
      </w:r>
      <w:r w:rsidR="00F025A6" w:rsidRPr="008E609C">
        <w:t xml:space="preserve"> </w:t>
      </w:r>
      <w:proofErr w:type="spellStart"/>
      <w:r w:rsidR="00F025A6" w:rsidRPr="008E609C">
        <w:t>Hvížďálek</w:t>
      </w:r>
      <w:proofErr w:type="spellEnd"/>
      <w:r w:rsidR="00F025A6" w:rsidRPr="008E609C">
        <w:t xml:space="preserve">, </w:t>
      </w:r>
      <w:r w:rsidR="00F025A6" w:rsidRPr="00791CB3">
        <w:rPr>
          <w:highlight w:val="yellow"/>
        </w:rPr>
        <w:t>K.</w:t>
      </w:r>
      <w:r w:rsidR="00F025A6" w:rsidRPr="008E609C">
        <w:t xml:space="preserve"> </w:t>
      </w:r>
      <w:proofErr w:type="spellStart"/>
      <w:r w:rsidR="00F025A6" w:rsidRPr="008E609C">
        <w:t>Pečke</w:t>
      </w:r>
      <w:proofErr w:type="spellEnd"/>
      <w:r w:rsidR="00F025A6" w:rsidRPr="008E609C">
        <w:t>. Nejzdařilejší byly s </w:t>
      </w:r>
      <w:r w:rsidR="00F025A6" w:rsidRPr="00791CB3">
        <w:rPr>
          <w:highlight w:val="yellow"/>
        </w:rPr>
        <w:t>J.</w:t>
      </w:r>
      <w:r w:rsidR="00F025A6" w:rsidRPr="008E609C">
        <w:t xml:space="preserve"> </w:t>
      </w:r>
      <w:r w:rsidR="00F025A6" w:rsidRPr="00D86315">
        <w:rPr>
          <w:highlight w:val="yellow"/>
        </w:rPr>
        <w:t>č</w:t>
      </w:r>
      <w:bookmarkStart w:id="0" w:name="_GoBack"/>
      <w:bookmarkEnd w:id="0"/>
      <w:r w:rsidR="00F025A6" w:rsidRPr="008E609C">
        <w:t>erveným</w:t>
      </w:r>
      <w:r w:rsidR="00E426DC">
        <w:t xml:space="preserve"> (písnička mládí), s nímž redigoval Kabaret. Sbírky Syrinx aj. Sám vydával sbírku Letáky (politické</w:t>
      </w:r>
      <w:r w:rsidR="00CD156B" w:rsidRPr="008E609C">
        <w:t xml:space="preserve"> </w:t>
      </w:r>
      <w:r w:rsidR="00F025A6" w:rsidRPr="008E609C">
        <w:t>a časové šansony od</w:t>
      </w:r>
      <w:r w:rsidR="00E426DC">
        <w:t xml:space="preserve"> roku</w:t>
      </w:r>
      <w:r w:rsidR="00F025A6" w:rsidRPr="008E609C">
        <w:t xml:space="preserve"> 1917).</w:t>
      </w:r>
    </w:p>
    <w:p w:rsidR="00191C84" w:rsidRPr="008E609C" w:rsidRDefault="004F2C64" w:rsidP="008E609C">
      <w:pPr>
        <w:spacing w:line="360" w:lineRule="auto"/>
        <w:ind w:firstLine="708"/>
        <w:jc w:val="both"/>
      </w:pPr>
      <w:r w:rsidRPr="008E609C">
        <w:t>Roku 1921</w:t>
      </w:r>
      <w:r w:rsidR="00C32337">
        <w:t xml:space="preserve"> </w:t>
      </w:r>
      <w:r w:rsidRPr="008E609C">
        <w:t>pracoval jako redaktor Lidových</w:t>
      </w:r>
      <w:r w:rsidR="00191C84" w:rsidRPr="008E609C">
        <w:t xml:space="preserve"> novin, kde pracoval jako fejetonista, reportér, soudničkář, kulturní zpravodaj, divadelní kritik a autor tzv. rozhlásků. V</w:t>
      </w:r>
      <w:r w:rsidR="00C32337">
        <w:t xml:space="preserve"> le</w:t>
      </w:r>
      <w:r w:rsidRPr="008E609C">
        <w:t>tech 1933</w:t>
      </w:r>
      <w:r w:rsidRPr="00791CB3">
        <w:rPr>
          <w:highlight w:val="yellow"/>
        </w:rPr>
        <w:t>-19</w:t>
      </w:r>
      <w:r w:rsidRPr="008E609C">
        <w:t xml:space="preserve">41 pak byl jejich </w:t>
      </w:r>
      <w:r w:rsidR="00191C84" w:rsidRPr="008E609C">
        <w:t>šéfredaktorem</w:t>
      </w:r>
      <w:r w:rsidR="00E27835" w:rsidRPr="008E609C">
        <w:t xml:space="preserve">. </w:t>
      </w:r>
      <w:r w:rsidR="00191C84" w:rsidRPr="008E609C">
        <w:t xml:space="preserve">Během okupace byl Eduard Bass nucen přerušit svou novinářskou činnost a věnoval se téměř výhradně spisovatelství, psal díla posilující české národní vědomí. Na sklonku války zemřela Bassovi žena. Ihned po osvobození se stal znovu šéfredaktorem obnovených Lidových novin, které vycházely pod názvem Svobodné noviny. Pro nemoc však z redakce brzy odešel. </w:t>
      </w:r>
    </w:p>
    <w:p w:rsidR="008E609C" w:rsidRPr="008E609C" w:rsidRDefault="008E609C" w:rsidP="008E609C">
      <w:pPr>
        <w:spacing w:line="240" w:lineRule="auto"/>
        <w:jc w:val="both"/>
      </w:pPr>
    </w:p>
    <w:p w:rsidR="008E609C" w:rsidRPr="008E609C" w:rsidRDefault="008E609C" w:rsidP="008E609C">
      <w:pPr>
        <w:spacing w:line="240" w:lineRule="auto"/>
        <w:jc w:val="both"/>
      </w:pPr>
    </w:p>
    <w:p w:rsidR="00456FD7" w:rsidRPr="00791CB3" w:rsidRDefault="00456FD7" w:rsidP="008E609C">
      <w:pPr>
        <w:spacing w:line="240" w:lineRule="auto"/>
        <w:jc w:val="both"/>
        <w:rPr>
          <w:highlight w:val="yellow"/>
        </w:rPr>
      </w:pPr>
      <w:r w:rsidRPr="00791CB3">
        <w:rPr>
          <w:highlight w:val="yellow"/>
        </w:rPr>
        <w:t xml:space="preserve">Teorie moderního kabaretního </w:t>
      </w:r>
      <w:r w:rsidR="008E609C" w:rsidRPr="00791CB3">
        <w:rPr>
          <w:highlight w:val="yellow"/>
        </w:rPr>
        <w:t>umění:</w:t>
      </w:r>
    </w:p>
    <w:p w:rsidR="008E609C" w:rsidRPr="00791CB3" w:rsidRDefault="00456FD7" w:rsidP="008E609C">
      <w:pPr>
        <w:shd w:val="clear" w:color="auto" w:fill="FFFFFF"/>
        <w:spacing w:before="100" w:beforeAutospacing="1" w:after="24" w:line="240" w:lineRule="auto"/>
        <w:jc w:val="both"/>
        <w:rPr>
          <w:rFonts w:cs="Arial"/>
          <w:iCs/>
          <w:highlight w:val="yellow"/>
        </w:rPr>
      </w:pPr>
      <w:r w:rsidRPr="00791CB3">
        <w:rPr>
          <w:rFonts w:cs="Arial"/>
          <w:iCs/>
          <w:highlight w:val="yellow"/>
        </w:rPr>
        <w:t>Jak se dělá kabaret?</w:t>
      </w:r>
      <w:r w:rsidRPr="00791CB3">
        <w:rPr>
          <w:rFonts w:cs="Arial"/>
          <w:highlight w:val="yellow"/>
        </w:rPr>
        <w:t> (1917)</w:t>
      </w:r>
      <w:r w:rsidRPr="00791CB3">
        <w:rPr>
          <w:rFonts w:cs="Arial"/>
          <w:iCs/>
          <w:highlight w:val="yellow"/>
        </w:rPr>
        <w:t xml:space="preserve"> </w:t>
      </w:r>
    </w:p>
    <w:p w:rsidR="00456FD7" w:rsidRPr="00791CB3" w:rsidRDefault="00456FD7" w:rsidP="008E609C">
      <w:pPr>
        <w:shd w:val="clear" w:color="auto" w:fill="FFFFFF"/>
        <w:spacing w:before="100" w:beforeAutospacing="1" w:after="24" w:line="240" w:lineRule="auto"/>
        <w:jc w:val="both"/>
        <w:rPr>
          <w:rFonts w:cs="Arial"/>
          <w:iCs/>
          <w:highlight w:val="yellow"/>
        </w:rPr>
      </w:pPr>
      <w:r w:rsidRPr="00791CB3">
        <w:rPr>
          <w:rFonts w:cs="Arial"/>
          <w:iCs/>
          <w:highlight w:val="yellow"/>
        </w:rPr>
        <w:t>Kabaretní čísla vydaná ve sbírkách</w:t>
      </w:r>
      <w:r w:rsidR="008E609C" w:rsidRPr="00791CB3">
        <w:rPr>
          <w:rFonts w:cs="Arial"/>
          <w:iCs/>
          <w:highlight w:val="yellow"/>
        </w:rPr>
        <w:t>:</w:t>
      </w:r>
    </w:p>
    <w:p w:rsidR="00456FD7" w:rsidRPr="008E609C" w:rsidRDefault="00456FD7" w:rsidP="008E609C">
      <w:pPr>
        <w:shd w:val="clear" w:color="auto" w:fill="FFFFFF"/>
        <w:spacing w:before="100" w:beforeAutospacing="1" w:after="24" w:line="240" w:lineRule="auto"/>
        <w:jc w:val="both"/>
        <w:rPr>
          <w:rFonts w:cs="Arial"/>
        </w:rPr>
      </w:pPr>
      <w:r w:rsidRPr="00791CB3">
        <w:rPr>
          <w:rFonts w:cs="Arial"/>
          <w:iCs/>
          <w:highlight w:val="yellow"/>
        </w:rPr>
        <w:t xml:space="preserve">Pegas k drožce </w:t>
      </w:r>
      <w:r w:rsidR="00E426DC" w:rsidRPr="00791CB3">
        <w:rPr>
          <w:rFonts w:cs="Arial"/>
          <w:iCs/>
          <w:highlight w:val="yellow"/>
        </w:rPr>
        <w:t>za</w:t>
      </w:r>
      <w:r w:rsidRPr="00791CB3">
        <w:rPr>
          <w:rFonts w:cs="Arial"/>
          <w:iCs/>
          <w:highlight w:val="yellow"/>
        </w:rPr>
        <w:t>přažený</w:t>
      </w:r>
      <w:r w:rsidRPr="00791CB3">
        <w:rPr>
          <w:rFonts w:cs="Arial"/>
          <w:highlight w:val="yellow"/>
        </w:rPr>
        <w:t> (1916)</w:t>
      </w:r>
      <w:r w:rsidR="008E609C" w:rsidRPr="00791CB3">
        <w:rPr>
          <w:rFonts w:cs="Arial"/>
          <w:highlight w:val="yellow"/>
        </w:rPr>
        <w:tab/>
      </w:r>
      <w:r w:rsidR="008E609C" w:rsidRPr="00791CB3">
        <w:rPr>
          <w:rFonts w:cs="Arial"/>
          <w:highlight w:val="yellow"/>
        </w:rPr>
        <w:tab/>
      </w:r>
      <w:r w:rsidR="008E609C" w:rsidRPr="00791CB3">
        <w:rPr>
          <w:rFonts w:cs="Arial"/>
          <w:highlight w:val="yellow"/>
        </w:rPr>
        <w:tab/>
      </w:r>
      <w:r w:rsidR="008E609C" w:rsidRPr="00791CB3">
        <w:rPr>
          <w:rFonts w:cs="Arial"/>
          <w:highlight w:val="yellow"/>
        </w:rPr>
        <w:tab/>
      </w:r>
      <w:r w:rsidR="008E609C" w:rsidRPr="00791CB3">
        <w:rPr>
          <w:rFonts w:cs="Arial"/>
          <w:highlight w:val="yellow"/>
        </w:rPr>
        <w:tab/>
      </w:r>
      <w:r w:rsidR="008E609C" w:rsidRPr="00791CB3">
        <w:rPr>
          <w:rFonts w:cs="Arial"/>
          <w:highlight w:val="yellow"/>
        </w:rPr>
        <w:tab/>
      </w:r>
      <w:r w:rsidR="008E609C" w:rsidRPr="00791CB3">
        <w:rPr>
          <w:rFonts w:cs="Arial"/>
          <w:highlight w:val="yellow"/>
        </w:rPr>
        <w:tab/>
      </w:r>
      <w:r w:rsidR="008E609C" w:rsidRPr="00791CB3">
        <w:rPr>
          <w:rFonts w:cs="Arial"/>
          <w:highlight w:val="yellow"/>
        </w:rPr>
        <w:tab/>
        <w:t xml:space="preserve">        </w:t>
      </w:r>
      <w:r w:rsidRPr="00791CB3">
        <w:rPr>
          <w:rFonts w:cs="Arial"/>
          <w:iCs/>
          <w:highlight w:val="yellow"/>
        </w:rPr>
        <w:t>To Arbes nenapsal, Vrchlický nebásnil</w:t>
      </w:r>
      <w:r w:rsidRPr="00791CB3">
        <w:rPr>
          <w:rFonts w:cs="Arial"/>
          <w:highlight w:val="yellow"/>
        </w:rPr>
        <w:t> (1930)</w:t>
      </w:r>
    </w:p>
    <w:p w:rsidR="008E609C" w:rsidRPr="008E609C" w:rsidRDefault="008E609C" w:rsidP="008E609C">
      <w:pPr>
        <w:spacing w:line="240" w:lineRule="auto"/>
        <w:jc w:val="both"/>
      </w:pPr>
    </w:p>
    <w:p w:rsidR="00456FD7" w:rsidRPr="008E609C" w:rsidRDefault="00456FD7" w:rsidP="008E609C">
      <w:pPr>
        <w:spacing w:line="240" w:lineRule="auto"/>
        <w:jc w:val="both"/>
        <w:rPr>
          <w:rFonts w:cs="Arial"/>
          <w:bCs/>
          <w:shd w:val="clear" w:color="auto" w:fill="FFFFFF"/>
        </w:rPr>
      </w:pPr>
      <w:r w:rsidRPr="008E609C">
        <w:t>Vybraná beletrie</w:t>
      </w:r>
      <w:r w:rsidR="008E609C" w:rsidRPr="008E609C">
        <w:t>:</w:t>
      </w:r>
    </w:p>
    <w:p w:rsidR="008E609C" w:rsidRPr="008E609C" w:rsidRDefault="00E27835" w:rsidP="00456FD7">
      <w:pPr>
        <w:shd w:val="clear" w:color="auto" w:fill="FFFFFF"/>
        <w:spacing w:before="100" w:beforeAutospacing="1" w:after="24" w:line="240" w:lineRule="auto"/>
        <w:rPr>
          <w:rFonts w:cs="Arial"/>
          <w:shd w:val="clear" w:color="auto" w:fill="FFFFFF"/>
        </w:rPr>
      </w:pPr>
      <w:r w:rsidRPr="00791CB3">
        <w:rPr>
          <w:rFonts w:cs="Arial"/>
          <w:highlight w:val="yellow"/>
          <w:shd w:val="clear" w:color="auto" w:fill="FFFFFF"/>
        </w:rPr>
        <w:t>Náhrdelník: Detektivní komedie o jednom aktu</w:t>
      </w:r>
      <w:r w:rsidR="00456FD7" w:rsidRPr="00791CB3">
        <w:rPr>
          <w:rFonts w:cs="Arial"/>
          <w:highlight w:val="yellow"/>
          <w:shd w:val="clear" w:color="auto" w:fill="FFFFFF"/>
        </w:rPr>
        <w:t xml:space="preserve"> (</w:t>
      </w:r>
      <w:r w:rsidRPr="00791CB3">
        <w:rPr>
          <w:rFonts w:cs="Arial"/>
          <w:highlight w:val="yellow"/>
          <w:shd w:val="clear" w:color="auto" w:fill="FFFFFF"/>
        </w:rPr>
        <w:t>1917</w:t>
      </w:r>
      <w:r w:rsidR="00456FD7" w:rsidRPr="00791CB3">
        <w:rPr>
          <w:rFonts w:cs="Arial"/>
          <w:highlight w:val="yellow"/>
          <w:shd w:val="clear" w:color="auto" w:fill="FFFFFF"/>
        </w:rPr>
        <w:t>)</w:t>
      </w:r>
      <w:r w:rsidRPr="00791CB3">
        <w:rPr>
          <w:rFonts w:cs="Arial"/>
          <w:highlight w:val="yellow"/>
        </w:rPr>
        <w:br/>
      </w:r>
      <w:proofErr w:type="spellStart"/>
      <w:r w:rsidRPr="00791CB3">
        <w:rPr>
          <w:rFonts w:cs="Arial"/>
          <w:highlight w:val="yellow"/>
          <w:shd w:val="clear" w:color="auto" w:fill="FFFFFF"/>
        </w:rPr>
        <w:t>Klabzubova</w:t>
      </w:r>
      <w:proofErr w:type="spellEnd"/>
      <w:r w:rsidRPr="00791CB3">
        <w:rPr>
          <w:rFonts w:cs="Arial"/>
          <w:highlight w:val="yellow"/>
          <w:shd w:val="clear" w:color="auto" w:fill="FFFFFF"/>
        </w:rPr>
        <w:t xml:space="preserve"> jedenáctka </w:t>
      </w:r>
      <w:r w:rsidR="00456FD7" w:rsidRPr="00791CB3">
        <w:rPr>
          <w:rFonts w:cs="Arial"/>
          <w:highlight w:val="yellow"/>
          <w:shd w:val="clear" w:color="auto" w:fill="FFFFFF"/>
        </w:rPr>
        <w:t>(</w:t>
      </w:r>
      <w:r w:rsidRPr="00791CB3">
        <w:rPr>
          <w:rFonts w:cs="Arial"/>
          <w:highlight w:val="yellow"/>
          <w:shd w:val="clear" w:color="auto" w:fill="FFFFFF"/>
        </w:rPr>
        <w:t>1922,</w:t>
      </w:r>
      <w:r w:rsidR="00456FD7" w:rsidRPr="00791CB3">
        <w:rPr>
          <w:rFonts w:cs="Arial"/>
          <w:highlight w:val="yellow"/>
          <w:shd w:val="clear" w:color="auto" w:fill="FFFFFF"/>
        </w:rPr>
        <w:t>)</w:t>
      </w:r>
      <w:r w:rsidRPr="00791CB3">
        <w:rPr>
          <w:rFonts w:cs="Arial"/>
          <w:highlight w:val="yellow"/>
          <w:shd w:val="clear" w:color="auto" w:fill="FFFFFF"/>
        </w:rPr>
        <w:t xml:space="preserve"> </w:t>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t xml:space="preserve">              </w:t>
      </w:r>
      <w:r w:rsidRPr="00791CB3">
        <w:rPr>
          <w:rFonts w:cs="Arial"/>
          <w:highlight w:val="yellow"/>
          <w:shd w:val="clear" w:color="auto" w:fill="FFFFFF"/>
        </w:rPr>
        <w:t xml:space="preserve">Umělci, mecenáši a jiná čeládka </w:t>
      </w:r>
      <w:r w:rsidR="00456FD7" w:rsidRPr="00791CB3">
        <w:rPr>
          <w:rFonts w:cs="Arial"/>
          <w:highlight w:val="yellow"/>
          <w:shd w:val="clear" w:color="auto" w:fill="FFFFFF"/>
        </w:rPr>
        <w:t>(</w:t>
      </w:r>
      <w:r w:rsidRPr="00791CB3">
        <w:rPr>
          <w:rFonts w:cs="Arial"/>
          <w:highlight w:val="yellow"/>
          <w:shd w:val="clear" w:color="auto" w:fill="FFFFFF"/>
        </w:rPr>
        <w:t>1930</w:t>
      </w:r>
      <w:r w:rsidR="00456FD7" w:rsidRPr="00791CB3">
        <w:rPr>
          <w:rFonts w:cs="Arial"/>
          <w:highlight w:val="yellow"/>
          <w:shd w:val="clear" w:color="auto" w:fill="FFFFFF"/>
        </w:rPr>
        <w:t>)</w:t>
      </w:r>
      <w:r w:rsidRPr="00791CB3">
        <w:rPr>
          <w:rFonts w:cs="Arial"/>
          <w:highlight w:val="yellow"/>
        </w:rPr>
        <w:br/>
      </w:r>
      <w:r w:rsidRPr="00791CB3">
        <w:rPr>
          <w:rFonts w:cs="Arial"/>
          <w:highlight w:val="yellow"/>
          <w:shd w:val="clear" w:color="auto" w:fill="FFFFFF"/>
        </w:rPr>
        <w:t>Fanynka a jiné humoresky</w:t>
      </w:r>
      <w:r w:rsidR="008E609C" w:rsidRPr="00791CB3">
        <w:rPr>
          <w:rFonts w:cs="Arial"/>
          <w:highlight w:val="yellow"/>
          <w:shd w:val="clear" w:color="auto" w:fill="FFFFFF"/>
        </w:rPr>
        <w:t xml:space="preserve"> (1917)</w:t>
      </w:r>
      <w:r w:rsidRPr="00791CB3">
        <w:rPr>
          <w:rFonts w:cs="Arial"/>
          <w:highlight w:val="yellow"/>
        </w:rPr>
        <w:br/>
      </w:r>
      <w:r w:rsidRPr="00791CB3">
        <w:rPr>
          <w:rFonts w:cs="Arial"/>
          <w:highlight w:val="yellow"/>
          <w:shd w:val="clear" w:color="auto" w:fill="FFFFFF"/>
        </w:rPr>
        <w:t>Případ v čísle 128 a jiné historky</w:t>
      </w:r>
      <w:r w:rsidR="008E609C" w:rsidRPr="00791CB3">
        <w:rPr>
          <w:rFonts w:cs="Arial"/>
          <w:highlight w:val="yellow"/>
          <w:shd w:val="clear" w:color="auto" w:fill="FFFFFF"/>
        </w:rPr>
        <w:t xml:space="preserve"> (1921)</w:t>
      </w:r>
      <w:r w:rsidRPr="00791CB3">
        <w:rPr>
          <w:rFonts w:cs="Arial"/>
          <w:highlight w:val="yellow"/>
        </w:rPr>
        <w:br/>
      </w:r>
      <w:r w:rsidRPr="00791CB3">
        <w:rPr>
          <w:rFonts w:cs="Arial"/>
          <w:highlight w:val="yellow"/>
          <w:shd w:val="clear" w:color="auto" w:fill="FFFFFF"/>
        </w:rPr>
        <w:t xml:space="preserve">Šest děvčat </w:t>
      </w:r>
      <w:proofErr w:type="spellStart"/>
      <w:r w:rsidRPr="00791CB3">
        <w:rPr>
          <w:rFonts w:cs="Arial"/>
          <w:highlight w:val="yellow"/>
          <w:shd w:val="clear" w:color="auto" w:fill="FFFFFF"/>
        </w:rPr>
        <w:t>Williamsonových</w:t>
      </w:r>
      <w:proofErr w:type="spellEnd"/>
      <w:r w:rsidR="008E609C" w:rsidRPr="00791CB3">
        <w:rPr>
          <w:rFonts w:cs="Arial"/>
          <w:highlight w:val="yellow"/>
          <w:shd w:val="clear" w:color="auto" w:fill="FFFFFF"/>
        </w:rPr>
        <w:t xml:space="preserve"> </w:t>
      </w:r>
      <w:r w:rsidR="008E609C" w:rsidRPr="00791CB3">
        <w:rPr>
          <w:rFonts w:cs="Arial"/>
          <w:iCs/>
          <w:highlight w:val="yellow"/>
          <w:shd w:val="clear" w:color="auto" w:fill="FFFFFF"/>
        </w:rPr>
        <w:t> a jiné historky</w:t>
      </w:r>
      <w:r w:rsidR="008E609C" w:rsidRPr="00791CB3">
        <w:rPr>
          <w:rFonts w:cs="Arial"/>
          <w:highlight w:val="yellow"/>
          <w:shd w:val="clear" w:color="auto" w:fill="FFFFFF"/>
        </w:rPr>
        <w:t> (1930)</w:t>
      </w:r>
      <w:r w:rsidRPr="00791CB3">
        <w:rPr>
          <w:rFonts w:cs="Arial"/>
          <w:highlight w:val="yellow"/>
        </w:rPr>
        <w:br/>
      </w:r>
      <w:r w:rsidRPr="00791CB3">
        <w:rPr>
          <w:rFonts w:cs="Arial"/>
          <w:highlight w:val="yellow"/>
          <w:shd w:val="clear" w:color="auto" w:fill="FFFFFF"/>
        </w:rPr>
        <w:t xml:space="preserve">Čtení o roce osmačtyřicátém </w:t>
      </w:r>
      <w:r w:rsidR="00456FD7" w:rsidRPr="00791CB3">
        <w:rPr>
          <w:rFonts w:cs="Arial"/>
          <w:highlight w:val="yellow"/>
          <w:shd w:val="clear" w:color="auto" w:fill="FFFFFF"/>
        </w:rPr>
        <w:t>(</w:t>
      </w:r>
      <w:r w:rsidRPr="00791CB3">
        <w:rPr>
          <w:rFonts w:cs="Arial"/>
          <w:highlight w:val="yellow"/>
          <w:shd w:val="clear" w:color="auto" w:fill="FFFFFF"/>
        </w:rPr>
        <w:t>1940</w:t>
      </w:r>
      <w:r w:rsidR="00456FD7" w:rsidRPr="00791CB3">
        <w:rPr>
          <w:rFonts w:cs="Arial"/>
          <w:highlight w:val="yellow"/>
          <w:shd w:val="clear" w:color="auto" w:fill="FFFFFF"/>
        </w:rPr>
        <w:t>)</w:t>
      </w:r>
      <w:r w:rsidRPr="00791CB3">
        <w:rPr>
          <w:rFonts w:cs="Arial"/>
          <w:highlight w:val="yellow"/>
        </w:rPr>
        <w:br/>
      </w:r>
      <w:r w:rsidRPr="00791CB3">
        <w:rPr>
          <w:rFonts w:cs="Arial"/>
          <w:highlight w:val="yellow"/>
          <w:shd w:val="clear" w:color="auto" w:fill="FFFFFF"/>
        </w:rPr>
        <w:t xml:space="preserve">Cirkus </w:t>
      </w:r>
      <w:proofErr w:type="spellStart"/>
      <w:r w:rsidRPr="00791CB3">
        <w:rPr>
          <w:rFonts w:cs="Arial"/>
          <w:highlight w:val="yellow"/>
          <w:shd w:val="clear" w:color="auto" w:fill="FFFFFF"/>
        </w:rPr>
        <w:t>Humberto</w:t>
      </w:r>
      <w:proofErr w:type="spellEnd"/>
      <w:r w:rsidRPr="00791CB3">
        <w:rPr>
          <w:rFonts w:cs="Arial"/>
          <w:highlight w:val="yellow"/>
          <w:shd w:val="clear" w:color="auto" w:fill="FFFFFF"/>
        </w:rPr>
        <w:t xml:space="preserve"> </w:t>
      </w:r>
      <w:r w:rsidR="00456FD7" w:rsidRPr="00791CB3">
        <w:rPr>
          <w:rFonts w:cs="Arial"/>
          <w:highlight w:val="yellow"/>
          <w:shd w:val="clear" w:color="auto" w:fill="FFFFFF"/>
        </w:rPr>
        <w:t>(</w:t>
      </w:r>
      <w:r w:rsidRPr="00791CB3">
        <w:rPr>
          <w:rFonts w:cs="Arial"/>
          <w:highlight w:val="yellow"/>
          <w:shd w:val="clear" w:color="auto" w:fill="FFFFFF"/>
        </w:rPr>
        <w:t>1941</w:t>
      </w:r>
      <w:r w:rsidR="00456FD7" w:rsidRPr="00791CB3">
        <w:rPr>
          <w:rFonts w:cs="Arial"/>
          <w:highlight w:val="yellow"/>
          <w:shd w:val="clear" w:color="auto" w:fill="FFFFFF"/>
        </w:rPr>
        <w:t xml:space="preserve">) </w:t>
      </w:r>
      <w:r w:rsidR="008E609C" w:rsidRPr="00791CB3">
        <w:rPr>
          <w:rFonts w:cs="Arial"/>
          <w:highlight w:val="yellow"/>
          <w:shd w:val="clear" w:color="auto" w:fill="FFFFFF"/>
        </w:rPr>
        <w:t xml:space="preserve">- </w:t>
      </w:r>
      <w:r w:rsidR="008E609C" w:rsidRPr="00791CB3">
        <w:rPr>
          <w:highlight w:val="yellow"/>
        </w:rPr>
        <w:t xml:space="preserve">podle něhož napsal operetu Jaroslav </w:t>
      </w:r>
      <w:proofErr w:type="spellStart"/>
      <w:r w:rsidR="008E609C" w:rsidRPr="00791CB3">
        <w:rPr>
          <w:highlight w:val="yellow"/>
        </w:rPr>
        <w:t>Křička</w:t>
      </w:r>
      <w:proofErr w:type="spellEnd"/>
      <w:r w:rsidR="008E609C" w:rsidRPr="00791CB3">
        <w:rPr>
          <w:highlight w:val="yellow"/>
        </w:rPr>
        <w:t xml:space="preserve"> (1955, libreto zpracoval František </w:t>
      </w:r>
      <w:r w:rsidR="00456FD7" w:rsidRPr="00791CB3">
        <w:rPr>
          <w:highlight w:val="yellow"/>
        </w:rPr>
        <w:t>Kožík).</w:t>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CD156B" w:rsidRPr="00791CB3">
        <w:rPr>
          <w:rFonts w:cs="Arial"/>
          <w:highlight w:val="yellow"/>
          <w:shd w:val="clear" w:color="auto" w:fill="FFFFFF"/>
        </w:rPr>
        <w:tab/>
      </w:r>
      <w:r w:rsidR="008E609C" w:rsidRPr="00791CB3">
        <w:rPr>
          <w:rFonts w:cs="Arial"/>
          <w:highlight w:val="yellow"/>
          <w:shd w:val="clear" w:color="auto" w:fill="FFFFFF"/>
        </w:rPr>
        <w:t xml:space="preserve">                </w:t>
      </w:r>
      <w:r w:rsidR="00CD156B" w:rsidRPr="00791CB3">
        <w:rPr>
          <w:rFonts w:cs="Arial"/>
          <w:highlight w:val="yellow"/>
          <w:shd w:val="clear" w:color="auto" w:fill="FFFFFF"/>
        </w:rPr>
        <w:t xml:space="preserve">    </w:t>
      </w:r>
      <w:r w:rsidR="008E609C" w:rsidRPr="00791CB3">
        <w:rPr>
          <w:rFonts w:cs="Arial"/>
          <w:highlight w:val="yellow"/>
          <w:shd w:val="clear" w:color="auto" w:fill="FFFFFF"/>
        </w:rPr>
        <w:t>Lidé v Maringotkách (1942)</w:t>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t xml:space="preserve">      </w:t>
      </w:r>
      <w:r w:rsidR="00456FD7" w:rsidRPr="00791CB3">
        <w:rPr>
          <w:rFonts w:cs="Arial"/>
          <w:iCs/>
          <w:highlight w:val="yellow"/>
        </w:rPr>
        <w:t>Pod kohoutkem svatovítským</w:t>
      </w:r>
      <w:r w:rsidR="00456FD7" w:rsidRPr="00791CB3">
        <w:rPr>
          <w:rFonts w:cs="Arial"/>
          <w:highlight w:val="yellow"/>
        </w:rPr>
        <w:t xml:space="preserve"> (1942) </w:t>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r>
      <w:r w:rsidR="008E609C" w:rsidRPr="00791CB3">
        <w:rPr>
          <w:rFonts w:cs="Arial"/>
          <w:highlight w:val="yellow"/>
          <w:shd w:val="clear" w:color="auto" w:fill="FFFFFF"/>
        </w:rPr>
        <w:tab/>
        <w:t xml:space="preserve">           </w:t>
      </w:r>
      <w:r w:rsidR="00456FD7" w:rsidRPr="00791CB3">
        <w:rPr>
          <w:rFonts w:cs="Arial"/>
          <w:iCs/>
          <w:highlight w:val="yellow"/>
        </w:rPr>
        <w:t>Kázáníčka</w:t>
      </w:r>
      <w:r w:rsidR="00456FD7" w:rsidRPr="00791CB3">
        <w:rPr>
          <w:rFonts w:cs="Arial"/>
          <w:highlight w:val="yellow"/>
        </w:rPr>
        <w:t> (1946)</w:t>
      </w:r>
    </w:p>
    <w:p w:rsidR="008E609C" w:rsidRPr="00456FD7" w:rsidRDefault="008E609C" w:rsidP="00456FD7">
      <w:pPr>
        <w:shd w:val="clear" w:color="auto" w:fill="FFFFFF"/>
        <w:spacing w:before="100" w:beforeAutospacing="1" w:after="24" w:line="240" w:lineRule="auto"/>
        <w:rPr>
          <w:rFonts w:ascii="Arial" w:hAnsi="Arial" w:cs="Arial"/>
          <w:color w:val="222222"/>
          <w:sz w:val="21"/>
          <w:szCs w:val="21"/>
        </w:rPr>
      </w:pPr>
    </w:p>
    <w:p w:rsidR="00393AF1" w:rsidRPr="008E609C" w:rsidRDefault="008E609C" w:rsidP="00393AF1">
      <w:pPr>
        <w:rPr>
          <w:rFonts w:cs="Arial"/>
          <w:sz w:val="24"/>
          <w:szCs w:val="24"/>
          <w:shd w:val="clear" w:color="auto" w:fill="FFFFFF"/>
        </w:rPr>
      </w:pPr>
      <w:r w:rsidRPr="00791CB3">
        <w:rPr>
          <w:rFonts w:cs="Arial"/>
          <w:sz w:val="24"/>
          <w:szCs w:val="24"/>
          <w:highlight w:val="yellow"/>
          <w:shd w:val="clear" w:color="auto" w:fill="FFFFFF"/>
        </w:rPr>
        <w:t>Bibliografie</w:t>
      </w:r>
    </w:p>
    <w:p w:rsidR="00456FD7" w:rsidRDefault="00456FD7" w:rsidP="00393AF1">
      <w:pPr>
        <w:rPr>
          <w:rFonts w:ascii="Arial" w:hAnsi="Arial" w:cs="Arial"/>
          <w:color w:val="333333"/>
          <w:sz w:val="23"/>
          <w:szCs w:val="23"/>
          <w:shd w:val="clear" w:color="auto" w:fill="FFFFFF"/>
        </w:rPr>
      </w:pPr>
    </w:p>
    <w:p w:rsidR="00CD156B" w:rsidRPr="008E609C" w:rsidRDefault="008E609C" w:rsidP="00393AF1">
      <w:pPr>
        <w:rPr>
          <w:rFonts w:cs="Arial"/>
          <w:sz w:val="24"/>
          <w:szCs w:val="24"/>
          <w:shd w:val="clear" w:color="auto" w:fill="FFFFFF"/>
        </w:rPr>
      </w:pPr>
      <w:r w:rsidRPr="008E609C">
        <w:rPr>
          <w:rFonts w:cs="Arial"/>
          <w:sz w:val="24"/>
          <w:szCs w:val="24"/>
          <w:shd w:val="clear" w:color="auto" w:fill="FFFFFF"/>
        </w:rPr>
        <w:t>Web</w:t>
      </w:r>
    </w:p>
    <w:p w:rsidR="00CD156B" w:rsidRDefault="00CD156B" w:rsidP="00393AF1">
      <w:pPr>
        <w:rPr>
          <w:rFonts w:ascii="Open Sans" w:hAnsi="Open Sans"/>
          <w:color w:val="000000"/>
          <w:shd w:val="clear" w:color="auto" w:fill="FFFFFF"/>
        </w:rPr>
      </w:pPr>
      <w:r w:rsidRPr="00CD156B">
        <w:rPr>
          <w:rFonts w:ascii="Open Sans" w:hAnsi="Open Sans"/>
          <w:iCs/>
          <w:color w:val="000000"/>
        </w:rPr>
        <w:t>Český jazyk - Vše co student potřebuje vědět</w:t>
      </w:r>
      <w:r>
        <w:rPr>
          <w:rFonts w:ascii="Open Sans" w:hAnsi="Open Sans"/>
          <w:i/>
          <w:iCs/>
          <w:color w:val="000000"/>
        </w:rPr>
        <w:t>: Eduard Bass (1888 – 1946)</w:t>
      </w:r>
      <w:r>
        <w:rPr>
          <w:rFonts w:ascii="Open Sans" w:hAnsi="Open Sans"/>
          <w:color w:val="000000"/>
          <w:shd w:val="clear" w:color="auto" w:fill="FFFFFF"/>
        </w:rPr>
        <w:t> [online]. [cit. 2017-10-07]. Dostupné z:</w:t>
      </w:r>
      <w:r w:rsidR="0080549D">
        <w:rPr>
          <w:rFonts w:ascii="Times New Roman" w:hAnsi="Times New Roman" w:cs="Times New Roman"/>
          <w:color w:val="000000"/>
          <w:shd w:val="clear" w:color="auto" w:fill="FFFFFF"/>
        </w:rPr>
        <w:t>&lt;</w:t>
      </w:r>
      <w:r>
        <w:rPr>
          <w:rFonts w:ascii="Open Sans" w:hAnsi="Open Sans"/>
          <w:color w:val="000000"/>
          <w:shd w:val="clear" w:color="auto" w:fill="FFFFFF"/>
        </w:rPr>
        <w:t xml:space="preserve"> </w:t>
      </w:r>
      <w:hyperlink r:id="rId7" w:history="1">
        <w:r w:rsidR="0080549D" w:rsidRPr="00524538">
          <w:rPr>
            <w:rStyle w:val="Hypertextovodkaz"/>
            <w:rFonts w:ascii="Open Sans" w:hAnsi="Open Sans"/>
            <w:shd w:val="clear" w:color="auto" w:fill="FFFFFF"/>
          </w:rPr>
          <w:t>http://jazyk.studentske.cz/2008/05/eduard-bass-1888-1946.html</w:t>
        </w:r>
      </w:hyperlink>
      <w:r w:rsidR="0080549D">
        <w:rPr>
          <w:rFonts w:ascii="Open Sans" w:hAnsi="Open Sans"/>
          <w:color w:val="000000"/>
          <w:shd w:val="clear" w:color="auto" w:fill="FFFFFF"/>
        </w:rPr>
        <w:t xml:space="preserve"> </w:t>
      </w:r>
      <w:r w:rsidR="0080549D">
        <w:rPr>
          <w:rFonts w:ascii="Times New Roman" w:hAnsi="Times New Roman" w:cs="Times New Roman"/>
          <w:color w:val="000000"/>
          <w:shd w:val="clear" w:color="auto" w:fill="FFFFFF"/>
        </w:rPr>
        <w:t>&gt;</w:t>
      </w:r>
    </w:p>
    <w:p w:rsidR="0080549D" w:rsidRDefault="0080549D" w:rsidP="00393AF1">
      <w:pPr>
        <w:rPr>
          <w:rFonts w:ascii="Open Sans" w:hAnsi="Open Sans"/>
          <w:color w:val="000000"/>
          <w:shd w:val="clear" w:color="auto" w:fill="FFFFFF"/>
        </w:rPr>
      </w:pPr>
      <w:r w:rsidRPr="0080549D">
        <w:rPr>
          <w:rFonts w:ascii="Open Sans" w:hAnsi="Open Sans"/>
          <w:iCs/>
          <w:color w:val="000000"/>
        </w:rPr>
        <w:t>Osobnosti.cz</w:t>
      </w:r>
      <w:r>
        <w:rPr>
          <w:rFonts w:ascii="Open Sans" w:hAnsi="Open Sans"/>
          <w:i/>
          <w:iCs/>
          <w:color w:val="000000"/>
        </w:rPr>
        <w:t>: Eduard Bass</w:t>
      </w:r>
      <w:r>
        <w:rPr>
          <w:rFonts w:ascii="Open Sans" w:hAnsi="Open Sans"/>
          <w:color w:val="000000"/>
          <w:shd w:val="clear" w:color="auto" w:fill="FFFFFF"/>
        </w:rPr>
        <w:t> [online]. [cit. 2017-10-07].</w:t>
      </w:r>
      <w:r>
        <w:rPr>
          <w:rFonts w:ascii="Open Sans" w:hAnsi="Open Sans"/>
          <w:color w:val="000000"/>
          <w:shd w:val="clear" w:color="auto" w:fill="FFFFFF"/>
        </w:rPr>
        <w:tab/>
      </w:r>
      <w:r>
        <w:rPr>
          <w:rFonts w:ascii="Open Sans" w:hAnsi="Open Sans"/>
          <w:color w:val="000000"/>
          <w:shd w:val="clear" w:color="auto" w:fill="FFFFFF"/>
        </w:rPr>
        <w:tab/>
      </w:r>
      <w:r>
        <w:rPr>
          <w:rFonts w:ascii="Open Sans" w:hAnsi="Open Sans"/>
          <w:color w:val="000000"/>
          <w:shd w:val="clear" w:color="auto" w:fill="FFFFFF"/>
        </w:rPr>
        <w:tab/>
      </w:r>
      <w:r>
        <w:rPr>
          <w:rFonts w:ascii="Open Sans" w:hAnsi="Open Sans"/>
          <w:color w:val="000000"/>
          <w:shd w:val="clear" w:color="auto" w:fill="FFFFFF"/>
        </w:rPr>
        <w:tab/>
      </w:r>
      <w:r>
        <w:rPr>
          <w:rFonts w:ascii="Open Sans" w:hAnsi="Open Sans"/>
          <w:color w:val="000000"/>
          <w:shd w:val="clear" w:color="auto" w:fill="FFFFFF"/>
        </w:rPr>
        <w:tab/>
      </w:r>
      <w:r>
        <w:rPr>
          <w:rFonts w:ascii="Open Sans" w:hAnsi="Open Sans"/>
          <w:color w:val="000000"/>
          <w:shd w:val="clear" w:color="auto" w:fill="FFFFFF"/>
        </w:rPr>
        <w:tab/>
        <w:t xml:space="preserve"> Dostupné z:</w:t>
      </w:r>
      <w:r>
        <w:rPr>
          <w:rFonts w:ascii="Times New Roman" w:hAnsi="Times New Roman" w:cs="Times New Roman"/>
          <w:color w:val="000000"/>
          <w:shd w:val="clear" w:color="auto" w:fill="FFFFFF"/>
        </w:rPr>
        <w:t>&lt;</w:t>
      </w:r>
      <w:r>
        <w:rPr>
          <w:rFonts w:ascii="Open Sans" w:hAnsi="Open Sans"/>
          <w:color w:val="000000"/>
          <w:shd w:val="clear" w:color="auto" w:fill="FFFFFF"/>
        </w:rPr>
        <w:t xml:space="preserve"> </w:t>
      </w:r>
      <w:hyperlink r:id="rId8" w:anchor="cv" w:history="1">
        <w:r w:rsidRPr="00524538">
          <w:rPr>
            <w:rStyle w:val="Hypertextovodkaz"/>
            <w:rFonts w:ascii="Open Sans" w:hAnsi="Open Sans"/>
            <w:shd w:val="clear" w:color="auto" w:fill="FFFFFF"/>
          </w:rPr>
          <w:t>http://www.spisovatele.cz/eduard-bass#cv</w:t>
        </w:r>
      </w:hyperlink>
      <w:r>
        <w:rPr>
          <w:rFonts w:ascii="Times New Roman" w:hAnsi="Times New Roman" w:cs="Times New Roman"/>
          <w:color w:val="000000"/>
          <w:shd w:val="clear" w:color="auto" w:fill="FFFFFF"/>
        </w:rPr>
        <w:t>&gt;</w:t>
      </w:r>
      <w:r>
        <w:rPr>
          <w:rFonts w:ascii="Open Sans" w:hAnsi="Open Sans"/>
          <w:color w:val="000000"/>
          <w:shd w:val="clear" w:color="auto" w:fill="FFFFFF"/>
        </w:rPr>
        <w:t xml:space="preserve"> </w:t>
      </w:r>
    </w:p>
    <w:p w:rsidR="0080549D" w:rsidRDefault="0080549D" w:rsidP="00393AF1">
      <w:pPr>
        <w:rPr>
          <w:rFonts w:ascii="Open Sans" w:hAnsi="Open Sans"/>
          <w:color w:val="000000"/>
          <w:shd w:val="clear" w:color="auto" w:fill="FFFFFF"/>
        </w:rPr>
      </w:pPr>
      <w:r w:rsidRPr="0080549D">
        <w:rPr>
          <w:rFonts w:ascii="Open Sans" w:hAnsi="Open Sans"/>
          <w:iCs/>
          <w:color w:val="000000"/>
        </w:rPr>
        <w:t>Meredit.cz:</w:t>
      </w:r>
      <w:r>
        <w:rPr>
          <w:rFonts w:ascii="Open Sans" w:hAnsi="Open Sans"/>
          <w:i/>
          <w:iCs/>
          <w:color w:val="000000"/>
        </w:rPr>
        <w:t xml:space="preserve"> Eduard Bass, nejznámější český kabaretiér</w:t>
      </w:r>
      <w:r>
        <w:rPr>
          <w:rFonts w:ascii="Open Sans" w:hAnsi="Open Sans"/>
          <w:color w:val="000000"/>
          <w:shd w:val="clear" w:color="auto" w:fill="FFFFFF"/>
        </w:rPr>
        <w:t xml:space="preserve"> [online]. [cit. 2017-10-07]. </w:t>
      </w:r>
      <w:r>
        <w:rPr>
          <w:rFonts w:ascii="Open Sans" w:hAnsi="Open Sans"/>
          <w:color w:val="000000"/>
          <w:shd w:val="clear" w:color="auto" w:fill="FFFFFF"/>
        </w:rPr>
        <w:tab/>
        <w:t xml:space="preserve">          Dostupné z:</w:t>
      </w:r>
      <w:r>
        <w:rPr>
          <w:rFonts w:ascii="Times New Roman" w:hAnsi="Times New Roman" w:cs="Times New Roman"/>
          <w:color w:val="000000"/>
          <w:shd w:val="clear" w:color="auto" w:fill="FFFFFF"/>
        </w:rPr>
        <w:t>&lt;</w:t>
      </w:r>
      <w:r>
        <w:rPr>
          <w:rFonts w:ascii="Open Sans" w:hAnsi="Open Sans"/>
          <w:color w:val="000000"/>
          <w:shd w:val="clear" w:color="auto" w:fill="FFFFFF"/>
        </w:rPr>
        <w:t xml:space="preserve"> </w:t>
      </w:r>
      <w:hyperlink r:id="rId9" w:history="1">
        <w:r w:rsidRPr="00524538">
          <w:rPr>
            <w:rStyle w:val="Hypertextovodkaz"/>
            <w:rFonts w:ascii="Open Sans" w:hAnsi="Open Sans"/>
            <w:shd w:val="clear" w:color="auto" w:fill="FFFFFF"/>
          </w:rPr>
          <w:t>http://www.meredit.cz/eduard-bass-nejznamejsi-cesky-kabaretier/</w:t>
        </w:r>
      </w:hyperlink>
      <w:r>
        <w:rPr>
          <w:rFonts w:ascii="Times New Roman" w:hAnsi="Times New Roman" w:cs="Times New Roman"/>
          <w:color w:val="000000"/>
          <w:shd w:val="clear" w:color="auto" w:fill="FFFFFF"/>
        </w:rPr>
        <w:t>&gt;</w:t>
      </w:r>
      <w:r>
        <w:rPr>
          <w:rFonts w:ascii="Open Sans" w:hAnsi="Open Sans"/>
          <w:color w:val="000000"/>
          <w:shd w:val="clear" w:color="auto" w:fill="FFFFFF"/>
        </w:rPr>
        <w:t xml:space="preserve"> </w:t>
      </w:r>
    </w:p>
    <w:p w:rsidR="0080549D" w:rsidRPr="008E609C" w:rsidRDefault="005457CD" w:rsidP="00393AF1">
      <w:pPr>
        <w:rPr>
          <w:sz w:val="24"/>
          <w:szCs w:val="24"/>
          <w:shd w:val="clear" w:color="auto" w:fill="FFFFFF"/>
        </w:rPr>
      </w:pPr>
      <w:r w:rsidRPr="008E609C">
        <w:rPr>
          <w:sz w:val="24"/>
          <w:szCs w:val="24"/>
          <w:shd w:val="clear" w:color="auto" w:fill="FFFFFF"/>
        </w:rPr>
        <w:t>Knihy</w:t>
      </w:r>
    </w:p>
    <w:p w:rsidR="005457CD" w:rsidRPr="00456FD7" w:rsidRDefault="005457CD" w:rsidP="00393AF1">
      <w:pPr>
        <w:rPr>
          <w:rFonts w:ascii="Open Sans" w:hAnsi="Open Sans"/>
          <w:shd w:val="clear" w:color="auto" w:fill="FFFFFF"/>
        </w:rPr>
      </w:pPr>
      <w:r w:rsidRPr="00791CB3">
        <w:rPr>
          <w:rFonts w:ascii="Open Sans" w:hAnsi="Open Sans"/>
          <w:highlight w:val="yellow"/>
          <w:shd w:val="clear" w:color="auto" w:fill="FFFFFF"/>
        </w:rPr>
        <w:t>ŠTĚDROŇ</w:t>
      </w:r>
      <w:r w:rsidRPr="00456FD7">
        <w:rPr>
          <w:rFonts w:ascii="Open Sans" w:hAnsi="Open Sans"/>
          <w:shd w:val="clear" w:color="auto" w:fill="FFFFFF"/>
        </w:rPr>
        <w:t xml:space="preserve">, Bohumír, </w:t>
      </w:r>
      <w:proofErr w:type="spellStart"/>
      <w:r w:rsidRPr="00456FD7">
        <w:rPr>
          <w:rFonts w:ascii="Open Sans" w:hAnsi="Open Sans"/>
          <w:shd w:val="clear" w:color="auto" w:fill="FFFFFF"/>
        </w:rPr>
        <w:t>Gracian</w:t>
      </w:r>
      <w:proofErr w:type="spellEnd"/>
      <w:r w:rsidRPr="00456FD7">
        <w:rPr>
          <w:rFonts w:ascii="Open Sans" w:hAnsi="Open Sans"/>
          <w:shd w:val="clear" w:color="auto" w:fill="FFFFFF"/>
        </w:rPr>
        <w:t xml:space="preserve"> </w:t>
      </w:r>
      <w:r w:rsidRPr="00791CB3">
        <w:rPr>
          <w:rFonts w:ascii="Open Sans" w:hAnsi="Open Sans"/>
          <w:highlight w:val="yellow"/>
          <w:shd w:val="clear" w:color="auto" w:fill="FFFFFF"/>
        </w:rPr>
        <w:t>ČERNUŠÁK</w:t>
      </w:r>
      <w:r w:rsidRPr="00456FD7">
        <w:rPr>
          <w:rFonts w:ascii="Open Sans" w:hAnsi="Open Sans"/>
          <w:shd w:val="clear" w:color="auto" w:fill="FFFFFF"/>
        </w:rPr>
        <w:t xml:space="preserve"> a Zdenko </w:t>
      </w:r>
      <w:r w:rsidRPr="00791CB3">
        <w:rPr>
          <w:rFonts w:ascii="Open Sans" w:hAnsi="Open Sans"/>
          <w:highlight w:val="yellow"/>
          <w:shd w:val="clear" w:color="auto" w:fill="FFFFFF"/>
        </w:rPr>
        <w:t>NOVÁČEK</w:t>
      </w:r>
      <w:r w:rsidRPr="00456FD7">
        <w:rPr>
          <w:rFonts w:ascii="Open Sans" w:hAnsi="Open Sans"/>
          <w:shd w:val="clear" w:color="auto" w:fill="FFFFFF"/>
        </w:rPr>
        <w:t>. </w:t>
      </w:r>
      <w:r w:rsidRPr="00791CB3">
        <w:rPr>
          <w:rFonts w:ascii="Open Sans" w:hAnsi="Open Sans"/>
          <w:i/>
          <w:iCs/>
          <w:highlight w:val="yellow"/>
        </w:rPr>
        <w:t>Československý hudební slovník osob a institucí. Svazek druhý, M-Ž</w:t>
      </w:r>
      <w:r w:rsidRPr="00791CB3">
        <w:rPr>
          <w:rFonts w:ascii="Open Sans" w:hAnsi="Open Sans"/>
          <w:highlight w:val="yellow"/>
          <w:shd w:val="clear" w:color="auto" w:fill="FFFFFF"/>
        </w:rPr>
        <w:t>. Praha: Státní hudební vydavatelství, 1965, s. 1026.</w:t>
      </w:r>
    </w:p>
    <w:p w:rsidR="005457CD" w:rsidRPr="00456FD7" w:rsidRDefault="005457CD" w:rsidP="00393AF1">
      <w:pPr>
        <w:rPr>
          <w:rFonts w:ascii="Arial" w:hAnsi="Arial" w:cs="Arial"/>
          <w:sz w:val="21"/>
          <w:szCs w:val="21"/>
          <w:shd w:val="clear" w:color="auto" w:fill="FFFFFF"/>
        </w:rPr>
      </w:pPr>
      <w:r w:rsidRPr="00791CB3">
        <w:rPr>
          <w:rFonts w:ascii="Arial" w:hAnsi="Arial" w:cs="Arial"/>
          <w:sz w:val="21"/>
          <w:szCs w:val="21"/>
          <w:highlight w:val="yellow"/>
          <w:shd w:val="clear" w:color="auto" w:fill="FFFFFF"/>
        </w:rPr>
        <w:t>ČERVENÝ</w:t>
      </w:r>
      <w:r w:rsidRPr="00456FD7">
        <w:rPr>
          <w:rFonts w:ascii="Arial" w:hAnsi="Arial" w:cs="Arial"/>
          <w:sz w:val="21"/>
          <w:szCs w:val="21"/>
          <w:shd w:val="clear" w:color="auto" w:fill="FFFFFF"/>
        </w:rPr>
        <w:t>, Jiří. </w:t>
      </w:r>
      <w:r w:rsidRPr="00456FD7">
        <w:rPr>
          <w:rFonts w:ascii="Arial" w:hAnsi="Arial" w:cs="Arial"/>
          <w:i/>
          <w:iCs/>
          <w:sz w:val="21"/>
          <w:szCs w:val="21"/>
          <w:shd w:val="clear" w:color="auto" w:fill="FFFFFF"/>
        </w:rPr>
        <w:t>Červená sedma</w:t>
      </w:r>
      <w:r w:rsidRPr="00456FD7">
        <w:rPr>
          <w:rFonts w:ascii="Arial" w:hAnsi="Arial" w:cs="Arial"/>
          <w:sz w:val="21"/>
          <w:szCs w:val="21"/>
          <w:shd w:val="clear" w:color="auto" w:fill="FFFFFF"/>
        </w:rPr>
        <w:t xml:space="preserve">, </w:t>
      </w:r>
      <w:r w:rsidRPr="00791CB3">
        <w:rPr>
          <w:rFonts w:ascii="Arial" w:hAnsi="Arial" w:cs="Arial"/>
          <w:sz w:val="21"/>
          <w:szCs w:val="21"/>
          <w:highlight w:val="yellow"/>
          <w:shd w:val="clear" w:color="auto" w:fill="FFFFFF"/>
        </w:rPr>
        <w:t>Praha: Orbis, </w:t>
      </w:r>
      <w:hyperlink r:id="rId10" w:tooltip="1959" w:history="1">
        <w:r w:rsidRPr="00791CB3">
          <w:rPr>
            <w:rStyle w:val="Hypertextovodkaz"/>
            <w:rFonts w:ascii="Arial" w:hAnsi="Arial" w:cs="Arial"/>
            <w:color w:val="auto"/>
            <w:sz w:val="21"/>
            <w:szCs w:val="21"/>
            <w:highlight w:val="yellow"/>
            <w:u w:val="none"/>
            <w:shd w:val="clear" w:color="auto" w:fill="FFFFFF"/>
          </w:rPr>
          <w:t>1959</w:t>
        </w:r>
      </w:hyperlink>
      <w:r w:rsidRPr="00456FD7">
        <w:rPr>
          <w:rFonts w:ascii="Arial" w:hAnsi="Arial" w:cs="Arial"/>
          <w:sz w:val="21"/>
          <w:szCs w:val="21"/>
          <w:shd w:val="clear" w:color="auto" w:fill="FFFFFF"/>
        </w:rPr>
        <w:t>.</w:t>
      </w:r>
    </w:p>
    <w:p w:rsidR="00456FD7" w:rsidRPr="00456FD7" w:rsidRDefault="00456FD7" w:rsidP="00456FD7">
      <w:pPr>
        <w:shd w:val="clear" w:color="auto" w:fill="FFFFFF"/>
        <w:spacing w:before="100" w:beforeAutospacing="1" w:after="24" w:line="240" w:lineRule="auto"/>
        <w:rPr>
          <w:rFonts w:ascii="Arial" w:hAnsi="Arial" w:cs="Arial"/>
          <w:sz w:val="21"/>
          <w:szCs w:val="21"/>
        </w:rPr>
      </w:pPr>
      <w:r w:rsidRPr="00456FD7">
        <w:rPr>
          <w:rStyle w:val="CittHTML"/>
          <w:rFonts w:ascii="Arial" w:hAnsi="Arial" w:cs="Arial"/>
          <w:i w:val="0"/>
          <w:sz w:val="21"/>
          <w:szCs w:val="21"/>
        </w:rPr>
        <w:t>Dějiny české literatury</w:t>
      </w:r>
      <w:r w:rsidRPr="00456FD7">
        <w:rPr>
          <w:rStyle w:val="CittHTML"/>
          <w:rFonts w:ascii="Arial" w:hAnsi="Arial" w:cs="Arial"/>
          <w:sz w:val="21"/>
          <w:szCs w:val="21"/>
        </w:rPr>
        <w:t xml:space="preserve">. IV. Literatura od konce 19. století do roku 1945 </w:t>
      </w:r>
      <w:r w:rsidRPr="00791CB3">
        <w:rPr>
          <w:rStyle w:val="CittHTML"/>
          <w:rFonts w:ascii="Arial" w:hAnsi="Arial" w:cs="Arial"/>
          <w:sz w:val="21"/>
          <w:szCs w:val="21"/>
          <w:highlight w:val="yellow"/>
        </w:rPr>
        <w:t xml:space="preserve">/ </w:t>
      </w:r>
      <w:r w:rsidRPr="00791CB3">
        <w:rPr>
          <w:rStyle w:val="CittHTML"/>
          <w:rFonts w:ascii="Arial" w:hAnsi="Arial" w:cs="Arial"/>
          <w:i w:val="0"/>
          <w:sz w:val="21"/>
          <w:szCs w:val="21"/>
          <w:highlight w:val="yellow"/>
        </w:rPr>
        <w:t>hlavní redaktor </w:t>
      </w:r>
      <w:hyperlink r:id="rId11" w:tooltip="Jan Mukařovský" w:history="1">
        <w:r w:rsidRPr="00791CB3">
          <w:rPr>
            <w:rStyle w:val="Hypertextovodkaz"/>
            <w:rFonts w:ascii="Arial" w:hAnsi="Arial" w:cs="Arial"/>
            <w:i/>
            <w:iCs/>
            <w:color w:val="auto"/>
            <w:sz w:val="21"/>
            <w:szCs w:val="21"/>
            <w:highlight w:val="yellow"/>
            <w:u w:val="none"/>
          </w:rPr>
          <w:t>Jan Mukařovský</w:t>
        </w:r>
      </w:hyperlink>
      <w:r w:rsidRPr="00791CB3">
        <w:rPr>
          <w:rStyle w:val="CittHTML"/>
          <w:rFonts w:ascii="Arial" w:hAnsi="Arial" w:cs="Arial"/>
          <w:i w:val="0"/>
          <w:iCs w:val="0"/>
          <w:sz w:val="21"/>
          <w:szCs w:val="21"/>
          <w:highlight w:val="yellow"/>
        </w:rPr>
        <w:t>.</w:t>
      </w:r>
      <w:r w:rsidRPr="00456FD7">
        <w:rPr>
          <w:rStyle w:val="CittHTML"/>
          <w:rFonts w:ascii="Arial" w:hAnsi="Arial" w:cs="Arial"/>
          <w:i w:val="0"/>
          <w:iCs w:val="0"/>
          <w:sz w:val="21"/>
          <w:szCs w:val="21"/>
        </w:rPr>
        <w:t xml:space="preserve"> </w:t>
      </w:r>
      <w:r w:rsidRPr="00791CB3">
        <w:rPr>
          <w:rStyle w:val="CittHTML"/>
          <w:rFonts w:ascii="Arial" w:hAnsi="Arial" w:cs="Arial"/>
          <w:i w:val="0"/>
          <w:iCs w:val="0"/>
          <w:sz w:val="21"/>
          <w:szCs w:val="21"/>
          <w:highlight w:val="yellow"/>
        </w:rPr>
        <w:t>1. vyd.</w:t>
      </w:r>
      <w:r w:rsidRPr="00456FD7">
        <w:rPr>
          <w:rStyle w:val="CittHTML"/>
          <w:rFonts w:ascii="Arial" w:hAnsi="Arial" w:cs="Arial"/>
          <w:i w:val="0"/>
          <w:iCs w:val="0"/>
          <w:sz w:val="21"/>
          <w:szCs w:val="21"/>
        </w:rPr>
        <w:t xml:space="preserve"> </w:t>
      </w:r>
      <w:proofErr w:type="gramStart"/>
      <w:r w:rsidRPr="00456FD7">
        <w:rPr>
          <w:rStyle w:val="CittHTML"/>
          <w:rFonts w:ascii="Arial" w:hAnsi="Arial" w:cs="Arial"/>
          <w:i w:val="0"/>
          <w:iCs w:val="0"/>
          <w:sz w:val="21"/>
          <w:szCs w:val="21"/>
        </w:rPr>
        <w:t>Praha : Victoria</w:t>
      </w:r>
      <w:proofErr w:type="gramEnd"/>
      <w:r w:rsidRPr="00456FD7">
        <w:rPr>
          <w:rStyle w:val="CittHTML"/>
          <w:rFonts w:ascii="Arial" w:hAnsi="Arial" w:cs="Arial"/>
          <w:i w:val="0"/>
          <w:iCs w:val="0"/>
          <w:sz w:val="21"/>
          <w:szCs w:val="21"/>
        </w:rPr>
        <w:t xml:space="preserve"> </w:t>
      </w:r>
      <w:proofErr w:type="spellStart"/>
      <w:r w:rsidRPr="00456FD7">
        <w:rPr>
          <w:rStyle w:val="CittHTML"/>
          <w:rFonts w:ascii="Arial" w:hAnsi="Arial" w:cs="Arial"/>
          <w:i w:val="0"/>
          <w:iCs w:val="0"/>
          <w:sz w:val="21"/>
          <w:szCs w:val="21"/>
        </w:rPr>
        <w:t>Publishing</w:t>
      </w:r>
      <w:proofErr w:type="spellEnd"/>
      <w:r w:rsidRPr="00456FD7">
        <w:rPr>
          <w:rStyle w:val="CittHTML"/>
          <w:rFonts w:ascii="Arial" w:hAnsi="Arial" w:cs="Arial"/>
          <w:i w:val="0"/>
          <w:iCs w:val="0"/>
          <w:sz w:val="21"/>
          <w:szCs w:val="21"/>
        </w:rPr>
        <w:t xml:space="preserve">, 1995. </w:t>
      </w:r>
      <w:r w:rsidRPr="00791CB3">
        <w:rPr>
          <w:rStyle w:val="CittHTML"/>
          <w:rFonts w:ascii="Arial" w:hAnsi="Arial" w:cs="Arial"/>
          <w:i w:val="0"/>
          <w:iCs w:val="0"/>
          <w:sz w:val="21"/>
          <w:szCs w:val="21"/>
          <w:highlight w:val="yellow"/>
        </w:rPr>
        <w:t>714 s</w:t>
      </w:r>
      <w:r w:rsidRPr="00456FD7">
        <w:rPr>
          <w:rStyle w:val="CittHTML"/>
          <w:rFonts w:ascii="Arial" w:hAnsi="Arial" w:cs="Arial"/>
          <w:i w:val="0"/>
          <w:iCs w:val="0"/>
          <w:sz w:val="21"/>
          <w:szCs w:val="21"/>
        </w:rPr>
        <w:t>. </w:t>
      </w:r>
      <w:hyperlink r:id="rId12" w:tooltip="International Standard Book Number" w:history="1">
        <w:r w:rsidRPr="00791CB3">
          <w:rPr>
            <w:rStyle w:val="Hypertextovodkaz"/>
            <w:rFonts w:ascii="Arial" w:hAnsi="Arial" w:cs="Arial"/>
            <w:color w:val="auto"/>
            <w:sz w:val="21"/>
            <w:szCs w:val="21"/>
            <w:highlight w:val="yellow"/>
            <w:u w:val="none"/>
          </w:rPr>
          <w:t>ISBN</w:t>
        </w:r>
      </w:hyperlink>
      <w:r w:rsidRPr="00791CB3">
        <w:rPr>
          <w:rStyle w:val="CittHTML"/>
          <w:rFonts w:ascii="Arial" w:hAnsi="Arial" w:cs="Arial"/>
          <w:i w:val="0"/>
          <w:iCs w:val="0"/>
          <w:sz w:val="21"/>
          <w:szCs w:val="21"/>
          <w:highlight w:val="yellow"/>
        </w:rPr>
        <w:t> </w:t>
      </w:r>
      <w:hyperlink r:id="rId13" w:tooltip="Speciální:Zdroje knih/80-85865-48-3" w:history="1">
        <w:r w:rsidRPr="00791CB3">
          <w:rPr>
            <w:rStyle w:val="isbn"/>
            <w:rFonts w:ascii="Arial" w:hAnsi="Arial" w:cs="Arial"/>
            <w:sz w:val="21"/>
            <w:szCs w:val="21"/>
            <w:highlight w:val="yellow"/>
          </w:rPr>
          <w:t>80-85865-48-3</w:t>
        </w:r>
      </w:hyperlink>
      <w:r w:rsidRPr="00791CB3">
        <w:rPr>
          <w:rStyle w:val="CittHTML"/>
          <w:rFonts w:ascii="Arial" w:hAnsi="Arial" w:cs="Arial"/>
          <w:i w:val="0"/>
          <w:iCs w:val="0"/>
          <w:sz w:val="21"/>
          <w:szCs w:val="21"/>
          <w:highlight w:val="yellow"/>
        </w:rPr>
        <w:t>. s. 607.</w:t>
      </w:r>
    </w:p>
    <w:sectPr w:rsidR="00456FD7" w:rsidRPr="00456FD7" w:rsidSect="008C4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699A"/>
    <w:multiLevelType w:val="multilevel"/>
    <w:tmpl w:val="615C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8926AE"/>
    <w:multiLevelType w:val="multilevel"/>
    <w:tmpl w:val="31F4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2"/>
  </w:compat>
  <w:rsids>
    <w:rsidRoot w:val="00393AF1"/>
    <w:rsid w:val="00191C84"/>
    <w:rsid w:val="0022426F"/>
    <w:rsid w:val="00366008"/>
    <w:rsid w:val="00393AF1"/>
    <w:rsid w:val="00456FD7"/>
    <w:rsid w:val="004F2C64"/>
    <w:rsid w:val="005457CD"/>
    <w:rsid w:val="0062651F"/>
    <w:rsid w:val="00791CB3"/>
    <w:rsid w:val="0080549D"/>
    <w:rsid w:val="008C4ED6"/>
    <w:rsid w:val="008E609C"/>
    <w:rsid w:val="00B55DD1"/>
    <w:rsid w:val="00C32337"/>
    <w:rsid w:val="00C6470D"/>
    <w:rsid w:val="00CD156B"/>
    <w:rsid w:val="00D86315"/>
    <w:rsid w:val="00E27835"/>
    <w:rsid w:val="00E426DC"/>
    <w:rsid w:val="00F02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3F859-45D5-4846-9B8D-3535758D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4E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2651F"/>
    <w:rPr>
      <w:color w:val="0000FF"/>
      <w:u w:val="single"/>
    </w:rPr>
  </w:style>
  <w:style w:type="paragraph" w:styleId="Normlnweb">
    <w:name w:val="Normal (Web)"/>
    <w:basedOn w:val="Normln"/>
    <w:uiPriority w:val="99"/>
    <w:semiHidden/>
    <w:unhideWhenUsed/>
    <w:rsid w:val="00191C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91C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1C84"/>
    <w:rPr>
      <w:rFonts w:ascii="Tahoma" w:hAnsi="Tahoma" w:cs="Tahoma"/>
      <w:sz w:val="16"/>
      <w:szCs w:val="16"/>
    </w:rPr>
  </w:style>
  <w:style w:type="character" w:styleId="CittHTML">
    <w:name w:val="HTML Cite"/>
    <w:basedOn w:val="Standardnpsmoodstavce"/>
    <w:uiPriority w:val="99"/>
    <w:semiHidden/>
    <w:unhideWhenUsed/>
    <w:rsid w:val="00456FD7"/>
    <w:rPr>
      <w:i/>
      <w:iCs/>
    </w:rPr>
  </w:style>
  <w:style w:type="character" w:customStyle="1" w:styleId="isbn">
    <w:name w:val="isbn"/>
    <w:basedOn w:val="Standardnpsmoodstavce"/>
    <w:rsid w:val="0045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97176">
      <w:bodyDiv w:val="1"/>
      <w:marLeft w:val="0"/>
      <w:marRight w:val="0"/>
      <w:marTop w:val="0"/>
      <w:marBottom w:val="0"/>
      <w:divBdr>
        <w:top w:val="none" w:sz="0" w:space="0" w:color="auto"/>
        <w:left w:val="none" w:sz="0" w:space="0" w:color="auto"/>
        <w:bottom w:val="none" w:sz="0" w:space="0" w:color="auto"/>
        <w:right w:val="none" w:sz="0" w:space="0" w:color="auto"/>
      </w:divBdr>
    </w:div>
    <w:div w:id="1283148286">
      <w:bodyDiv w:val="1"/>
      <w:marLeft w:val="0"/>
      <w:marRight w:val="0"/>
      <w:marTop w:val="0"/>
      <w:marBottom w:val="0"/>
      <w:divBdr>
        <w:top w:val="none" w:sz="0" w:space="0" w:color="auto"/>
        <w:left w:val="none" w:sz="0" w:space="0" w:color="auto"/>
        <w:bottom w:val="none" w:sz="0" w:space="0" w:color="auto"/>
        <w:right w:val="none" w:sz="0" w:space="0" w:color="auto"/>
      </w:divBdr>
      <w:divsChild>
        <w:div w:id="462844474">
          <w:marLeft w:val="180"/>
          <w:marRight w:val="0"/>
          <w:marTop w:val="0"/>
          <w:marBottom w:val="120"/>
          <w:divBdr>
            <w:top w:val="none" w:sz="0" w:space="0" w:color="auto"/>
            <w:left w:val="none" w:sz="0" w:space="0" w:color="auto"/>
            <w:bottom w:val="none" w:sz="0" w:space="0" w:color="auto"/>
            <w:right w:val="none" w:sz="0" w:space="0" w:color="auto"/>
          </w:divBdr>
        </w:div>
      </w:divsChild>
    </w:div>
    <w:div w:id="202382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isovatele.cz/eduard-bass" TargetMode="External"/><Relationship Id="rId13" Type="http://schemas.openxmlformats.org/officeDocument/2006/relationships/hyperlink" Target="https://cs.wikipedia.org/wiki/Speci%C3%A1ln%C3%AD:Zdroje_knih/80-85865-48-3" TargetMode="External"/><Relationship Id="rId3" Type="http://schemas.openxmlformats.org/officeDocument/2006/relationships/settings" Target="settings.xml"/><Relationship Id="rId7" Type="http://schemas.openxmlformats.org/officeDocument/2006/relationships/hyperlink" Target="http://jazyk.studentske.cz/2008/05/eduard-bass-1888-1946.html" TargetMode="External"/><Relationship Id="rId12" Type="http://schemas.openxmlformats.org/officeDocument/2006/relationships/hyperlink" Target="https://cs.wikipedia.org/wiki/International_Standard_Book_Nu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d.johanesville.net/sramek" TargetMode="External"/><Relationship Id="rId11" Type="http://schemas.openxmlformats.org/officeDocument/2006/relationships/hyperlink" Target="https://cs.wikipedia.org/wiki/Jan_Muka%C5%99ovsk%C3%BD" TargetMode="External"/><Relationship Id="rId5" Type="http://schemas.openxmlformats.org/officeDocument/2006/relationships/hyperlink" Target="http://ld.johanesville.net/gellner" TargetMode="External"/><Relationship Id="rId15" Type="http://schemas.openxmlformats.org/officeDocument/2006/relationships/theme" Target="theme/theme1.xml"/><Relationship Id="rId10" Type="http://schemas.openxmlformats.org/officeDocument/2006/relationships/hyperlink" Target="https://cs.wikipedia.org/wiki/1959" TargetMode="External"/><Relationship Id="rId4" Type="http://schemas.openxmlformats.org/officeDocument/2006/relationships/webSettings" Target="webSettings.xml"/><Relationship Id="rId9" Type="http://schemas.openxmlformats.org/officeDocument/2006/relationships/hyperlink" Target="http://www.meredit.cz/eduard-bass-nejznamejsi-cesky-kabaretier/"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748</Words>
  <Characters>4416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Petr Kalina</cp:lastModifiedBy>
  <cp:revision>6</cp:revision>
  <dcterms:created xsi:type="dcterms:W3CDTF">2017-10-06T08:44:00Z</dcterms:created>
  <dcterms:modified xsi:type="dcterms:W3CDTF">2017-10-11T11:13:00Z</dcterms:modified>
</cp:coreProperties>
</file>