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6C" w:rsidRDefault="001C4276" w:rsidP="001C4276">
      <w:r>
        <w:rPr>
          <w:noProof/>
        </w:rPr>
        <w:drawing>
          <wp:inline distT="0" distB="0" distL="0" distR="0">
            <wp:extent cx="4114800" cy="2981325"/>
            <wp:effectExtent l="19050" t="0" r="0" b="0"/>
            <wp:docPr id="1" name="obrázek 1" descr="http://4.bp.blogspot.com/-SjjQqXuBLnQ/TimkRiGWGUI/AAAAAAAAAMw/ZDjHBt452lI/s1600/Phonetic+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jjQqXuBLnQ/TimkRiGWGUI/AAAAAAAAAMw/ZDjHBt452lI/s1600/Phonetic+Ch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AD" w:rsidRDefault="00825DAD" w:rsidP="001C4276">
      <w:bookmarkStart w:id="0" w:name="_GoBack"/>
      <w:r>
        <w:rPr>
          <w:noProof/>
        </w:rPr>
        <w:drawing>
          <wp:inline distT="0" distB="0" distL="0" distR="0">
            <wp:extent cx="5760720" cy="4194205"/>
            <wp:effectExtent l="0" t="0" r="0" b="0"/>
            <wp:docPr id="29" name="Obrázek 29" descr="Výsledek obrázku pro pronunciation chart AmE 2010 Adrian Under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ronunciation chart AmE 2010 Adrian Underhi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2AAC" w:rsidRDefault="00F02AAC" w:rsidP="00F02AAC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Sounds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which</w:t>
      </w:r>
      <w:proofErr w:type="spellEnd"/>
      <w:r>
        <w:rPr>
          <w:b/>
          <w:sz w:val="40"/>
          <w:szCs w:val="40"/>
        </w:rPr>
        <w:t xml:space="preserve"> are not </w:t>
      </w:r>
      <w:proofErr w:type="spellStart"/>
      <w:r>
        <w:rPr>
          <w:b/>
          <w:sz w:val="40"/>
          <w:szCs w:val="40"/>
        </w:rPr>
        <w:t>phonemes</w:t>
      </w:r>
      <w:proofErr w:type="spellEnd"/>
      <w:r>
        <w:rPr>
          <w:b/>
          <w:sz w:val="40"/>
          <w:szCs w:val="40"/>
        </w:rPr>
        <w:t xml:space="preserve">, just </w:t>
      </w:r>
      <w:proofErr w:type="spellStart"/>
      <w:r>
        <w:rPr>
          <w:b/>
          <w:sz w:val="40"/>
          <w:szCs w:val="40"/>
        </w:rPr>
        <w:t>allophones</w:t>
      </w:r>
      <w:proofErr w:type="spellEnd"/>
      <w:r>
        <w:rPr>
          <w:b/>
          <w:sz w:val="40"/>
          <w:szCs w:val="40"/>
        </w:rPr>
        <w:t>/</w:t>
      </w:r>
      <w:proofErr w:type="spellStart"/>
      <w:r>
        <w:rPr>
          <w:b/>
          <w:sz w:val="40"/>
          <w:szCs w:val="40"/>
        </w:rPr>
        <w:t>replacements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of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certain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phonemes</w:t>
      </w:r>
      <w:proofErr w:type="spellEnd"/>
      <w:r>
        <w:rPr>
          <w:b/>
          <w:sz w:val="40"/>
          <w:szCs w:val="40"/>
        </w:rPr>
        <w:t>:</w:t>
      </w:r>
    </w:p>
    <w:p w:rsidR="00F02AAC" w:rsidRDefault="00F02AAC" w:rsidP="00F02AAC">
      <w:pPr>
        <w:rPr>
          <w:sz w:val="40"/>
          <w:szCs w:val="40"/>
        </w:rPr>
      </w:pPr>
      <w:r w:rsidRPr="004602D4">
        <w:rPr>
          <w:b/>
          <w:sz w:val="56"/>
          <w:szCs w:val="56"/>
          <w:lang w:val="en-US"/>
        </w:rPr>
        <w:t>[</w:t>
      </w:r>
      <w:r w:rsidRPr="004602D4">
        <w:rPr>
          <w:b/>
          <w:sz w:val="56"/>
          <w:szCs w:val="56"/>
        </w:rPr>
        <w:t>ɾ]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alveolar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tap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flap</w:t>
      </w:r>
      <w:proofErr w:type="spellEnd"/>
      <w:r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replacing</w:t>
      </w:r>
      <w:proofErr w:type="spellEnd"/>
      <w:r>
        <w:rPr>
          <w:sz w:val="40"/>
          <w:szCs w:val="40"/>
        </w:rPr>
        <w:t xml:space="preserve"> /t/ in </w:t>
      </w:r>
      <w:proofErr w:type="spellStart"/>
      <w:r>
        <w:rPr>
          <w:sz w:val="40"/>
          <w:szCs w:val="40"/>
        </w:rPr>
        <w:t>AmE</w:t>
      </w:r>
      <w:proofErr w:type="spellEnd"/>
    </w:p>
    <w:p w:rsidR="00F02AAC" w:rsidRDefault="00F02AAC" w:rsidP="00F02AAC">
      <w:pPr>
        <w:rPr>
          <w:sz w:val="40"/>
          <w:szCs w:val="40"/>
        </w:rPr>
      </w:pPr>
      <w:r w:rsidRPr="004602D4">
        <w:rPr>
          <w:b/>
          <w:sz w:val="56"/>
          <w:szCs w:val="56"/>
        </w:rPr>
        <w:lastRenderedPageBreak/>
        <w:t>[ʔ]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glottal</w:t>
      </w:r>
      <w:proofErr w:type="spellEnd"/>
      <w:r>
        <w:rPr>
          <w:sz w:val="40"/>
          <w:szCs w:val="40"/>
        </w:rPr>
        <w:t xml:space="preserve"> stop (=</w:t>
      </w:r>
      <w:proofErr w:type="spellStart"/>
      <w:r>
        <w:rPr>
          <w:sz w:val="40"/>
          <w:szCs w:val="40"/>
        </w:rPr>
        <w:t>plosive</w:t>
      </w:r>
      <w:proofErr w:type="spellEnd"/>
      <w:r>
        <w:rPr>
          <w:sz w:val="40"/>
          <w:szCs w:val="40"/>
        </w:rPr>
        <w:t xml:space="preserve">], </w:t>
      </w:r>
      <w:proofErr w:type="spellStart"/>
      <w:r>
        <w:rPr>
          <w:sz w:val="40"/>
          <w:szCs w:val="40"/>
        </w:rPr>
        <w:t>replacing</w:t>
      </w:r>
      <w:proofErr w:type="spellEnd"/>
      <w:r>
        <w:rPr>
          <w:sz w:val="40"/>
          <w:szCs w:val="40"/>
        </w:rPr>
        <w:t xml:space="preserve"> [t] and </w:t>
      </w:r>
      <w:proofErr w:type="spellStart"/>
      <w:r>
        <w:rPr>
          <w:sz w:val="40"/>
          <w:szCs w:val="40"/>
        </w:rPr>
        <w:t>sometimes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even</w:t>
      </w:r>
      <w:proofErr w:type="spellEnd"/>
      <w:r>
        <w:rPr>
          <w:sz w:val="40"/>
          <w:szCs w:val="40"/>
        </w:rPr>
        <w:t xml:space="preserve"> [p] and /k/ in </w:t>
      </w:r>
      <w:proofErr w:type="spellStart"/>
      <w:r>
        <w:rPr>
          <w:sz w:val="40"/>
          <w:szCs w:val="40"/>
        </w:rPr>
        <w:t>substandard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accents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British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English</w:t>
      </w:r>
      <w:proofErr w:type="spellEnd"/>
      <w:r>
        <w:rPr>
          <w:sz w:val="40"/>
          <w:szCs w:val="40"/>
        </w:rPr>
        <w:t xml:space="preserve">; </w:t>
      </w:r>
      <w:proofErr w:type="spellStart"/>
      <w:r>
        <w:rPr>
          <w:sz w:val="40"/>
          <w:szCs w:val="40"/>
        </w:rPr>
        <w:t>originated</w:t>
      </w:r>
      <w:proofErr w:type="spellEnd"/>
      <w:r>
        <w:rPr>
          <w:sz w:val="40"/>
          <w:szCs w:val="40"/>
        </w:rPr>
        <w:t xml:space="preserve"> in Scotland</w:t>
      </w:r>
    </w:p>
    <w:p w:rsidR="00F02AAC" w:rsidRDefault="00F02AAC" w:rsidP="00F02AAC">
      <w:pPr>
        <w:rPr>
          <w:sz w:val="40"/>
          <w:szCs w:val="40"/>
          <w:lang w:val="en-US"/>
        </w:rPr>
      </w:pPr>
      <w:r w:rsidRPr="004602D4">
        <w:rPr>
          <w:b/>
          <w:sz w:val="56"/>
          <w:szCs w:val="56"/>
          <w:lang w:val="en-US"/>
        </w:rPr>
        <w:t>[</w:t>
      </w:r>
      <w:proofErr w:type="spellStart"/>
      <w:r w:rsidRPr="004602D4">
        <w:rPr>
          <w:b/>
          <w:sz w:val="56"/>
          <w:szCs w:val="56"/>
          <w:lang w:val="en-US"/>
        </w:rPr>
        <w:t>ts</w:t>
      </w:r>
      <w:proofErr w:type="spellEnd"/>
      <w:r w:rsidRPr="004602D4">
        <w:rPr>
          <w:b/>
          <w:sz w:val="56"/>
          <w:szCs w:val="56"/>
          <w:lang w:val="en-US"/>
        </w:rPr>
        <w:t>]</w:t>
      </w:r>
      <w:r>
        <w:rPr>
          <w:b/>
          <w:sz w:val="56"/>
          <w:szCs w:val="56"/>
          <w:lang w:val="en-US"/>
        </w:rPr>
        <w:t xml:space="preserve"> </w:t>
      </w:r>
      <w:r>
        <w:rPr>
          <w:sz w:val="40"/>
          <w:szCs w:val="40"/>
          <w:lang w:val="en-US"/>
        </w:rPr>
        <w:t>= affricated /t/ in initial positions in SE accents</w:t>
      </w:r>
    </w:p>
    <w:p w:rsidR="00F02AAC" w:rsidRDefault="00F02AAC" w:rsidP="00F02AAC">
      <w:pPr>
        <w:rPr>
          <w:sz w:val="40"/>
          <w:szCs w:val="40"/>
        </w:rPr>
      </w:pPr>
      <w:r>
        <w:rPr>
          <w:b/>
          <w:sz w:val="56"/>
          <w:szCs w:val="56"/>
          <w:lang w:val="en-US"/>
        </w:rPr>
        <w:t>[</w:t>
      </w:r>
      <w:proofErr w:type="spellStart"/>
      <w:proofErr w:type="gramStart"/>
      <w:r>
        <w:rPr>
          <w:b/>
          <w:sz w:val="56"/>
          <w:szCs w:val="56"/>
          <w:lang w:val="en-US"/>
        </w:rPr>
        <w:t>dz</w:t>
      </w:r>
      <w:proofErr w:type="spellEnd"/>
      <w:proofErr w:type="gramEnd"/>
      <w:r>
        <w:rPr>
          <w:b/>
          <w:sz w:val="56"/>
          <w:szCs w:val="56"/>
          <w:lang w:val="en-US"/>
        </w:rPr>
        <w:t>]</w:t>
      </w:r>
      <w:r>
        <w:rPr>
          <w:b/>
          <w:sz w:val="56"/>
          <w:szCs w:val="56"/>
        </w:rPr>
        <w:t xml:space="preserve"> </w:t>
      </w:r>
      <w:r>
        <w:rPr>
          <w:sz w:val="40"/>
          <w:szCs w:val="40"/>
        </w:rPr>
        <w:t xml:space="preserve">= </w:t>
      </w:r>
      <w:proofErr w:type="spellStart"/>
      <w:r>
        <w:rPr>
          <w:sz w:val="40"/>
          <w:szCs w:val="40"/>
        </w:rPr>
        <w:t>affricated</w:t>
      </w:r>
      <w:proofErr w:type="spellEnd"/>
      <w:r>
        <w:rPr>
          <w:sz w:val="40"/>
          <w:szCs w:val="40"/>
        </w:rPr>
        <w:t xml:space="preserve"> /d/ in </w:t>
      </w:r>
      <w:proofErr w:type="spellStart"/>
      <w:r>
        <w:rPr>
          <w:sz w:val="40"/>
          <w:szCs w:val="40"/>
        </w:rPr>
        <w:t>initial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positions</w:t>
      </w:r>
      <w:proofErr w:type="spellEnd"/>
      <w:r>
        <w:rPr>
          <w:sz w:val="40"/>
          <w:szCs w:val="40"/>
        </w:rPr>
        <w:t xml:space="preserve"> in SE </w:t>
      </w:r>
      <w:proofErr w:type="spellStart"/>
      <w:r>
        <w:rPr>
          <w:sz w:val="40"/>
          <w:szCs w:val="40"/>
        </w:rPr>
        <w:t>accents</w:t>
      </w:r>
      <w:proofErr w:type="spellEnd"/>
    </w:p>
    <w:p w:rsidR="00F02AAC" w:rsidRDefault="00F02AAC" w:rsidP="00F02AAC">
      <w:pPr>
        <w:rPr>
          <w:sz w:val="40"/>
          <w:szCs w:val="40"/>
        </w:rPr>
      </w:pPr>
    </w:p>
    <w:p w:rsidR="0092411E" w:rsidRPr="0092411E" w:rsidRDefault="00C674AB" w:rsidP="00C674A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proofErr w:type="spellStart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Yod</w:t>
      </w:r>
      <w:proofErr w:type="spellEnd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dropping</w:t>
      </w:r>
      <w:proofErr w:type="spellEnd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and </w:t>
      </w:r>
      <w:proofErr w:type="spellStart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Yod</w:t>
      </w:r>
      <w:proofErr w:type="spellEnd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Coalescence</w:t>
      </w:r>
      <w:proofErr w:type="spellEnd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</w:t>
      </w:r>
      <w:proofErr w:type="spellStart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what</w:t>
      </w:r>
      <w:proofErr w:type="spellEnd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is</w:t>
      </w:r>
      <w:proofErr w:type="spellEnd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the</w:t>
      </w:r>
      <w:proofErr w:type="spellEnd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difference</w:t>
      </w:r>
      <w:proofErr w:type="spellEnd"/>
      <w:r w:rsidR="0092411E" w:rsidRPr="0092411E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mutually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exclusive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, and vice-versa.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REMOVES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t and d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u: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27" name="Obrázek 27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26" name="Obrázek 26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25" name="Obrázek 25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24" name="Obrázek 24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23" name="Obrázek 23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22" name="Obrázek 22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21" name="Obrázek 21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20" name="Obrázek 20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19" name="Obrázek 19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8" name="Obrázek 18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17" name="Obrázek 17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6" name="Obrázek 16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happens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j has NOT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, but AFFRICATES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preceding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d - 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209550"/>
            <wp:effectExtent l="0" t="0" r="9525" b="0"/>
            <wp:docPr id="15" name="Obrázek 15" descr="https://notendur.hi.is/peturk/KENNSLA/02/CHARS36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otendur.hi.is/peturk/KENNSLA/02/CHARS36/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14" name="Obrázek 14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3" name="Obrázek 13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12" name="Obrázek 12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342900"/>
            <wp:effectExtent l="0" t="0" r="9525" b="0"/>
            <wp:docPr id="11" name="Obrázek 11" descr="https://notendur.hi.is/peturk/KENNSLA/02/CHARS36/t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otendur.hi.is/peturk/KENNSLA/02/CHARS36/tsh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10" name="Obrázek 10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61925"/>
            <wp:effectExtent l="0" t="0" r="9525" b="9525"/>
            <wp:docPr id="9" name="Obrázek 9" descr="https://notendur.hi.is/peturk/KENNSLA/02/CHARS36/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otendur.hi.is/peturk/KENNSLA/02/CHARS36/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219075"/>
            <wp:effectExtent l="0" t="0" r="0" b="9525"/>
            <wp:docPr id="8" name="Obrázek 8" descr="https://notendur.hi.is/peturk/KENNSLA/02/CHARS36/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otendur.hi.is/peturk/KENNSLA/02/CHARS36/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66700"/>
            <wp:effectExtent l="0" t="0" r="0" b="0"/>
            <wp:docPr id="7" name="Obrázek 7" descr="https://notendur.hi.is/peturk/KENNSLA/02/CHARS36/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otendur.hi.is/peturk/KENNSLA/02/CHARS36/j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6" name="Obrázek 6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9525" b="0"/>
            <wp:docPr id="5" name="Obrázek 5" descr="https://notendur.hi.is/peturk/KENNSLA/02/CHARS36/dz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otendur.hi.is/peturk/KENNSLA/02/CHARS36/dzh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61925"/>
            <wp:effectExtent l="0" t="0" r="9525" b="9525"/>
            <wp:docPr id="4" name="Obrázek 4" descr="https://notendur.hi.is/peturk/KENNSLA/02/CHARS36/go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otendur.hi.is/peturk/KENNSLA/02/CHARS36/goos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11E">
        <w:rPr>
          <w:rFonts w:ascii="Times New Roman" w:eastAsia="Times New Roman" w:hAnsi="Times New Roman" w:cs="Times New Roman"/>
          <w:sz w:val="20"/>
          <w:szCs w:val="20"/>
        </w:rPr>
        <w:br/>
      </w: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- so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dew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Jew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homophones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(=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pronounced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), and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Tuesday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pronounced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Choose-day</w:t>
      </w:r>
      <w:proofErr w:type="spellEnd"/>
      <w:r w:rsidRPr="0092411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North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America, </w:t>
      </w:r>
      <w:proofErr w:type="spellStart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</w:t>
      </w:r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Britain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11E" w:rsidRP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Note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older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Cockney (up to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last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20th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century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Dropping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in Cockney;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disappeared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Yod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Coalescence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replaced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11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924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11E" w:rsidRDefault="0092411E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Source: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Knútsson´s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210">
        <w:rPr>
          <w:noProof/>
        </w:rPr>
        <w:drawing>
          <wp:inline distT="0" distB="0" distL="0" distR="0">
            <wp:extent cx="5524500" cy="5905500"/>
            <wp:effectExtent l="0" t="0" r="0" b="0"/>
            <wp:docPr id="28" name="Obrázek 28" descr="http://thumbs.dreamstime.com/z/heart-shape-concept-irish-symbols-colorful-sketch-collection-travel-background-48125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heart-shape-concept-irish-symbols-colorful-sketch-collection-travel-background-4812558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00" w:rsidRDefault="005F1600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600" w:rsidRDefault="005F1600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4325055"/>
            <wp:effectExtent l="0" t="0" r="0" b="0"/>
            <wp:docPr id="2" name="Obrázek 2" descr="http://image.slidesharecdn.com/tongue-and-palate-160214164624/95/tongue-and-palate-19-638.jpg?cb=145546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tongue-and-palate-160214164624/95/tongue-and-palate-19-638.jpg?cb=14554684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7F">
        <w:rPr>
          <w:noProof/>
        </w:rPr>
        <w:drawing>
          <wp:inline distT="0" distB="0" distL="0" distR="0">
            <wp:extent cx="3038475" cy="2524125"/>
            <wp:effectExtent l="0" t="0" r="9525" b="9525"/>
            <wp:docPr id="3" name="Obrázek 3" descr="http://intranet.tdmu.edu.ua/data/kafedra/internal/propedeutic_vn_des/classes_stud/en/med/lik/ptn/Internal%20Medicine%20Propedeutics/3/Lesson_6_%20Inquiry%20and%20general%20inspection%20of%20patients%20with%20diseases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tdmu.edu.ua/data/kafedra/internal/propedeutic_vn_des/classes_stud/en/med/lik/ptn/Internal%20Medicine%20Propedeutics/3/Lesson_6_%20Inquiry%20and%20general%20inspection%20of%20patients%20with%20diseases.files/image00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27F" w:rsidRDefault="00F5627F" w:rsidP="0092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CCD" w:rsidRDefault="00CB5CCD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</w:p>
    <w:p w:rsidR="00CB5CCD" w:rsidRDefault="00CB5CCD" w:rsidP="00924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</w:pPr>
    </w:p>
    <w:p w:rsidR="00CB653D" w:rsidRPr="00CB653D" w:rsidRDefault="00C674AB" w:rsidP="00CB5CC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B050"/>
          <w:sz w:val="56"/>
          <w:szCs w:val="56"/>
          <w:lang w:val="en-US"/>
        </w:rPr>
      </w:pPr>
      <w:r>
        <w:rPr>
          <w:rFonts w:ascii="Arial" w:eastAsia="Times New Roman" w:hAnsi="Arial" w:cs="Arial"/>
          <w:b/>
          <w:color w:val="4F6228" w:themeColor="accent3" w:themeShade="80"/>
          <w:sz w:val="72"/>
          <w:szCs w:val="72"/>
          <w:u w:val="single"/>
        </w:rPr>
        <w:lastRenderedPageBreak/>
        <w:t xml:space="preserve"> </w:t>
      </w:r>
    </w:p>
    <w:p w:rsidR="0092411E" w:rsidRPr="00CB653D" w:rsidRDefault="0092411E" w:rsidP="001C4276">
      <w:pPr>
        <w:rPr>
          <w:sz w:val="52"/>
          <w:szCs w:val="52"/>
        </w:rPr>
      </w:pPr>
    </w:p>
    <w:sectPr w:rsidR="0092411E" w:rsidRPr="00CB653D" w:rsidSect="0010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6FE"/>
    <w:multiLevelType w:val="hybridMultilevel"/>
    <w:tmpl w:val="90660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76"/>
    <w:rsid w:val="0010697F"/>
    <w:rsid w:val="001C4276"/>
    <w:rsid w:val="00324671"/>
    <w:rsid w:val="004403D8"/>
    <w:rsid w:val="004602D4"/>
    <w:rsid w:val="005700E6"/>
    <w:rsid w:val="00577F93"/>
    <w:rsid w:val="005F1600"/>
    <w:rsid w:val="007A2599"/>
    <w:rsid w:val="00825DAD"/>
    <w:rsid w:val="0092411E"/>
    <w:rsid w:val="009A3CD6"/>
    <w:rsid w:val="00A87103"/>
    <w:rsid w:val="00B05ADB"/>
    <w:rsid w:val="00B83513"/>
    <w:rsid w:val="00C040EA"/>
    <w:rsid w:val="00C674AB"/>
    <w:rsid w:val="00CB5CCD"/>
    <w:rsid w:val="00CB653D"/>
    <w:rsid w:val="00E45368"/>
    <w:rsid w:val="00F02AAC"/>
    <w:rsid w:val="00F31210"/>
    <w:rsid w:val="00F421CA"/>
    <w:rsid w:val="00F5627F"/>
    <w:rsid w:val="00F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4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24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2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41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4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24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2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41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2017-10-03T15:51:00Z</dcterms:created>
  <dcterms:modified xsi:type="dcterms:W3CDTF">2017-10-03T15:51:00Z</dcterms:modified>
</cp:coreProperties>
</file>