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FE3C" w14:textId="467EBBD4" w:rsidR="00222B78" w:rsidRPr="00504139" w:rsidRDefault="00222B78">
      <w:pPr>
        <w:rPr>
          <w:b/>
          <w:color w:val="000000" w:themeColor="text1"/>
        </w:rPr>
      </w:pPr>
      <w:r w:rsidRPr="00504139">
        <w:rPr>
          <w:b/>
          <w:color w:val="000000" w:themeColor="text1"/>
        </w:rPr>
        <w:t xml:space="preserve">Literatura (česká a </w:t>
      </w:r>
      <w:r w:rsidR="001F1483" w:rsidRPr="00504139">
        <w:rPr>
          <w:b/>
          <w:color w:val="000000" w:themeColor="text1"/>
        </w:rPr>
        <w:t xml:space="preserve">tudíž </w:t>
      </w:r>
      <w:r w:rsidRPr="00504139">
        <w:rPr>
          <w:b/>
          <w:color w:val="000000" w:themeColor="text1"/>
        </w:rPr>
        <w:t>povinná):</w:t>
      </w:r>
    </w:p>
    <w:p w14:paraId="1A410B35" w14:textId="77777777" w:rsidR="00222B78" w:rsidRPr="00504139" w:rsidRDefault="00222B78">
      <w:pPr>
        <w:rPr>
          <w:color w:val="000000" w:themeColor="text1"/>
        </w:rPr>
      </w:pPr>
    </w:p>
    <w:p w14:paraId="4C57A7B3" w14:textId="77777777" w:rsidR="00222B78" w:rsidRPr="00504139" w:rsidRDefault="00222B78" w:rsidP="00504139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BOHADLOVÁ, Kateřina. 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Flaminio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Scala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 jeho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Il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Teatro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delle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Favole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rappresentative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v zrcadle doby: morfologická analýza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Scalových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scénářů podle metody V.J.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Proppa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 xml:space="preserve">. Praha: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Istituto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Italiano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 xml:space="preserve"> di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Cultura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, 2005</w:t>
      </w:r>
    </w:p>
    <w:p w14:paraId="59C967C0" w14:textId="77777777" w:rsidR="00222B78" w:rsidRPr="00504139" w:rsidRDefault="00222B78" w:rsidP="005041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DIGRIN, Zdeněk. </w:t>
      </w:r>
      <w:r w:rsidRPr="00504139">
        <w:rPr>
          <w:rFonts w:ascii="Times New Roman" w:hAnsi="Times New Roman" w:cs="Times New Roman"/>
          <w:i/>
          <w:color w:val="000000" w:themeColor="text1"/>
        </w:rPr>
        <w:t>Divadlo učenců a diplomatů</w:t>
      </w:r>
      <w:r w:rsidRPr="00504139">
        <w:rPr>
          <w:rFonts w:ascii="Times New Roman" w:hAnsi="Times New Roman" w:cs="Times New Roman"/>
          <w:color w:val="000000" w:themeColor="text1"/>
        </w:rPr>
        <w:t xml:space="preserve">. Praha: Divadelní ústav, 1995 </w:t>
      </w:r>
    </w:p>
    <w:p w14:paraId="1E9E15E8" w14:textId="77777777" w:rsidR="00222B78" w:rsidRPr="00504139" w:rsidRDefault="00222B78" w:rsidP="005041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FREJKA, Jiří. </w:t>
      </w:r>
      <w:r w:rsidRPr="00504139">
        <w:rPr>
          <w:rFonts w:ascii="Times New Roman" w:hAnsi="Times New Roman" w:cs="Times New Roman"/>
          <w:i/>
          <w:color w:val="000000" w:themeColor="text1"/>
        </w:rPr>
        <w:t>Smích a divadelní maska</w:t>
      </w:r>
      <w:r w:rsidRPr="00504139">
        <w:rPr>
          <w:rFonts w:ascii="Times New Roman" w:hAnsi="Times New Roman" w:cs="Times New Roman"/>
          <w:color w:val="000000" w:themeColor="text1"/>
        </w:rPr>
        <w:t xml:space="preserve">, Praha: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Jos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R. Vilímek, 1942 </w:t>
      </w:r>
    </w:p>
    <w:p w14:paraId="31BB2100" w14:textId="77777777" w:rsidR="00222B78" w:rsidRPr="00504139" w:rsidRDefault="00222B78" w:rsidP="00504139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KATRITZKY, M. A.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Zan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Bragetta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Jean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Potage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– divadelní kočovníci v raně novověké Evropě. </w:t>
      </w:r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>Divadelní revue</w:t>
      </w:r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 </w:t>
      </w:r>
      <w:r w:rsidRPr="00504139">
        <w:rPr>
          <w:rFonts w:ascii="Times New Roman" w:eastAsia="Times New Roman" w:hAnsi="Times New Roman" w:cs="Times New Roman"/>
          <w:color w:val="000000" w:themeColor="text1"/>
        </w:rPr>
        <w:t>Roč. 21, č. 2 (2010), s. 48-61</w:t>
      </w:r>
    </w:p>
    <w:p w14:paraId="72EDCDEB" w14:textId="77777777" w:rsidR="00222B78" w:rsidRPr="00504139" w:rsidRDefault="00222B78" w:rsidP="005041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KRATOCHVÍL, Karel. </w:t>
      </w:r>
      <w:r w:rsidRPr="00504139">
        <w:rPr>
          <w:rFonts w:ascii="Times New Roman" w:hAnsi="Times New Roman" w:cs="Times New Roman"/>
          <w:i/>
          <w:iCs/>
          <w:color w:val="000000" w:themeColor="text1"/>
        </w:rPr>
        <w:t>Komedie dell'arte doma i za hranicemi: fakta, poznámky, podněty</w:t>
      </w:r>
      <w:r w:rsidRPr="00504139">
        <w:rPr>
          <w:rFonts w:ascii="Times New Roman" w:hAnsi="Times New Roman" w:cs="Times New Roman"/>
          <w:color w:val="000000" w:themeColor="text1"/>
        </w:rPr>
        <w:t>. 1. vyd. Praha: Divadelní ústav, 1973</w:t>
      </w:r>
    </w:p>
    <w:p w14:paraId="2801B72B" w14:textId="77777777" w:rsidR="00222B78" w:rsidRPr="00504139" w:rsidRDefault="00222B78" w:rsidP="00504139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 xml:space="preserve">MUSILOVÁ, Martina. Základní rysy komedie dell’arte a jejího herectví. In </w:t>
      </w:r>
      <w:r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DFDFE"/>
        </w:rPr>
        <w:t xml:space="preserve">Ad </w:t>
      </w:r>
      <w:proofErr w:type="spellStart"/>
      <w:r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DFDFE"/>
        </w:rPr>
        <w:t>honorem</w:t>
      </w:r>
      <w:proofErr w:type="spellEnd"/>
      <w:r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DFDFE"/>
        </w:rPr>
        <w:t xml:space="preserve"> Eva Stehlíková</w:t>
      </w:r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. Praha: Filosofický ústav Akademie věd České republiky, 2011. s. 221–233</w:t>
      </w:r>
    </w:p>
    <w:p w14:paraId="64DCBDC4" w14:textId="77777777" w:rsidR="00222B78" w:rsidRPr="00504139" w:rsidRDefault="00222B78" w:rsidP="00504139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RONFANI,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</w:rPr>
        <w:t>Ugo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. Goldoni, náš současník. In GOLDONI, Carlo. </w:t>
      </w:r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>Sluha dvou pánů: Programová brožura</w:t>
      </w:r>
      <w:r w:rsidRPr="00504139">
        <w:rPr>
          <w:rFonts w:ascii="Times New Roman" w:eastAsia="Times New Roman" w:hAnsi="Times New Roman" w:cs="Times New Roman"/>
          <w:color w:val="000000" w:themeColor="text1"/>
        </w:rPr>
        <w:t>. Praha: Národní divadlo Praha, 1994, s. 45-52</w:t>
      </w:r>
    </w:p>
    <w:p w14:paraId="0368FD8B" w14:textId="77777777" w:rsidR="00222B78" w:rsidRPr="00504139" w:rsidRDefault="00222B78" w:rsidP="00504139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STREHLER, Giorgio. Marcello a Harlekýn. In GOLDONI, Carlo. </w:t>
      </w:r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>Sluha dvou pánů: Programová brožura</w:t>
      </w:r>
      <w:r w:rsidRPr="00504139">
        <w:rPr>
          <w:rFonts w:ascii="Times New Roman" w:eastAsia="Times New Roman" w:hAnsi="Times New Roman" w:cs="Times New Roman"/>
          <w:color w:val="000000" w:themeColor="text1"/>
        </w:rPr>
        <w:t>. Praha: Národní divadlo Prah</w:t>
      </w:r>
      <w:bookmarkStart w:id="0" w:name="_GoBack"/>
      <w:bookmarkEnd w:id="0"/>
      <w:r w:rsidRPr="00504139">
        <w:rPr>
          <w:rFonts w:ascii="Times New Roman" w:eastAsia="Times New Roman" w:hAnsi="Times New Roman" w:cs="Times New Roman"/>
          <w:color w:val="000000" w:themeColor="text1"/>
        </w:rPr>
        <w:t>a, 1994, s. 67-73</w:t>
      </w:r>
    </w:p>
    <w:p w14:paraId="6DD38234" w14:textId="77777777" w:rsidR="00222B78" w:rsidRPr="00504139" w:rsidRDefault="00222B78" w:rsidP="00222B78">
      <w:pPr>
        <w:rPr>
          <w:rFonts w:eastAsia="Times New Roman"/>
          <w:color w:val="000000" w:themeColor="text1"/>
        </w:rPr>
      </w:pPr>
    </w:p>
    <w:p w14:paraId="54EE05FC" w14:textId="77777777" w:rsidR="00EF5D81" w:rsidRPr="00504139" w:rsidRDefault="00EF5D81" w:rsidP="00222B78">
      <w:pPr>
        <w:rPr>
          <w:rFonts w:eastAsia="Times New Roman"/>
          <w:color w:val="000000" w:themeColor="text1"/>
        </w:rPr>
      </w:pPr>
    </w:p>
    <w:p w14:paraId="6636F462" w14:textId="23BB5768" w:rsidR="00222B78" w:rsidRPr="00504139" w:rsidRDefault="00222B78" w:rsidP="00222B78">
      <w:pPr>
        <w:rPr>
          <w:rFonts w:eastAsia="Times New Roman"/>
          <w:b/>
          <w:color w:val="000000" w:themeColor="text1"/>
        </w:rPr>
      </w:pPr>
      <w:r w:rsidRPr="00504139">
        <w:rPr>
          <w:rFonts w:eastAsia="Times New Roman"/>
          <w:b/>
          <w:color w:val="000000" w:themeColor="text1"/>
        </w:rPr>
        <w:t>Hry</w:t>
      </w:r>
      <w:r w:rsidR="00F2146A" w:rsidRPr="00504139">
        <w:rPr>
          <w:rFonts w:eastAsia="Times New Roman"/>
          <w:b/>
          <w:color w:val="000000" w:themeColor="text1"/>
        </w:rPr>
        <w:t>, texty</w:t>
      </w:r>
      <w:r w:rsidRPr="00504139">
        <w:rPr>
          <w:rFonts w:eastAsia="Times New Roman"/>
          <w:b/>
          <w:color w:val="000000" w:themeColor="text1"/>
        </w:rPr>
        <w:t xml:space="preserve"> a scénáře</w:t>
      </w:r>
      <w:r w:rsidR="001F1483" w:rsidRPr="00504139">
        <w:rPr>
          <w:rFonts w:eastAsia="Times New Roman"/>
          <w:b/>
          <w:color w:val="000000" w:themeColor="text1"/>
        </w:rPr>
        <w:t xml:space="preserve"> (v češtině, a tudíž povinně</w:t>
      </w:r>
      <w:r w:rsidRPr="00504139">
        <w:rPr>
          <w:rFonts w:eastAsia="Times New Roman"/>
          <w:b/>
          <w:color w:val="000000" w:themeColor="text1"/>
        </w:rPr>
        <w:t>):</w:t>
      </w:r>
    </w:p>
    <w:p w14:paraId="0520CA1D" w14:textId="77777777" w:rsidR="00716BCA" w:rsidRPr="00504139" w:rsidRDefault="00716BCA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BIBIENA. </w:t>
      </w:r>
      <w:r w:rsidRPr="00504139">
        <w:rPr>
          <w:rFonts w:ascii="Times New Roman" w:hAnsi="Times New Roman" w:cs="Times New Roman"/>
          <w:i/>
          <w:color w:val="000000" w:themeColor="text1"/>
        </w:rPr>
        <w:t xml:space="preserve">Komedie o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Calandrovi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>.</w:t>
      </w:r>
      <w:r w:rsidRPr="00504139">
        <w:rPr>
          <w:rFonts w:ascii="Times New Roman" w:hAnsi="Times New Roman" w:cs="Times New Roman"/>
          <w:color w:val="000000" w:themeColor="text1"/>
        </w:rPr>
        <w:t xml:space="preserve"> Praha: DILIA, 1988</w:t>
      </w:r>
    </w:p>
    <w:p w14:paraId="654A383A" w14:textId="77777777" w:rsidR="00222B78" w:rsidRPr="00504139" w:rsidRDefault="00222B78" w:rsidP="00504139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>BLOK, Alexander. Bufonáda. In KLEIN, P. – KŠICOVÁ, D. (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Eds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.). </w:t>
      </w:r>
      <w:r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Dramatika ruského symbolismu: Malé hry o lásce v originálu a překladu</w:t>
      </w:r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504139">
        <w:rPr>
          <w:rStyle w:val="field260"/>
          <w:rFonts w:ascii="Times New Roman" w:eastAsia="Times New Roman" w:hAnsi="Times New Roman" w:cs="Times New Roman"/>
          <w:color w:val="000000" w:themeColor="text1"/>
        </w:rPr>
        <w:t>Brno: Masarykova univerzita,</w:t>
      </w:r>
      <w:r w:rsidRPr="00504139">
        <w:rPr>
          <w:rStyle w:val="apple-converted-spa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504139">
        <w:rPr>
          <w:rStyle w:val="field260"/>
          <w:rFonts w:ascii="Times New Roman" w:eastAsia="Times New Roman" w:hAnsi="Times New Roman" w:cs="Times New Roman"/>
          <w:color w:val="000000" w:themeColor="text1"/>
        </w:rPr>
        <w:t>2004</w:t>
      </w:r>
    </w:p>
    <w:p w14:paraId="6B5C0719" w14:textId="3348AB14" w:rsidR="00222B78" w:rsidRPr="00504139" w:rsidRDefault="00222B78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BOCCACCIO, Giovanni. </w:t>
      </w:r>
      <w:r w:rsidRPr="00504139">
        <w:rPr>
          <w:rFonts w:ascii="Times New Roman" w:hAnsi="Times New Roman" w:cs="Times New Roman"/>
          <w:i/>
          <w:color w:val="000000" w:themeColor="text1"/>
        </w:rPr>
        <w:t>Dekameron</w:t>
      </w:r>
      <w:r w:rsidRPr="00504139">
        <w:rPr>
          <w:rFonts w:ascii="Times New Roman" w:hAnsi="Times New Roman" w:cs="Times New Roman"/>
          <w:color w:val="000000" w:themeColor="text1"/>
        </w:rPr>
        <w:t>. Praha: Odeon, 1975</w:t>
      </w:r>
      <w:r w:rsidR="00504139">
        <w:rPr>
          <w:rFonts w:ascii="Times New Roman" w:hAnsi="Times New Roman" w:cs="Times New Roman"/>
          <w:color w:val="000000" w:themeColor="text1"/>
        </w:rPr>
        <w:t xml:space="preserve"> (vybrané příběhy/novely)</w:t>
      </w:r>
    </w:p>
    <w:p w14:paraId="448937DA" w14:textId="77777777" w:rsidR="00222B78" w:rsidRPr="00504139" w:rsidRDefault="00222B78" w:rsidP="00504139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BOHADLOVÁ, Kateřina. 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Flaminio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Scala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 jeho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Il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Teatro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delle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Favole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rappresentative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v zrcadle doby: morfologická analýza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Scalových</w:t>
      </w:r>
      <w:proofErr w:type="spellEnd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scénářů podle metody V.J. </w:t>
      </w:r>
      <w:proofErr w:type="spellStart"/>
      <w:r w:rsidRPr="00504139">
        <w:rPr>
          <w:rFonts w:ascii="Times New Roman" w:eastAsia="Times New Roman" w:hAnsi="Times New Roman" w:cs="Times New Roman"/>
          <w:i/>
          <w:iCs/>
          <w:color w:val="000000" w:themeColor="text1"/>
        </w:rPr>
        <w:t>Proppa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 xml:space="preserve">. Praha: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Istituto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Italiano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 xml:space="preserve"> di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Cultura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DFDFE"/>
        </w:rPr>
        <w:t>, 2005</w:t>
      </w:r>
    </w:p>
    <w:p w14:paraId="37CE173A" w14:textId="77777777" w:rsidR="00716BCA" w:rsidRPr="00504139" w:rsidRDefault="00716BCA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BRUNO,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Giordano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r w:rsidRPr="00504139">
        <w:rPr>
          <w:rFonts w:ascii="Times New Roman" w:hAnsi="Times New Roman" w:cs="Times New Roman"/>
          <w:i/>
          <w:color w:val="000000" w:themeColor="text1"/>
        </w:rPr>
        <w:t>Vytrvalý záletník neboli Svíčkař.</w:t>
      </w:r>
      <w:r w:rsidRPr="00504139">
        <w:rPr>
          <w:rFonts w:ascii="Times New Roman" w:hAnsi="Times New Roman" w:cs="Times New Roman"/>
          <w:color w:val="000000" w:themeColor="text1"/>
        </w:rPr>
        <w:t xml:space="preserve"> Praha: DILIA, 1971</w:t>
      </w:r>
    </w:p>
    <w:p w14:paraId="4D1554AA" w14:textId="77777777" w:rsidR="00A42F53" w:rsidRPr="00504139" w:rsidRDefault="00A42F53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FO,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Dario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r w:rsidRPr="00504139">
        <w:rPr>
          <w:rFonts w:ascii="Times New Roman" w:hAnsi="Times New Roman" w:cs="Times New Roman"/>
          <w:i/>
          <w:color w:val="000000" w:themeColor="text1"/>
        </w:rPr>
        <w:t xml:space="preserve">Mysteria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buffa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(Komické mystérium).</w:t>
      </w:r>
      <w:r w:rsidRPr="00504139">
        <w:rPr>
          <w:rFonts w:ascii="Times New Roman" w:hAnsi="Times New Roman" w:cs="Times New Roman"/>
          <w:color w:val="000000" w:themeColor="text1"/>
        </w:rPr>
        <w:t xml:space="preserve"> Brno: Divadlo na provázku, nedatováno</w:t>
      </w:r>
    </w:p>
    <w:p w14:paraId="5F308414" w14:textId="7059E90E" w:rsidR="00222B78" w:rsidRPr="00504139" w:rsidRDefault="00222B78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>D</w:t>
      </w:r>
      <w:r w:rsidR="00F2146A" w:rsidRPr="00504139">
        <w:rPr>
          <w:rFonts w:ascii="Times New Roman" w:hAnsi="Times New Roman" w:cs="Times New Roman"/>
          <w:color w:val="000000" w:themeColor="text1"/>
        </w:rPr>
        <w:t>E</w:t>
      </w:r>
      <w:r w:rsidRPr="00504139">
        <w:rPr>
          <w:rFonts w:ascii="Times New Roman" w:hAnsi="Times New Roman" w:cs="Times New Roman"/>
          <w:color w:val="000000" w:themeColor="text1"/>
        </w:rPr>
        <w:t xml:space="preserve">LLA PORTA,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Giovan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Battista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r w:rsidRPr="00504139">
        <w:rPr>
          <w:rFonts w:ascii="Times New Roman" w:hAnsi="Times New Roman" w:cs="Times New Roman"/>
          <w:i/>
          <w:color w:val="000000" w:themeColor="text1"/>
        </w:rPr>
        <w:t>Astrolog</w:t>
      </w:r>
      <w:r w:rsidRPr="00504139">
        <w:rPr>
          <w:rFonts w:ascii="Times New Roman" w:hAnsi="Times New Roman" w:cs="Times New Roman"/>
          <w:color w:val="000000" w:themeColor="text1"/>
        </w:rPr>
        <w:t xml:space="preserve">. Praha: DILIA, 1979 </w:t>
      </w:r>
    </w:p>
    <w:p w14:paraId="6347E3F5" w14:textId="77777777" w:rsidR="00222B78" w:rsidRPr="00504139" w:rsidRDefault="00222B78" w:rsidP="00504139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GOLDONI, Carlo. </w:t>
      </w:r>
      <w:r w:rsidRPr="00504139">
        <w:rPr>
          <w:rFonts w:ascii="Times New Roman" w:hAnsi="Times New Roman" w:cs="Times New Roman"/>
          <w:i/>
          <w:color w:val="000000" w:themeColor="text1"/>
        </w:rPr>
        <w:t>Sluha dvou pánů</w:t>
      </w:r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>: Programová brožura</w:t>
      </w:r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. Praha: Národní divadlo Praha, 1994, 79–134 </w:t>
      </w:r>
    </w:p>
    <w:p w14:paraId="58010F09" w14:textId="7E331DD1" w:rsidR="00222B78" w:rsidRPr="00504139" w:rsidRDefault="00222B78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GOZZI, Carlo. </w:t>
      </w:r>
      <w:r w:rsidR="00F2146A" w:rsidRPr="00504139">
        <w:rPr>
          <w:rFonts w:ascii="Times New Roman" w:eastAsia="Times New Roman" w:hAnsi="Times New Roman" w:cs="Times New Roman"/>
          <w:i/>
          <w:color w:val="000000" w:themeColor="text1"/>
        </w:rPr>
        <w:t>Zelenavý ptáček</w:t>
      </w:r>
      <w:r w:rsidR="00AB1373" w:rsidRPr="00504139">
        <w:rPr>
          <w:rFonts w:ascii="Times New Roman" w:eastAsia="Times New Roman" w:hAnsi="Times New Roman" w:cs="Times New Roman"/>
          <w:color w:val="000000" w:themeColor="text1"/>
        </w:rPr>
        <w:t>. Praha: DILIA, 19</w:t>
      </w:r>
      <w:r w:rsidRPr="00504139">
        <w:rPr>
          <w:rFonts w:ascii="Times New Roman" w:eastAsia="Times New Roman" w:hAnsi="Times New Roman" w:cs="Times New Roman"/>
          <w:color w:val="000000" w:themeColor="text1"/>
        </w:rPr>
        <w:t>8</w:t>
      </w:r>
      <w:r w:rsidR="00AB1373" w:rsidRPr="00504139">
        <w:rPr>
          <w:rFonts w:ascii="Times New Roman" w:eastAsia="Times New Roman" w:hAnsi="Times New Roman" w:cs="Times New Roman"/>
          <w:color w:val="000000" w:themeColor="text1"/>
        </w:rPr>
        <w:t>4</w:t>
      </w:r>
    </w:p>
    <w:p w14:paraId="3BAAAEBA" w14:textId="77777777" w:rsidR="00222B78" w:rsidRPr="00504139" w:rsidRDefault="00222B78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KREJČÍ, Hubert. </w:t>
      </w:r>
      <w:r w:rsidRPr="00504139">
        <w:rPr>
          <w:rFonts w:ascii="Times New Roman" w:hAnsi="Times New Roman" w:cs="Times New Roman"/>
          <w:i/>
          <w:color w:val="000000" w:themeColor="text1"/>
        </w:rPr>
        <w:t>Divadelní hříčky</w:t>
      </w:r>
      <w:r w:rsidRPr="00504139">
        <w:rPr>
          <w:rFonts w:ascii="Times New Roman" w:hAnsi="Times New Roman" w:cs="Times New Roman"/>
          <w:color w:val="000000" w:themeColor="text1"/>
        </w:rPr>
        <w:t>. Praha: Krystal, 1999; oddíl Komedie dell’arte (s. 124–244)</w:t>
      </w:r>
    </w:p>
    <w:p w14:paraId="2F2FE653" w14:textId="1BC36D63" w:rsidR="003D776A" w:rsidRPr="00504139" w:rsidRDefault="008936B5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>MA</w:t>
      </w:r>
      <w:r w:rsidR="003D776A" w:rsidRPr="00504139">
        <w:rPr>
          <w:rFonts w:ascii="Times New Roman" w:hAnsi="Times New Roman" w:cs="Times New Roman"/>
          <w:color w:val="000000" w:themeColor="text1"/>
        </w:rPr>
        <w:t>CHIAVELLI</w:t>
      </w:r>
      <w:r w:rsidRPr="0050413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Nicollò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r w:rsidRPr="00504139">
        <w:rPr>
          <w:rFonts w:ascii="Times New Roman" w:hAnsi="Times New Roman" w:cs="Times New Roman"/>
          <w:i/>
          <w:color w:val="000000" w:themeColor="text1"/>
        </w:rPr>
        <w:t>Mandragora</w:t>
      </w:r>
      <w:r w:rsidRPr="00504139">
        <w:rPr>
          <w:rFonts w:ascii="Times New Roman" w:hAnsi="Times New Roman" w:cs="Times New Roman"/>
          <w:color w:val="000000" w:themeColor="text1"/>
        </w:rPr>
        <w:t>. Praha: Arthur, 2006</w:t>
      </w:r>
    </w:p>
    <w:p w14:paraId="1DFDE2F9" w14:textId="77777777" w:rsidR="006211B8" w:rsidRPr="00504139" w:rsidRDefault="006211B8" w:rsidP="00504139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MOLIÈRE. </w:t>
      </w:r>
      <w:proofErr w:type="spellStart"/>
      <w:r w:rsidRPr="00504139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Skapinova</w:t>
      </w:r>
      <w:proofErr w:type="spellEnd"/>
      <w:r w:rsidRPr="00504139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 xml:space="preserve"> šibalství: Ztřeštěnec.</w:t>
      </w:r>
      <w:r w:rsidRPr="00504139"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Praha: Arthur, 2004</w:t>
      </w:r>
    </w:p>
    <w:p w14:paraId="1C51E1EA" w14:textId="77777777" w:rsidR="00672359" w:rsidRPr="00504139" w:rsidRDefault="00672359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PLAUTUS.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Pseudolus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>. Kladno: J. Šnajdr, 1946</w:t>
      </w:r>
    </w:p>
    <w:p w14:paraId="62D4F7F1" w14:textId="77777777" w:rsidR="009A31E1" w:rsidRPr="00504139" w:rsidRDefault="009A31E1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RUZZANTE, Angelo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Beolco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r w:rsidRPr="00504139">
        <w:rPr>
          <w:rFonts w:ascii="Times New Roman" w:hAnsi="Times New Roman" w:cs="Times New Roman"/>
          <w:i/>
          <w:color w:val="000000" w:themeColor="text1"/>
        </w:rPr>
        <w:t xml:space="preserve">Koketka. </w:t>
      </w:r>
      <w:r w:rsidRPr="00504139">
        <w:rPr>
          <w:rFonts w:ascii="Times New Roman" w:hAnsi="Times New Roman" w:cs="Times New Roman"/>
          <w:color w:val="000000" w:themeColor="text1"/>
        </w:rPr>
        <w:t>Praha: Orbis, 1958</w:t>
      </w:r>
    </w:p>
    <w:p w14:paraId="00BE10A3" w14:textId="77777777" w:rsidR="00504139" w:rsidRDefault="00504139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TERENTIUS. </w:t>
      </w:r>
      <w:r w:rsidRPr="00504139">
        <w:rPr>
          <w:rFonts w:ascii="Times New Roman" w:hAnsi="Times New Roman" w:cs="Times New Roman"/>
          <w:i/>
          <w:color w:val="000000" w:themeColor="text1"/>
        </w:rPr>
        <w:t>Dívka z 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Andru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504139">
        <w:rPr>
          <w:rFonts w:ascii="Times New Roman" w:hAnsi="Times New Roman" w:cs="Times New Roman"/>
          <w:color w:val="000000" w:themeColor="text1"/>
        </w:rPr>
        <w:t>Praha: Společnost přátel antické kultury, 1933</w:t>
      </w:r>
    </w:p>
    <w:p w14:paraId="7D97C3F3" w14:textId="1690F39E" w:rsidR="003021B7" w:rsidRPr="00504139" w:rsidRDefault="00931D0D" w:rsidP="005041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neapolské scénáře ze sbírky Adolfa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</w:rPr>
        <w:t>Bartoliho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 a sbírky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</w:rPr>
        <w:t>Casamarciana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r w:rsidR="003021B7" w:rsidRPr="00504139">
        <w:rPr>
          <w:rFonts w:ascii="Times New Roman" w:eastAsia="Times New Roman" w:hAnsi="Times New Roman" w:cs="Times New Roman"/>
          <w:color w:val="000000" w:themeColor="text1"/>
        </w:rPr>
        <w:t xml:space="preserve">In DŽIVELEGOV, </w:t>
      </w:r>
      <w:proofErr w:type="spellStart"/>
      <w:r w:rsidR="003021B7" w:rsidRPr="00504139">
        <w:rPr>
          <w:rFonts w:ascii="Times New Roman" w:eastAsia="Times New Roman" w:hAnsi="Times New Roman" w:cs="Times New Roman"/>
          <w:color w:val="000000" w:themeColor="text1"/>
        </w:rPr>
        <w:t>Aleksej</w:t>
      </w:r>
      <w:proofErr w:type="spellEnd"/>
      <w:r w:rsidR="003021B7" w:rsidRPr="005041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021B7" w:rsidRPr="00504139">
        <w:rPr>
          <w:rFonts w:ascii="Times New Roman" w:eastAsia="Times New Roman" w:hAnsi="Times New Roman" w:cs="Times New Roman"/>
          <w:color w:val="000000" w:themeColor="text1"/>
        </w:rPr>
        <w:t>Karpovič</w:t>
      </w:r>
      <w:proofErr w:type="spellEnd"/>
      <w:r w:rsidR="003021B7" w:rsidRPr="0050413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3021B7"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Talianská</w:t>
      </w:r>
      <w:proofErr w:type="spellEnd"/>
      <w:r w:rsidR="003021B7"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3021B7"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ľudová</w:t>
      </w:r>
      <w:proofErr w:type="spellEnd"/>
      <w:r w:rsidR="003021B7"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3021B7" w:rsidRPr="0050413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komédia</w:t>
      </w:r>
      <w:proofErr w:type="spellEnd"/>
      <w:r w:rsidR="003021B7"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Bratislava: </w:t>
      </w:r>
      <w:r w:rsidR="003021B7" w:rsidRPr="00504139">
        <w:rPr>
          <w:rFonts w:ascii="Times New Roman" w:eastAsia="Times New Roman" w:hAnsi="Times New Roman" w:cs="Times New Roman"/>
          <w:color w:val="000000" w:themeColor="text1"/>
        </w:rPr>
        <w:t>Slov. vydav. krás. lit.</w:t>
      </w:r>
      <w:r w:rsidR="003021B7"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1959</w:t>
      </w:r>
      <w:r w:rsidRPr="005041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str. 325–361 </w:t>
      </w:r>
    </w:p>
    <w:p w14:paraId="670D1419" w14:textId="77777777" w:rsidR="003021B7" w:rsidRPr="00504139" w:rsidRDefault="003021B7" w:rsidP="00222B78">
      <w:pPr>
        <w:rPr>
          <w:rFonts w:eastAsia="Times New Roman"/>
          <w:color w:val="000000" w:themeColor="text1"/>
        </w:rPr>
      </w:pPr>
    </w:p>
    <w:p w14:paraId="7BC8FC63" w14:textId="77777777" w:rsidR="003021B7" w:rsidRDefault="003021B7" w:rsidP="00222B78">
      <w:pPr>
        <w:rPr>
          <w:rFonts w:eastAsia="Times New Roman"/>
          <w:color w:val="000000" w:themeColor="text1"/>
        </w:rPr>
      </w:pPr>
    </w:p>
    <w:p w14:paraId="51DEA2EE" w14:textId="77777777" w:rsidR="00504139" w:rsidRDefault="00504139" w:rsidP="00222B78">
      <w:pPr>
        <w:rPr>
          <w:rFonts w:eastAsia="Times New Roman"/>
          <w:color w:val="000000" w:themeColor="text1"/>
        </w:rPr>
      </w:pPr>
    </w:p>
    <w:p w14:paraId="651D6215" w14:textId="77777777" w:rsidR="00504139" w:rsidRPr="00504139" w:rsidRDefault="00504139" w:rsidP="00222B78">
      <w:pPr>
        <w:rPr>
          <w:rFonts w:eastAsia="Times New Roman"/>
          <w:color w:val="000000" w:themeColor="text1"/>
        </w:rPr>
      </w:pPr>
    </w:p>
    <w:p w14:paraId="3C4A4AB6" w14:textId="3421D219" w:rsidR="00337A78" w:rsidRPr="00504139" w:rsidRDefault="00222B78" w:rsidP="00337A78">
      <w:pPr>
        <w:rPr>
          <w:rFonts w:eastAsia="Times New Roman"/>
          <w:b/>
          <w:color w:val="000000" w:themeColor="text1"/>
        </w:rPr>
      </w:pPr>
      <w:r w:rsidRPr="00504139">
        <w:rPr>
          <w:rFonts w:eastAsia="Times New Roman"/>
          <w:b/>
          <w:color w:val="000000" w:themeColor="text1"/>
        </w:rPr>
        <w:lastRenderedPageBreak/>
        <w:t>Literatura cizojazyčná (a tudíž nepovinná):</w:t>
      </w:r>
    </w:p>
    <w:p w14:paraId="0920FD77" w14:textId="77777777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ANDREWS, Richard.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Scripts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Scenarios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Performance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Comedy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Renaissance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Italy.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Cmbridge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: Cambridge University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Press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, 1993 </w:t>
      </w:r>
    </w:p>
    <w:p w14:paraId="503D1A6E" w14:textId="1CCB8374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DUCHARTRE,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Pierre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>-Louis</w:t>
      </w:r>
      <w:r w:rsidR="001F1483" w:rsidRPr="00504139">
        <w:rPr>
          <w:rFonts w:ascii="Times New Roman" w:hAnsi="Times New Roman" w:cs="Times New Roman"/>
          <w:color w:val="000000" w:themeColor="text1"/>
        </w:rPr>
        <w:t xml:space="preserve">. </w:t>
      </w:r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La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Comédie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Italienne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 –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L'improvisation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. Les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Canevas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.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Vies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Caractères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.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Portraits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.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Masques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 des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illustres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personnages</w:t>
      </w:r>
      <w:proofErr w:type="spellEnd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 xml:space="preserve"> de la Commedia </w:t>
      </w:r>
      <w:proofErr w:type="spellStart"/>
      <w:r w:rsidR="001F1483" w:rsidRPr="00504139">
        <w:rPr>
          <w:rFonts w:ascii="Times New Roman" w:eastAsia="Times New Roman" w:hAnsi="Times New Roman" w:cs="Times New Roman"/>
          <w:i/>
          <w:color w:val="000000" w:themeColor="text1"/>
          <w:bdr w:val="none" w:sz="0" w:space="0" w:color="auto" w:frame="1"/>
        </w:rPr>
        <w:t>dell'Arte</w:t>
      </w:r>
      <w:proofErr w:type="spellEnd"/>
      <w:r w:rsidR="001F1483" w:rsidRPr="0050413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 Paris: </w:t>
      </w:r>
      <w:proofErr w:type="spellStart"/>
      <w:r w:rsidR="001F1483" w:rsidRPr="0050413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Librairies</w:t>
      </w:r>
      <w:proofErr w:type="spellEnd"/>
      <w:r w:rsidR="001F1483" w:rsidRPr="0050413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de France, 1925</w:t>
      </w:r>
    </w:p>
    <w:p w14:paraId="51A86D6F" w14:textId="78B8E7ED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DUCHARTRE,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Pierre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-Louis.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Italian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comedy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improvisation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scenarios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lives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attributes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portraits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, and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masks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of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illustrious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characters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of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commedia dell'arte: La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Comedie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italienne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Orig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>.)</w:t>
      </w:r>
      <w:r w:rsidRPr="00504139">
        <w:rPr>
          <w:rFonts w:ascii="Times New Roman" w:hAnsi="Times New Roman" w:cs="Times New Roman"/>
          <w:color w:val="000000" w:themeColor="text1"/>
        </w:rPr>
        <w:t xml:space="preserve">. London: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Harrap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, 1929 </w:t>
      </w:r>
    </w:p>
    <w:p w14:paraId="2065E139" w14:textId="77777777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HENKE, Robert. Performance and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Literature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Commedia dell’arte, Cambridge: Cambridge University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Press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, 2002 </w:t>
      </w:r>
    </w:p>
    <w:p w14:paraId="7F7E0093" w14:textId="77777777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KATRITZKY, M. A.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art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of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504139">
        <w:rPr>
          <w:rFonts w:ascii="Times New Roman" w:hAnsi="Times New Roman" w:cs="Times New Roman"/>
          <w:i/>
          <w:iCs/>
          <w:color w:val="000000" w:themeColor="text1"/>
        </w:rPr>
        <w:t>commedia:a</w:t>
      </w:r>
      <w:proofErr w:type="spellEnd"/>
      <w:proofErr w:type="gram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study in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commedia dell'arte 1560-1620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with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special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reference to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visual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records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Amsterdam: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Rodopi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, 2006 </w:t>
      </w:r>
    </w:p>
    <w:p w14:paraId="1FE90270" w14:textId="77777777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MIC,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Constant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Komedia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dell'arte,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czyli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Teatr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komediantów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włowskich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XVI, XVII, XVIII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wieku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Wrocław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Zakład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Narodowy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imienia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Ossolińskich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, 1961. </w:t>
      </w:r>
    </w:p>
    <w:p w14:paraId="490F400E" w14:textId="77777777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OREGLIA, Giacomo.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Commedia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dell’Arte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London: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Methuen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&amp; Co Ltd, 1968 </w:t>
      </w:r>
    </w:p>
    <w:p w14:paraId="691929DB" w14:textId="77777777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PANDOLFI, Vito. </w:t>
      </w:r>
      <w:proofErr w:type="spellStart"/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>Il</w:t>
      </w:r>
      <w:proofErr w:type="spellEnd"/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>teatro</w:t>
      </w:r>
      <w:proofErr w:type="spellEnd"/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>del</w:t>
      </w:r>
      <w:proofErr w:type="spellEnd"/>
      <w:r w:rsidRPr="00504139">
        <w:rPr>
          <w:rFonts w:ascii="Times New Roman" w:eastAsia="Times New Roman" w:hAnsi="Times New Roman" w:cs="Times New Roman"/>
          <w:i/>
          <w:color w:val="000000" w:themeColor="text1"/>
        </w:rPr>
        <w:t xml:space="preserve"> rinascimento e la commedia dell’arte</w:t>
      </w:r>
      <w:r w:rsidRPr="00504139">
        <w:rPr>
          <w:rFonts w:ascii="Times New Roman" w:eastAsia="Times New Roman" w:hAnsi="Times New Roman" w:cs="Times New Roman"/>
          <w:color w:val="000000" w:themeColor="text1"/>
        </w:rPr>
        <w:t xml:space="preserve">. Roma: </w:t>
      </w:r>
      <w:proofErr w:type="spellStart"/>
      <w:r w:rsidRPr="00504139">
        <w:rPr>
          <w:rFonts w:ascii="Times New Roman" w:eastAsia="Times New Roman" w:hAnsi="Times New Roman" w:cs="Times New Roman"/>
          <w:color w:val="000000" w:themeColor="text1"/>
        </w:rPr>
        <w:t>Lerici</w:t>
      </w:r>
      <w:proofErr w:type="spellEnd"/>
      <w:r w:rsidRPr="00504139">
        <w:rPr>
          <w:rFonts w:ascii="Times New Roman" w:eastAsia="Times New Roman" w:hAnsi="Times New Roman" w:cs="Times New Roman"/>
          <w:color w:val="000000" w:themeColor="text1"/>
        </w:rPr>
        <w:t>, 1969</w:t>
      </w:r>
    </w:p>
    <w:p w14:paraId="0567AF6C" w14:textId="77777777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SCALA,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Flaminio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commedia dell'arte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of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Flaminio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Scala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: a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translation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and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analysis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of</w:t>
      </w:r>
      <w:proofErr w:type="spellEnd"/>
      <w:r w:rsidRPr="00504139">
        <w:rPr>
          <w:rFonts w:ascii="Times New Roman" w:hAnsi="Times New Roman" w:cs="Times New Roman"/>
          <w:i/>
          <w:iCs/>
          <w:color w:val="000000" w:themeColor="text1"/>
        </w:rPr>
        <w:t xml:space="preserve"> 30 </w:t>
      </w:r>
      <w:proofErr w:type="spellStart"/>
      <w:r w:rsidRPr="00504139">
        <w:rPr>
          <w:rFonts w:ascii="Times New Roman" w:hAnsi="Times New Roman" w:cs="Times New Roman"/>
          <w:i/>
          <w:iCs/>
          <w:color w:val="000000" w:themeColor="text1"/>
        </w:rPr>
        <w:t>scenarios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Translated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by Richard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Andrews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Lanham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Md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.: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Scarecrow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>, 2008</w:t>
      </w:r>
    </w:p>
    <w:p w14:paraId="75C1752F" w14:textId="77777777" w:rsidR="00337A78" w:rsidRPr="00504139" w:rsidRDefault="00337A78" w:rsidP="005041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04139">
        <w:rPr>
          <w:rFonts w:ascii="Times New Roman" w:hAnsi="Times New Roman" w:cs="Times New Roman"/>
          <w:color w:val="000000" w:themeColor="text1"/>
        </w:rPr>
        <w:t xml:space="preserve">TAVIANI,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Ferdinando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– SCHINO,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Mirella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Il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segreto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della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commedia dell'arte. La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memoria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delle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compagnie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italiane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del</w:t>
      </w:r>
      <w:proofErr w:type="spellEnd"/>
      <w:r w:rsidRPr="00504139">
        <w:rPr>
          <w:rFonts w:ascii="Times New Roman" w:hAnsi="Times New Roman" w:cs="Times New Roman"/>
          <w:i/>
          <w:color w:val="000000" w:themeColor="text1"/>
        </w:rPr>
        <w:t xml:space="preserve"> XVI, XVII e XVIII </w:t>
      </w:r>
      <w:proofErr w:type="spellStart"/>
      <w:r w:rsidRPr="00504139">
        <w:rPr>
          <w:rFonts w:ascii="Times New Roman" w:hAnsi="Times New Roman" w:cs="Times New Roman"/>
          <w:i/>
          <w:color w:val="000000" w:themeColor="text1"/>
        </w:rPr>
        <w:t>secolo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. La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Casa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4139">
        <w:rPr>
          <w:rFonts w:ascii="Times New Roman" w:hAnsi="Times New Roman" w:cs="Times New Roman"/>
          <w:color w:val="000000" w:themeColor="text1"/>
        </w:rPr>
        <w:t>Usher</w:t>
      </w:r>
      <w:proofErr w:type="spellEnd"/>
      <w:r w:rsidRPr="00504139">
        <w:rPr>
          <w:rFonts w:ascii="Times New Roman" w:hAnsi="Times New Roman" w:cs="Times New Roman"/>
          <w:color w:val="000000" w:themeColor="text1"/>
        </w:rPr>
        <w:t xml:space="preserve"> 2007</w:t>
      </w:r>
    </w:p>
    <w:sectPr w:rsidR="00337A78" w:rsidRPr="00504139" w:rsidSect="00C85D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60B0"/>
    <w:multiLevelType w:val="hybridMultilevel"/>
    <w:tmpl w:val="DA64B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A5E"/>
    <w:multiLevelType w:val="multilevel"/>
    <w:tmpl w:val="D58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7717A"/>
    <w:multiLevelType w:val="hybridMultilevel"/>
    <w:tmpl w:val="2E140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2678"/>
    <w:multiLevelType w:val="hybridMultilevel"/>
    <w:tmpl w:val="1C9023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343CD"/>
    <w:multiLevelType w:val="hybridMultilevel"/>
    <w:tmpl w:val="D526BB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B9071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78"/>
    <w:rsid w:val="001F1483"/>
    <w:rsid w:val="00222B78"/>
    <w:rsid w:val="003021B7"/>
    <w:rsid w:val="00337184"/>
    <w:rsid w:val="00337A78"/>
    <w:rsid w:val="003D776A"/>
    <w:rsid w:val="00497F30"/>
    <w:rsid w:val="00504139"/>
    <w:rsid w:val="006211B8"/>
    <w:rsid w:val="00644C78"/>
    <w:rsid w:val="00672359"/>
    <w:rsid w:val="006B0FDF"/>
    <w:rsid w:val="00716BCA"/>
    <w:rsid w:val="008936B5"/>
    <w:rsid w:val="00931D0D"/>
    <w:rsid w:val="009A31E1"/>
    <w:rsid w:val="00A42F53"/>
    <w:rsid w:val="00AB1373"/>
    <w:rsid w:val="00C85D69"/>
    <w:rsid w:val="00EA278E"/>
    <w:rsid w:val="00EF5D81"/>
    <w:rsid w:val="00F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38C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22B78"/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F1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B78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apple-converted-space">
    <w:name w:val="apple-converted-space"/>
    <w:basedOn w:val="Standardnpsmoodstavce"/>
    <w:rsid w:val="00222B78"/>
  </w:style>
  <w:style w:type="character" w:customStyle="1" w:styleId="field260">
    <w:name w:val="field_260"/>
    <w:basedOn w:val="Standardnpsmoodstavce"/>
    <w:rsid w:val="00222B78"/>
  </w:style>
  <w:style w:type="character" w:customStyle="1" w:styleId="Nadpis1Char">
    <w:name w:val="Nadpis 1 Char"/>
    <w:basedOn w:val="Standardnpsmoodstavce"/>
    <w:link w:val="Nadpis1"/>
    <w:uiPriority w:val="9"/>
    <w:rsid w:val="001F1483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ain-heading">
    <w:name w:val="main-heading"/>
    <w:basedOn w:val="Standardnpsmoodstavce"/>
    <w:rsid w:val="001F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590</Words>
  <Characters>3486</Characters>
  <Application>Microsoft Macintosh Word</Application>
  <DocSecurity>0</DocSecurity>
  <Lines>29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Musilová</dc:creator>
  <cp:keywords/>
  <dc:description/>
  <cp:lastModifiedBy>Martina Musilová</cp:lastModifiedBy>
  <cp:revision>6</cp:revision>
  <dcterms:created xsi:type="dcterms:W3CDTF">2018-09-20T21:29:00Z</dcterms:created>
  <dcterms:modified xsi:type="dcterms:W3CDTF">2018-09-24T20:10:00Z</dcterms:modified>
</cp:coreProperties>
</file>