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60" w:rsidRDefault="00903960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VERZE AA  Přípravný týden 10.- 14.9. 2018</w:t>
      </w:r>
    </w:p>
    <w:tbl>
      <w:tblPr>
        <w:tblW w:w="14001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5"/>
        <w:gridCol w:w="2505"/>
        <w:gridCol w:w="2745"/>
        <w:gridCol w:w="1185"/>
        <w:gridCol w:w="2925"/>
        <w:gridCol w:w="3686"/>
      </w:tblGrid>
      <w:tr w:rsidR="00903960">
        <w:trPr>
          <w:trHeight w:val="26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8.30- 10.00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10.05- 11.35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11.35-13.00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14.35-15.55</w:t>
            </w:r>
          </w:p>
        </w:tc>
      </w:tr>
      <w:tr w:rsidR="00903960">
        <w:trPr>
          <w:trHeight w:val="166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Pondělí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Úvod do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studia oboru na FF MU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translatologie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a)překladu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b)tlumočení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Alchazidu/Doležalová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(společná s FJ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G 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Odborný překlad. a tlumoč</w:t>
            </w: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seminář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Workshop-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tlumočení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Alchazidu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-ELF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(společná s FJ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 G 22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pauza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Analýza textu a diskurzu</w:t>
            </w: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(Korpusová lingvistika)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Vurm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(společná s FJ)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22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Praktické a technické aspekty překladu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ODBORNÍK Z PRAXE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Hruška</w:t>
            </w:r>
          </w:p>
          <w:p w:rsidR="00903960" w:rsidRPr="0073542A" w:rsidRDefault="00903960" w:rsidP="0073542A">
            <w:pPr>
              <w:pStyle w:val="normal0"/>
              <w:tabs>
                <w:tab w:val="left" w:pos="27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české sekce překlad Evropský parlament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(společná s FJ)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PROPEDEUTIKA G 22</w:t>
            </w:r>
          </w:p>
        </w:tc>
      </w:tr>
      <w:tr w:rsidR="00903960">
        <w:trPr>
          <w:trHeight w:val="116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Úterý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Analýza textu a diskurzu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Lingvistická analýza 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Strmisková</w:t>
            </w: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(společná s FJ)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 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Teorie překladu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Přehled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Kamenická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(společná s FJ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) G 22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pauza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Teorie překladu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Kritika překladu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Seidl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společná s FJ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) G 22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Prak. a tech. aspekty  překlad/ tlumočení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 Mgr. Lenka Borecká- Vedoucí sociálního odboru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Správy uprchlických zařízení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Zastávka u Brna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společná s FJ)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22</w:t>
            </w:r>
          </w:p>
        </w:tc>
      </w:tr>
      <w:tr w:rsidR="00903960">
        <w:trPr>
          <w:trHeight w:val="162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Středa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12.9.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překlad. a tlumočnický seminář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KONSEKUTIVA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Alchazidu,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(SJ G21)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Doležalová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FJ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G02)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Praktické a technické aspekty překladu 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Lokalizace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Utrera 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společná s FJ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) G21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Teorie překladu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Přehled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Kamenická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společná s FJ)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G21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Praktické a technické aspekty překladu Prezentace studia na partnerských univerzitách: Francie, Rennes, Paříž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(společná s FJ)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PROPEDEUTIKA G21</w:t>
            </w:r>
          </w:p>
        </w:tc>
      </w:tr>
      <w:tr w:rsidR="0090396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Čtvrtek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př. a tlum. sem. KONSEKUTIVA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Alchazidu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(SJ G21)), Doležalová 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FJ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G02)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(workshop)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(SJ G21)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překlad.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Veronika Camacho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soudní překlady a tlumočení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společná s FJ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) G 21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Pauza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Teorie překladu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Přehled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Rambousek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společná s FJ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) G 21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Praktické a technické aspekty překladu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Prezentace studia na partnerských univerzitách: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Španělsko, Barcelona Murcia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společná s FJ)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PROPEDEUTIKA G21</w:t>
            </w:r>
          </w:p>
        </w:tc>
      </w:tr>
      <w:tr w:rsidR="0090396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Pátek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Teorie překladu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Kritika překladu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Doležalová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(společná s FJ)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Analýza textu a diskur. 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WORKSHOP akademický poster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Alchazidu- 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E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LF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společná s FJ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G22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pauza</w:t>
            </w:r>
            <w:r w:rsidRPr="007354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Analýza textu a diskurzu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Lingvistická analýza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Malá</w:t>
            </w: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(společná s FJ)</w:t>
            </w: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 G 22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3960" w:rsidRPr="0073542A" w:rsidRDefault="00903960" w:rsidP="0073542A">
            <w:pPr>
              <w:pStyle w:val="normal0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Praktické a technické aspekty př.</w:t>
            </w:r>
          </w:p>
          <w:p w:rsidR="00903960" w:rsidRPr="0073542A" w:rsidRDefault="00903960" w:rsidP="0073542A">
            <w:pPr>
              <w:pStyle w:val="normal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>Překladatelské softwary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542A">
              <w:rPr>
                <w:rFonts w:ascii="Times New Roman" w:hAnsi="Times New Roman" w:cs="Times New Roman"/>
                <w:sz w:val="24"/>
                <w:szCs w:val="24"/>
              </w:rPr>
              <w:t xml:space="preserve">Arturo Quintero/Kateřina 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společná s FJ) </w:t>
            </w:r>
          </w:p>
          <w:p w:rsidR="00903960" w:rsidRPr="0073542A" w:rsidRDefault="00903960" w:rsidP="0073542A">
            <w:pPr>
              <w:pStyle w:val="normal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PROPEDEUTIKA G22</w:t>
            </w:r>
          </w:p>
        </w:tc>
      </w:tr>
    </w:tbl>
    <w:p w:rsidR="00903960" w:rsidRDefault="00903960">
      <w:pPr>
        <w:pStyle w:val="normal0"/>
        <w:tabs>
          <w:tab w:val="left" w:pos="10566"/>
        </w:tabs>
      </w:pPr>
      <w:r>
        <w:tab/>
      </w:r>
    </w:p>
    <w:p w:rsidR="00903960" w:rsidRDefault="00903960">
      <w:pPr>
        <w:pStyle w:val="normal0"/>
      </w:pPr>
      <w:bookmarkStart w:id="0" w:name="_gjdgxs" w:colFirst="0" w:colLast="0"/>
      <w:bookmarkEnd w:id="0"/>
    </w:p>
    <w:sectPr w:rsidR="00903960" w:rsidSect="009D2E08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E08"/>
    <w:rsid w:val="00211737"/>
    <w:rsid w:val="0073542A"/>
    <w:rsid w:val="00903960"/>
    <w:rsid w:val="009B36AB"/>
    <w:rsid w:val="009D2E08"/>
    <w:rsid w:val="00CA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9D2E0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D2E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D2E0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D2E0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D2E08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D2E0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8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8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8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8A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8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8A1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9D2E08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9D2E0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38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D2E0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D38A1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uiPriority w:val="99"/>
    <w:rsid w:val="009D2E08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1">
    <w:name w:val="Styl1"/>
    <w:uiPriority w:val="99"/>
    <w:rsid w:val="009D2E0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409</Words>
  <Characters>2418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AA  Přípravný týden 10</dc:title>
  <dc:subject/>
  <dc:creator>Pavla</dc:creator>
  <cp:keywords/>
  <dc:description/>
  <cp:lastModifiedBy>Pavla</cp:lastModifiedBy>
  <cp:revision>2</cp:revision>
  <dcterms:created xsi:type="dcterms:W3CDTF">2018-08-21T06:35:00Z</dcterms:created>
  <dcterms:modified xsi:type="dcterms:W3CDTF">2018-08-21T06:35:00Z</dcterms:modified>
</cp:coreProperties>
</file>