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DB346" w14:textId="77777777" w:rsidR="00DE4DB7" w:rsidRDefault="00DE4DB7" w:rsidP="00B17AD9">
      <w:r>
        <w:t xml:space="preserve">Ale když je Félicité viděla obě rozhněvané, pochopila, že se příliš </w:t>
      </w:r>
      <w:commentRangeStart w:id="0"/>
      <w:r>
        <w:t>ukvapila</w:t>
      </w:r>
      <w:commentRangeEnd w:id="0"/>
      <w:r>
        <w:rPr>
          <w:rStyle w:val="Odkaznakoment"/>
        </w:rPr>
        <w:commentReference w:id="0"/>
      </w:r>
      <w:r>
        <w:t xml:space="preserve"> a začala být znovu velmi </w:t>
      </w:r>
      <w:r w:rsidRPr="00406CC4">
        <w:t>laskavá.</w:t>
      </w:r>
    </w:p>
    <w:p w14:paraId="4A836922" w14:textId="77777777" w:rsidR="00DE4DB7" w:rsidRDefault="00DE4DB7" w:rsidP="00B17AD9">
      <w:r>
        <w:t xml:space="preserve">    </w:t>
      </w:r>
      <w:r>
        <w:tab/>
        <w:t xml:space="preserve">- „Ale ne, kočičko moje, to </w:t>
      </w:r>
      <w:commentRangeStart w:id="1"/>
      <w:r>
        <w:t xml:space="preserve">nejsem já, kdo říká </w:t>
      </w:r>
      <w:commentRangeEnd w:id="1"/>
      <w:r>
        <w:rPr>
          <w:rStyle w:val="Odkaznakoment"/>
        </w:rPr>
        <w:commentReference w:id="1"/>
      </w:r>
      <w:r>
        <w:t xml:space="preserve">ty hrozné věci. Opakuji ti ty hlouposti, které se šíří venku, abys pochopila, že Pascal dělá </w:t>
      </w:r>
      <w:r w:rsidRPr="00406CC4">
        <w:t xml:space="preserve">chybu, </w:t>
      </w:r>
      <w:commentRangeStart w:id="2"/>
      <w:r w:rsidRPr="00406CC4">
        <w:t>že</w:t>
      </w:r>
      <w:commentRangeEnd w:id="2"/>
      <w:r>
        <w:rPr>
          <w:rStyle w:val="Odkaznakoment"/>
        </w:rPr>
        <w:commentReference w:id="2"/>
      </w:r>
      <w:r w:rsidRPr="00406CC4">
        <w:t xml:space="preserve"> nehledí na to, co si o něm myslí druzí</w:t>
      </w:r>
      <w:r w:rsidRPr="00406CC4">
        <w:rPr>
          <w:rStyle w:val="Znakapoznpodarou"/>
        </w:rPr>
        <w:footnoteReference w:id="1"/>
      </w:r>
      <w:r w:rsidRPr="00DB79E8">
        <w:t>…</w:t>
      </w:r>
      <w:r>
        <w:t>Věří, že našel nový lék</w:t>
      </w:r>
      <w:r w:rsidRPr="00603704">
        <w:t>, nic jiného</w:t>
      </w:r>
      <w:r w:rsidRPr="00603704">
        <w:rPr>
          <w:rStyle w:val="Znakapoznpodarou"/>
        </w:rPr>
        <w:footnoteReference w:id="2"/>
      </w:r>
      <w:r w:rsidRPr="00603704">
        <w:t>!</w:t>
      </w:r>
      <w:r>
        <w:t xml:space="preserve"> A i já bych si přála, aby uzdravil celý svět, </w:t>
      </w:r>
      <w:r w:rsidRPr="00603704">
        <w:t xml:space="preserve">jak </w:t>
      </w:r>
      <w:commentRangeStart w:id="4"/>
      <w:r w:rsidRPr="00603704">
        <w:t>očekává.</w:t>
      </w:r>
      <w:r>
        <w:t xml:space="preserve"> </w:t>
      </w:r>
      <w:commentRangeEnd w:id="4"/>
      <w:r>
        <w:rPr>
          <w:rStyle w:val="Odkaznakoment"/>
        </w:rPr>
        <w:commentReference w:id="4"/>
      </w:r>
      <w:r w:rsidRPr="00603704">
        <w:t xml:space="preserve">Jen, proč si </w:t>
      </w:r>
      <w:commentRangeStart w:id="5"/>
      <w:r w:rsidRPr="00603704">
        <w:t>oblíbi</w:t>
      </w:r>
      <w:commentRangeEnd w:id="5"/>
      <w:r>
        <w:rPr>
          <w:rStyle w:val="Odkaznakoment"/>
        </w:rPr>
        <w:commentReference w:id="5"/>
      </w:r>
      <w:r w:rsidRPr="00603704">
        <w:t xml:space="preserve">l to </w:t>
      </w:r>
      <w:r w:rsidRPr="00F85644">
        <w:t>záhadné chování, proč o tom nemluví</w:t>
      </w:r>
      <w:r w:rsidRPr="00F85644">
        <w:rPr>
          <w:rStyle w:val="Znakapoznpodarou"/>
        </w:rPr>
        <w:footnoteReference w:id="3"/>
      </w:r>
      <w:r w:rsidRPr="00F85644">
        <w:t xml:space="preserve"> nahlas, a především, proč to </w:t>
      </w:r>
      <w:commentRangeStart w:id="6"/>
      <w:r w:rsidRPr="00F85644">
        <w:t xml:space="preserve">nezkusí </w:t>
      </w:r>
      <w:commentRangeEnd w:id="6"/>
      <w:r>
        <w:rPr>
          <w:rStyle w:val="Odkaznakoment"/>
        </w:rPr>
        <w:commentReference w:id="6"/>
      </w:r>
      <w:r w:rsidRPr="00F85644">
        <w:t xml:space="preserve">právě na </w:t>
      </w:r>
      <w:commentRangeStart w:id="7"/>
      <w:r w:rsidRPr="00F85644">
        <w:t>téhle</w:t>
      </w:r>
      <w:commentRangeEnd w:id="7"/>
      <w:r>
        <w:rPr>
          <w:rStyle w:val="Odkaznakoment"/>
        </w:rPr>
        <w:commentReference w:id="7"/>
      </w:r>
      <w:r w:rsidRPr="00F85644">
        <w:t xml:space="preserve"> chátře </w:t>
      </w:r>
      <w:commentRangeStart w:id="8"/>
      <w:r w:rsidRPr="00F85644">
        <w:t>staré</w:t>
      </w:r>
      <w:commentRangeEnd w:id="8"/>
      <w:r>
        <w:rPr>
          <w:rStyle w:val="Odkaznakoment"/>
        </w:rPr>
        <w:commentReference w:id="8"/>
      </w:r>
      <w:r w:rsidRPr="00F85644">
        <w:t xml:space="preserve"> čtvrti a venkova, namísto toho, aby dělal </w:t>
      </w:r>
      <w:commentRangeStart w:id="9"/>
      <w:r w:rsidRPr="00F85644">
        <w:t xml:space="preserve">zjevné </w:t>
      </w:r>
      <w:commentRangeEnd w:id="9"/>
      <w:r>
        <w:rPr>
          <w:rStyle w:val="Odkaznakoment"/>
        </w:rPr>
        <w:commentReference w:id="9"/>
      </w:r>
      <w:r w:rsidRPr="00F85644">
        <w:t>pokusy o léčení</w:t>
      </w:r>
      <w:r>
        <w:t>, které by mu mohly být ke cti,</w:t>
      </w:r>
      <w:r w:rsidRPr="00F85644">
        <w:t xml:space="preserve"> mezi řádnými lidmi…</w:t>
      </w:r>
      <w:commentRangeStart w:id="10"/>
      <w:r>
        <w:t xml:space="preserve">Ne, </w:t>
      </w:r>
      <w:commentRangeEnd w:id="10"/>
      <w:r>
        <w:rPr>
          <w:rStyle w:val="Odkaznakoment"/>
        </w:rPr>
        <w:commentReference w:id="10"/>
      </w:r>
      <w:r>
        <w:t>kočičko moje, však to vidíš, tvůj strýc nikdy nemohl dělat věci jako ostatní.“</w:t>
      </w:r>
    </w:p>
    <w:p w14:paraId="2E651BFD" w14:textId="77777777" w:rsidR="00DE4DB7" w:rsidRDefault="00DE4DB7" w:rsidP="00B17AD9">
      <w:r>
        <w:t xml:space="preserve">Aby odhalila skrytou bolest, která jí </w:t>
      </w:r>
      <w:commentRangeStart w:id="11"/>
      <w:r>
        <w:t>svírala</w:t>
      </w:r>
      <w:commentRangeEnd w:id="11"/>
      <w:r>
        <w:rPr>
          <w:rStyle w:val="Odkaznakoment"/>
        </w:rPr>
        <w:commentReference w:id="11"/>
      </w:r>
      <w:r>
        <w:t xml:space="preserve"> srdce, použila ztrápený tón a </w:t>
      </w:r>
      <w:commentRangeStart w:id="12"/>
      <w:r>
        <w:t xml:space="preserve">zeslábla na </w:t>
      </w:r>
      <w:commentRangeEnd w:id="12"/>
      <w:r>
        <w:rPr>
          <w:rStyle w:val="Odkaznakoment"/>
        </w:rPr>
        <w:commentReference w:id="12"/>
      </w:r>
      <w:r>
        <w:t>hlase.</w:t>
      </w:r>
    </w:p>
    <w:p w14:paraId="77EF7C31" w14:textId="77777777" w:rsidR="00DE4DB7" w:rsidRDefault="00DE4DB7" w:rsidP="00B17AD9">
      <w:r>
        <w:tab/>
        <w:t xml:space="preserve">- </w:t>
      </w:r>
      <w:commentRangeStart w:id="13"/>
      <w:r>
        <w:t xml:space="preserve">„Ach, </w:t>
      </w:r>
      <w:r w:rsidRPr="009A1543">
        <w:t>Bože, díky</w:t>
      </w:r>
      <w:commentRangeEnd w:id="13"/>
      <w:r>
        <w:rPr>
          <w:rStyle w:val="Odkaznakoment"/>
        </w:rPr>
        <w:commentReference w:id="13"/>
      </w:r>
      <w:r>
        <w:t>! Důstoj</w:t>
      </w:r>
      <w:r w:rsidRPr="009A1543">
        <w:t>ní</w:t>
      </w:r>
      <w:r>
        <w:t xml:space="preserve"> muži v naší rodině naštěstí nechybí, mí ostatní synové mi dopřáli dostatek radosti! No ne? Tvůj strýc Evžen se dostal opravdu vysoko, dvanáct let byl ministrem, téměř císařem! I tvůj otec </w:t>
      </w:r>
      <w:commentRangeStart w:id="14"/>
      <w:r>
        <w:t xml:space="preserve">pohnul </w:t>
      </w:r>
      <w:commentRangeEnd w:id="14"/>
      <w:r>
        <w:rPr>
          <w:rStyle w:val="Odkaznakoment"/>
        </w:rPr>
        <w:commentReference w:id="14"/>
      </w:r>
      <w:r>
        <w:t xml:space="preserve">se spoustou milionů a byl </w:t>
      </w:r>
      <w:r w:rsidRPr="00B737E0">
        <w:t>zapojen do velkých věcí</w:t>
      </w:r>
      <w:r>
        <w:t xml:space="preserve">, které změnily Paříž! A to nemluvím o tvém bratru Maximovi, </w:t>
      </w:r>
      <w:commentRangeStart w:id="15"/>
      <w:r>
        <w:t xml:space="preserve">tak bohatém, tak vznešeném, </w:t>
      </w:r>
      <w:commentRangeEnd w:id="15"/>
      <w:r>
        <w:rPr>
          <w:rStyle w:val="Odkaznakoment"/>
        </w:rPr>
        <w:commentReference w:id="15"/>
      </w:r>
      <w:r>
        <w:t>ani o tvých bratrancích, Oktávu Mouretovi, jednom z </w:t>
      </w:r>
      <w:r w:rsidRPr="00B737E0">
        <w:t xml:space="preserve">budovatelů </w:t>
      </w:r>
      <w:r w:rsidRPr="00300BC3">
        <w:t>novodobého obchodu</w:t>
      </w:r>
      <w:r>
        <w:t xml:space="preserve"> a našem milovaném </w:t>
      </w:r>
      <w:commentRangeStart w:id="16"/>
      <w:r>
        <w:t>opatu</w:t>
      </w:r>
      <w:commentRangeEnd w:id="16"/>
      <w:r>
        <w:rPr>
          <w:rStyle w:val="Odkaznakoment"/>
        </w:rPr>
        <w:commentReference w:id="16"/>
      </w:r>
      <w:r>
        <w:t xml:space="preserve"> Mouretovi, </w:t>
      </w:r>
      <w:r w:rsidRPr="00300BC3">
        <w:t>takovém světci! Nuže proč</w:t>
      </w:r>
      <w:r>
        <w:t xml:space="preserve"> Pascal, </w:t>
      </w:r>
      <w:r w:rsidRPr="00300BC3">
        <w:t>který mohl jít v jejich šlépějích, žije tvrdohlavě ve své díře</w:t>
      </w:r>
      <w:r>
        <w:t xml:space="preserve"> jako nějaký podivín?</w:t>
      </w:r>
    </w:p>
    <w:p w14:paraId="397C685A" w14:textId="77777777" w:rsidR="00DE4DB7" w:rsidRDefault="00DE4DB7" w:rsidP="00B17AD9">
      <w:r>
        <w:t>A jelikož byla mladá slečna</w:t>
      </w:r>
      <w:r w:rsidRPr="00300BC3">
        <w:t xml:space="preserve"> stále rozčílená,</w:t>
      </w:r>
      <w:r>
        <w:t xml:space="preserve"> umlčela</w:t>
      </w:r>
      <w:r>
        <w:rPr>
          <w:rStyle w:val="Znakapoznpodarou"/>
        </w:rPr>
        <w:footnoteReference w:id="4"/>
      </w:r>
      <w:r>
        <w:t xml:space="preserve"> ji něžným pohybem ruky.</w:t>
      </w:r>
    </w:p>
    <w:p w14:paraId="74BC049B" w14:textId="77777777" w:rsidR="00DE4DB7" w:rsidRDefault="00DE4DB7" w:rsidP="00B17AD9">
      <w:r>
        <w:tab/>
        <w:t xml:space="preserve">- „Ne, ne, nech mě to dokončit… Vím dobře, že Pascal není hlupák, že se </w:t>
      </w:r>
      <w:commentRangeStart w:id="17"/>
      <w:r>
        <w:t>zasloužil o znamenité práce</w:t>
      </w:r>
      <w:commentRangeEnd w:id="17"/>
      <w:r>
        <w:rPr>
          <w:rStyle w:val="Odkaznakoment"/>
        </w:rPr>
        <w:commentReference w:id="17"/>
      </w:r>
      <w:r>
        <w:t xml:space="preserve">, a že tím, že několik z nich zaslal do Lékařské akademie, získal mezi vědci na reputaci…Ale může to </w:t>
      </w:r>
      <w:commentRangeStart w:id="18"/>
      <w:r>
        <w:t xml:space="preserve">brát v potaz </w:t>
      </w:r>
      <w:commentRangeEnd w:id="18"/>
      <w:r>
        <w:rPr>
          <w:rStyle w:val="Odkaznakoment"/>
        </w:rPr>
        <w:commentReference w:id="18"/>
      </w:r>
      <w:r>
        <w:t xml:space="preserve">vedle toho, co jsem si pro něj přála? Ale ano, všechnu tu dobrou městskou klientelu, velké jmění, vyznamenání, </w:t>
      </w:r>
      <w:commentRangeStart w:id="19"/>
      <w:r>
        <w:t>posléze</w:t>
      </w:r>
      <w:commentRangeEnd w:id="19"/>
      <w:r>
        <w:rPr>
          <w:rStyle w:val="Odkaznakoment"/>
        </w:rPr>
        <w:commentReference w:id="19"/>
      </w:r>
      <w:r>
        <w:t xml:space="preserve"> pocty, postavení hodné jeho rodiny…Ach, vidíš to, kočičko moje, to proto si tak stěžuji: není takový, nechtěl být takový jako naše rodina. </w:t>
      </w:r>
      <w:commentRangeStart w:id="20"/>
      <w:r>
        <w:t>Čestné slovo</w:t>
      </w:r>
      <w:commentRangeEnd w:id="20"/>
      <w:r>
        <w:rPr>
          <w:rStyle w:val="Odkaznakoment"/>
        </w:rPr>
        <w:commentReference w:id="20"/>
      </w:r>
      <w:r>
        <w:t xml:space="preserve">, říkala jsem mu to, když byl </w:t>
      </w:r>
      <w:commentRangeStart w:id="21"/>
      <w:r>
        <w:t>malý</w:t>
      </w:r>
      <w:commentRangeEnd w:id="21"/>
      <w:r>
        <w:rPr>
          <w:rStyle w:val="Odkaznakoment"/>
        </w:rPr>
        <w:commentReference w:id="21"/>
      </w:r>
      <w:r>
        <w:t>: „Kde jsi se tu vzal? Ty nejsi jedním z nás</w:t>
      </w:r>
      <w:r>
        <w:rPr>
          <w:rStyle w:val="Znakapoznpodarou"/>
        </w:rPr>
        <w:footnoteReference w:id="5"/>
      </w:r>
      <w:r>
        <w:t xml:space="preserve">!“ Já jsem pro rodinu obětovala všechno, roztrhla bych se, aby rodina </w:t>
      </w:r>
      <w:commentRangeStart w:id="22"/>
      <w:r>
        <w:t>zůstala navždy velká a slavná.“</w:t>
      </w:r>
      <w:commentRangeEnd w:id="22"/>
      <w:r>
        <w:rPr>
          <w:rStyle w:val="Odkaznakoment"/>
        </w:rPr>
        <w:commentReference w:id="22"/>
      </w:r>
    </w:p>
    <w:p w14:paraId="6C09AC30" w14:textId="77777777" w:rsidR="00DE4DB7" w:rsidRPr="00D51D87" w:rsidRDefault="00DE4DB7" w:rsidP="00B17AD9">
      <w:r>
        <w:t xml:space="preserve">Znovu napřímila </w:t>
      </w:r>
      <w:commentRangeStart w:id="23"/>
      <w:r>
        <w:t>své malé tělo</w:t>
      </w:r>
      <w:commentRangeEnd w:id="23"/>
      <w:r>
        <w:rPr>
          <w:rStyle w:val="Odkaznakoment"/>
        </w:rPr>
        <w:commentReference w:id="23"/>
      </w:r>
      <w:r>
        <w:t xml:space="preserve">, a tak byla </w:t>
      </w:r>
      <w:commentRangeStart w:id="24"/>
      <w:r>
        <w:t xml:space="preserve">mnohem vyšší, se svou jedinou </w:t>
      </w:r>
      <w:commentRangeEnd w:id="24"/>
      <w:r>
        <w:rPr>
          <w:rStyle w:val="Odkaznakoment"/>
        </w:rPr>
        <w:commentReference w:id="24"/>
      </w:r>
      <w:r>
        <w:t xml:space="preserve">touhou po požitku a s pýchou, která zaplnila celý její život. A znovu začala procházet, </w:t>
      </w:r>
      <w:commentRangeStart w:id="25"/>
      <w:r>
        <w:t xml:space="preserve">ale v tom se rozrušila, </w:t>
      </w:r>
      <w:commentRangeEnd w:id="25"/>
      <w:r>
        <w:rPr>
          <w:rStyle w:val="Odkaznakoment"/>
        </w:rPr>
        <w:commentReference w:id="25"/>
      </w:r>
      <w:r>
        <w:t xml:space="preserve">když náhle na zemi zahlédla číslo časopisu </w:t>
      </w:r>
      <w:r>
        <w:rPr>
          <w:i/>
          <w:iCs/>
        </w:rPr>
        <w:t>Temps</w:t>
      </w:r>
      <w:r>
        <w:t xml:space="preserve">, který doktor zahodil, když si z něj vystřihl článek, aby jej přidal do složky Saccard; a z pohledu na prázdné okýnko uprostřed listu bezpochyby všechno pochopila, protože najednou se zastavila a klesla na židli, jako by už konečně věděla to, co se dozvědět </w:t>
      </w:r>
      <w:commentRangeStart w:id="26"/>
      <w:r>
        <w:t>měla</w:t>
      </w:r>
      <w:commentRangeEnd w:id="26"/>
      <w:r>
        <w:rPr>
          <w:rStyle w:val="Odkaznakoment"/>
        </w:rPr>
        <w:commentReference w:id="26"/>
      </w:r>
      <w:r>
        <w:t>.</w:t>
      </w:r>
    </w:p>
    <w:p w14:paraId="4A1F8D45" w14:textId="77777777" w:rsidR="00DE4DB7" w:rsidRDefault="00DE4DB7">
      <w:r>
        <w:t xml:space="preserve">Hodnocení: větší posuny smyslu PD7, 10,  ostatní stylist. </w:t>
      </w:r>
    </w:p>
    <w:p w14:paraId="377B7632" w14:textId="77777777" w:rsidR="00DE4DB7" w:rsidRDefault="00DE4DB7" w:rsidP="00C874C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t xml:space="preserve">diskuse možností dobrá, příště ji strukturujte např. podle „mřížek“ </w:t>
      </w:r>
      <w:r>
        <w:rPr>
          <w:rFonts w:ascii="Times New Roman" w:hAnsi="Times New Roman" w:cs="Times New Roman"/>
          <w:sz w:val="24"/>
          <w:szCs w:val="24"/>
        </w:rPr>
        <w:t>(viz IS Učební materiály)</w:t>
      </w:r>
    </w:p>
    <w:p w14:paraId="167225BF" w14:textId="77777777" w:rsidR="00DE4DB7" w:rsidRDefault="00DE4DB7" w:rsidP="00C874C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</w:p>
    <w:p w14:paraId="341ED21A" w14:textId="77777777" w:rsidR="00DE4DB7" w:rsidRDefault="00DE4DB7"/>
    <w:sectPr w:rsidR="00DE4DB7" w:rsidSect="00F32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8-11-26T14:39:00Z" w:initials="PD">
    <w:p w14:paraId="43BC159F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čárka</w:t>
      </w:r>
    </w:p>
  </w:comment>
  <w:comment w:id="1" w:author="Pavla Doležalová" w:date="2018-11-26T14:41:00Z" w:initials="PD">
    <w:p w14:paraId="21963D72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to neříkám já, ty..</w:t>
      </w:r>
    </w:p>
  </w:comment>
  <w:comment w:id="2" w:author="Pavla Doležalová" w:date="2018-11-26T14:41:00Z" w:initials="PD">
    <w:p w14:paraId="1BBFF93C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když</w:t>
      </w:r>
    </w:p>
  </w:comment>
  <w:comment w:id="4" w:author="Pavla Doležalová" w:date="2018-11-26T14:44:00Z" w:initials="PD">
    <w:p w14:paraId="2EC93CD4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lépe: "doufá"</w:t>
      </w:r>
    </w:p>
  </w:comment>
  <w:comment w:id="5" w:author="Pavla Doležalová" w:date="2018-11-26T14:47:00Z" w:initials="PD">
    <w:p w14:paraId="792F562C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lépe: "proč si libuje v tom.."</w:t>
      </w:r>
    </w:p>
  </w:comment>
  <w:comment w:id="6" w:author="Pavla Doležalová" w:date="2018-11-26T14:50:00Z" w:initials="PD">
    <w:p w14:paraId="2809C8ED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naopak, "zkouší právě"</w:t>
      </w:r>
    </w:p>
  </w:comment>
  <w:comment w:id="7" w:author="Pavla Doležalová" w:date="2018-11-26T14:49:00Z" w:initials="PD">
    <w:p w14:paraId="1A6DF827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D</w:t>
      </w:r>
    </w:p>
  </w:comment>
  <w:comment w:id="8" w:author="Pavla Doležalová" w:date="2018-11-26T14:49:00Z" w:initials="PD">
    <w:p w14:paraId="07D5B1A9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ze... z..</w:t>
      </w:r>
    </w:p>
  </w:comment>
  <w:comment w:id="9" w:author="Pavla Doležalová" w:date="2018-11-26T14:51:00Z" w:initials="PD">
    <w:p w14:paraId="2C0D4A6E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Např. "se blýskl léčebnými pokusy..."</w:t>
      </w:r>
    </w:p>
  </w:comment>
  <w:comment w:id="10" w:author="Pavla Doležalová" w:date="2018-11-26T14:53:00Z" w:initials="PD">
    <w:p w14:paraId="14ED33FB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 xml:space="preserve">"A to ne/ Nene, </w:t>
      </w:r>
    </w:p>
  </w:comment>
  <w:comment w:id="11" w:author="Pavla Doležalová" w:date="2018-11-26T14:54:00Z" w:initials="PD">
    <w:p w14:paraId="6AEFEBBD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přít. čas - přihlížíme nějakému výjevu, tedy aktualizace</w:t>
      </w:r>
    </w:p>
  </w:comment>
  <w:comment w:id="12" w:author="Pavla Doležalová" w:date="2018-11-26T14:54:00Z" w:initials="PD">
    <w:p w14:paraId="11339D69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to nejde, "ztišila hlas/ ubrala na hlase"</w:t>
      </w:r>
    </w:p>
  </w:comment>
  <w:comment w:id="13" w:author="Pavla Doležalová" w:date="2018-11-26T14:56:00Z" w:initials="PD">
    <w:p w14:paraId="042A806B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stačilo by "Díkybohu,</w:t>
      </w:r>
    </w:p>
  </w:comment>
  <w:comment w:id="14" w:author="Pavla Doležalová" w:date="2018-11-26T14:56:00Z" w:initials="PD">
    <w:p w14:paraId="6D8D2FFB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volněji, např. "prošly rukama" apod.</w:t>
      </w:r>
    </w:p>
  </w:comment>
  <w:comment w:id="15" w:author="Pavla Doležalová" w:date="2018-11-26T14:58:00Z" w:initials="PD">
    <w:p w14:paraId="5C76A957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asi lépe vedl. větou, nebo " - boháč, vznešený člověk -"</w:t>
      </w:r>
    </w:p>
  </w:comment>
  <w:comment w:id="16" w:author="Pavla Doležalová" w:date="2018-11-26T14:59:00Z" w:initials="PD">
    <w:p w14:paraId="4F4B63DE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pozor, "abbé" je titul pro kněze, můžeme nechat jako citát. slovo</w:t>
      </w:r>
    </w:p>
  </w:comment>
  <w:comment w:id="17" w:author="Pavla Doležalová" w:date="2018-11-26T15:01:00Z" w:initials="PD">
    <w:p w14:paraId="1A431FC1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"napsal"</w:t>
      </w:r>
    </w:p>
  </w:comment>
  <w:comment w:id="18" w:author="Pavla Doležalová" w:date="2018-11-26T15:03:00Z" w:initials="PD">
    <w:p w14:paraId="1C25FC5E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se to srovnávat s tím../ jakou to má cenu vedle toho...</w:t>
      </w:r>
    </w:p>
  </w:comment>
  <w:comment w:id="19" w:author="Pavla Doležalová" w:date="2018-11-26T15:04:00Z" w:initials="PD">
    <w:p w14:paraId="784F6009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zde to je ve významu "zkrátka"</w:t>
      </w:r>
    </w:p>
  </w:comment>
  <w:comment w:id="20" w:author="Pavla Doležalová" w:date="2018-11-26T15:05:00Z" w:initials="PD">
    <w:p w14:paraId="18243AD3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méně důrazné "jak ti říkám/ na mou věru..."</w:t>
      </w:r>
    </w:p>
  </w:comment>
  <w:comment w:id="21" w:author="Pavla Doležalová" w:date="2018-11-26T15:05:00Z" w:initials="PD">
    <w:p w14:paraId="40F16660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ano, dobře</w:t>
      </w:r>
    </w:p>
  </w:comment>
  <w:comment w:id="22" w:author="Pavla Doležalová" w:date="2018-11-26T15:06:00Z" w:initials="PD">
    <w:p w14:paraId="07F153C9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volněji: "pro věčnou slávu a velikost rodiny bych se..."</w:t>
      </w:r>
    </w:p>
  </w:comment>
  <w:comment w:id="23" w:author="Pavla Doležalová" w:date="2018-11-26T15:07:00Z" w:initials="PD">
    <w:p w14:paraId="5027F081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malou/ nevelkou postavu</w:t>
      </w:r>
    </w:p>
  </w:comment>
  <w:comment w:id="24" w:author="Pavla Doležalová" w:date="2018-11-27T16:22:00Z" w:initials="PD">
    <w:p w14:paraId="27425E54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lépe logicky navázat: "její touha. po požitku spojená s pýchou.. jako by jí přidala na výšce" apod.</w:t>
      </w:r>
    </w:p>
  </w:comment>
  <w:comment w:id="25" w:author="Pavla Doležalová" w:date="2018-11-26T15:09:00Z" w:initials="PD">
    <w:p w14:paraId="382991B6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to byste jistě neřekla; "chodit sem-tam, ale najednou ji zarazilo: apod.</w:t>
      </w:r>
    </w:p>
  </w:comment>
  <w:comment w:id="26" w:author="Pavla Doležalová" w:date="2018-11-26T15:11:00Z" w:initials="PD">
    <w:p w14:paraId="2DC7BAC0" w14:textId="77777777" w:rsidR="00DE4DB7" w:rsidRDefault="00DE4DB7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nebo "přišla zjistit" a konec dobrý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BC159F" w15:done="0"/>
  <w15:commentEx w15:paraId="21963D72" w15:done="0"/>
  <w15:commentEx w15:paraId="1BBFF93C" w15:done="0"/>
  <w15:commentEx w15:paraId="2EC93CD4" w15:done="0"/>
  <w15:commentEx w15:paraId="792F562C" w15:done="0"/>
  <w15:commentEx w15:paraId="2809C8ED" w15:done="0"/>
  <w15:commentEx w15:paraId="1A6DF827" w15:done="0"/>
  <w15:commentEx w15:paraId="07D5B1A9" w15:done="0"/>
  <w15:commentEx w15:paraId="2C0D4A6E" w15:done="0"/>
  <w15:commentEx w15:paraId="14ED33FB" w15:done="0"/>
  <w15:commentEx w15:paraId="6AEFEBBD" w15:done="0"/>
  <w15:commentEx w15:paraId="11339D69" w15:done="0"/>
  <w15:commentEx w15:paraId="042A806B" w15:done="0"/>
  <w15:commentEx w15:paraId="6D8D2FFB" w15:done="0"/>
  <w15:commentEx w15:paraId="5C76A957" w15:done="0"/>
  <w15:commentEx w15:paraId="4F4B63DE" w15:done="0"/>
  <w15:commentEx w15:paraId="1A431FC1" w15:done="0"/>
  <w15:commentEx w15:paraId="1C25FC5E" w15:done="0"/>
  <w15:commentEx w15:paraId="784F6009" w15:done="0"/>
  <w15:commentEx w15:paraId="18243AD3" w15:done="0"/>
  <w15:commentEx w15:paraId="40F16660" w15:done="0"/>
  <w15:commentEx w15:paraId="07F153C9" w15:done="0"/>
  <w15:commentEx w15:paraId="5027F081" w15:done="0"/>
  <w15:commentEx w15:paraId="27425E54" w15:done="0"/>
  <w15:commentEx w15:paraId="382991B6" w15:done="0"/>
  <w15:commentEx w15:paraId="2DC7BAC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B419B" w14:textId="77777777" w:rsidR="00490404" w:rsidRDefault="00490404" w:rsidP="00406CC4">
      <w:pPr>
        <w:spacing w:after="0" w:line="240" w:lineRule="auto"/>
      </w:pPr>
      <w:r>
        <w:separator/>
      </w:r>
    </w:p>
  </w:endnote>
  <w:endnote w:type="continuationSeparator" w:id="0">
    <w:p w14:paraId="651AE940" w14:textId="77777777" w:rsidR="00490404" w:rsidRDefault="00490404" w:rsidP="0040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25D6" w14:textId="77777777" w:rsidR="00490404" w:rsidRDefault="00490404" w:rsidP="00406CC4">
      <w:pPr>
        <w:spacing w:after="0" w:line="240" w:lineRule="auto"/>
      </w:pPr>
      <w:r>
        <w:separator/>
      </w:r>
    </w:p>
  </w:footnote>
  <w:footnote w:type="continuationSeparator" w:id="0">
    <w:p w14:paraId="1014E139" w14:textId="77777777" w:rsidR="00490404" w:rsidRDefault="00490404" w:rsidP="00406CC4">
      <w:pPr>
        <w:spacing w:after="0" w:line="240" w:lineRule="auto"/>
      </w:pPr>
      <w:r>
        <w:continuationSeparator/>
      </w:r>
    </w:p>
  </w:footnote>
  <w:footnote w:id="1">
    <w:p w14:paraId="6ECB61A9" w14:textId="77777777" w:rsidR="00DE4DB7" w:rsidRDefault="00DE4DB7">
      <w:pPr>
        <w:pStyle w:val="Textpoznpodarou"/>
      </w:pPr>
      <w:r>
        <w:rPr>
          <w:rStyle w:val="Znakapoznpodarou"/>
        </w:rPr>
        <w:footnoteRef/>
      </w:r>
      <w:r>
        <w:t xml:space="preserve"> Zde mi přišlo zvláštní použít něco jako “veřejné mínění“ proto jsem raději použila „</w:t>
      </w:r>
      <w:r w:rsidRPr="00406CC4">
        <w:t>co si o něm myslí druzí</w:t>
      </w:r>
      <w:r>
        <w:t>“, myslím, že zde znamená totéž a vypadá to v textu přijatelněji. VELMI DOBŘE</w:t>
      </w:r>
    </w:p>
  </w:footnote>
  <w:footnote w:id="2">
    <w:p w14:paraId="0B6E9612" w14:textId="77777777" w:rsidR="00DE4DB7" w:rsidRDefault="00DE4DB7">
      <w:pPr>
        <w:pStyle w:val="Textpoznpodarou"/>
      </w:pPr>
      <w:r>
        <w:rPr>
          <w:rStyle w:val="Znakapoznpodarou"/>
        </w:rPr>
        <w:footnoteRef/>
      </w:r>
      <w:r>
        <w:t xml:space="preserve"> Zde jsem místo „nic lepšího“ dala „nic jiného“, protože si myslím, ž</w:t>
      </w:r>
      <w:r w:rsidR="008522C5">
        <w:t>e je to výstižnější. TÍM LÉPE</w:t>
      </w:r>
      <w:bookmarkStart w:id="3" w:name="_GoBack"/>
      <w:bookmarkEnd w:id="3"/>
    </w:p>
  </w:footnote>
  <w:footnote w:id="3">
    <w:p w14:paraId="2C7FE5D1" w14:textId="77777777" w:rsidR="00DE4DB7" w:rsidRDefault="00DE4DB7">
      <w:pPr>
        <w:pStyle w:val="Textpoznpodarou"/>
      </w:pPr>
      <w:r>
        <w:rPr>
          <w:rStyle w:val="Znakapoznpodarou"/>
        </w:rPr>
        <w:footnoteRef/>
      </w:r>
      <w:r>
        <w:t xml:space="preserve"> V této větě jsem slovesa „oblíbil“ a „nemluví“ uvedla vyčasovaná namísto infinitivu – opět mi to tady přijde přirozenější ANO</w:t>
      </w:r>
    </w:p>
  </w:footnote>
  <w:footnote w:id="4">
    <w:p w14:paraId="41A03C05" w14:textId="77777777" w:rsidR="00DE4DB7" w:rsidRDefault="00DE4DB7">
      <w:pPr>
        <w:pStyle w:val="Textpoznpodarou"/>
      </w:pPr>
      <w:r>
        <w:rPr>
          <w:rStyle w:val="Znakapoznpodarou"/>
        </w:rPr>
        <w:footnoteRef/>
      </w:r>
      <w:r>
        <w:t xml:space="preserve"> Původně jsem zde měla i „zavřela pusu“, ale „utišila“ se mi zdá vhodnější. NE, MÁTE DOBŘE „UMLČELA“</w:t>
      </w:r>
    </w:p>
  </w:footnote>
  <w:footnote w:id="5">
    <w:p w14:paraId="3B2B7564" w14:textId="77777777" w:rsidR="00DE4DB7" w:rsidRDefault="00DE4DB7">
      <w:pPr>
        <w:pStyle w:val="Textpoznpodarou"/>
      </w:pPr>
      <w:r>
        <w:rPr>
          <w:rStyle w:val="Znakapoznpodarou"/>
        </w:rPr>
        <w:footnoteRef/>
      </w:r>
      <w:r>
        <w:t xml:space="preserve"> „Nejsi náš“ mi zde přišlo zvláštní, spíš si myslím, že chtěla poukázat na to, že on nezapadá do jejich rodiny, ne, že by vyloženě nebyl jejich. ANO, VOLNĚJI – TY NEJSI JAKO MY/ TY JSI Z JINÉHO TĚSTA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040"/>
    <w:rsid w:val="0016526D"/>
    <w:rsid w:val="00222719"/>
    <w:rsid w:val="00300BC3"/>
    <w:rsid w:val="00333974"/>
    <w:rsid w:val="00406CC4"/>
    <w:rsid w:val="00487A8E"/>
    <w:rsid w:val="00490404"/>
    <w:rsid w:val="004C36F4"/>
    <w:rsid w:val="004E77B1"/>
    <w:rsid w:val="005535E4"/>
    <w:rsid w:val="005B1D6C"/>
    <w:rsid w:val="005C6521"/>
    <w:rsid w:val="005F2040"/>
    <w:rsid w:val="005F5AA5"/>
    <w:rsid w:val="00603704"/>
    <w:rsid w:val="00614554"/>
    <w:rsid w:val="0074102F"/>
    <w:rsid w:val="00816344"/>
    <w:rsid w:val="008522C5"/>
    <w:rsid w:val="008672C7"/>
    <w:rsid w:val="008764E9"/>
    <w:rsid w:val="008815EB"/>
    <w:rsid w:val="00933A94"/>
    <w:rsid w:val="009A1543"/>
    <w:rsid w:val="009D52B5"/>
    <w:rsid w:val="00A057DD"/>
    <w:rsid w:val="00A50C09"/>
    <w:rsid w:val="00B17AD9"/>
    <w:rsid w:val="00B737E0"/>
    <w:rsid w:val="00BC66A7"/>
    <w:rsid w:val="00C874CA"/>
    <w:rsid w:val="00D51D87"/>
    <w:rsid w:val="00D74C24"/>
    <w:rsid w:val="00DB6798"/>
    <w:rsid w:val="00DB79E8"/>
    <w:rsid w:val="00DE4DB7"/>
    <w:rsid w:val="00E70DB2"/>
    <w:rsid w:val="00F32775"/>
    <w:rsid w:val="00F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0168211"/>
  <w15:docId w15:val="{50086E2B-1393-4C17-8C0E-4E206461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77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406C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406CC4"/>
    <w:rPr>
      <w:sz w:val="20"/>
      <w:szCs w:val="20"/>
    </w:rPr>
  </w:style>
  <w:style w:type="character" w:styleId="Znakapoznpodarou">
    <w:name w:val="footnote reference"/>
    <w:uiPriority w:val="99"/>
    <w:semiHidden/>
    <w:rsid w:val="00406CC4"/>
    <w:rPr>
      <w:vertAlign w:val="superscript"/>
    </w:rPr>
  </w:style>
  <w:style w:type="character" w:styleId="Odkaznakoment">
    <w:name w:val="annotation reference"/>
    <w:uiPriority w:val="99"/>
    <w:semiHidden/>
    <w:rsid w:val="00867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72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672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72C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672C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672C7"/>
    <w:rPr>
      <w:rFonts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6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672C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C874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2431</Characters>
  <Application>Microsoft Office Word</Application>
  <DocSecurity>0</DocSecurity>
  <Lines>20</Lines>
  <Paragraphs>5</Paragraphs>
  <ScaleCrop>false</ScaleCrop>
  <Company>Private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Šperlichová</dc:creator>
  <cp:keywords/>
  <dc:description/>
  <cp:lastModifiedBy>Pavla Doležalová</cp:lastModifiedBy>
  <cp:revision>12</cp:revision>
  <dcterms:created xsi:type="dcterms:W3CDTF">2018-11-25T18:04:00Z</dcterms:created>
  <dcterms:modified xsi:type="dcterms:W3CDTF">2018-11-28T08:57:00Z</dcterms:modified>
</cp:coreProperties>
</file>