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043E" w14:textId="77777777" w:rsidR="00754914" w:rsidRDefault="00754914" w:rsidP="003201E9">
      <w:pPr>
        <w:jc w:val="both"/>
        <w:rPr>
          <w:color w:val="000000"/>
          <w:sz w:val="24"/>
          <w:szCs w:val="24"/>
        </w:rPr>
      </w:pPr>
      <w:r w:rsidRPr="00C541B5">
        <w:rPr>
          <w:color w:val="000000"/>
          <w:sz w:val="24"/>
          <w:szCs w:val="24"/>
        </w:rPr>
        <w:t>V naši</w:t>
      </w:r>
      <w:r>
        <w:rPr>
          <w:color w:val="000000"/>
          <w:sz w:val="24"/>
          <w:szCs w:val="24"/>
        </w:rPr>
        <w:t>ch civilizovaných končinách lidi radš</w:t>
      </w:r>
      <w:r w:rsidRPr="00C541B5">
        <w:rPr>
          <w:color w:val="000000"/>
          <w:sz w:val="24"/>
          <w:szCs w:val="24"/>
        </w:rPr>
        <w:t>i umírají na zástavu srdce</w:t>
      </w:r>
      <w:r>
        <w:rPr>
          <w:color w:val="000000"/>
          <w:sz w:val="24"/>
          <w:szCs w:val="24"/>
        </w:rPr>
        <w:t>, je to víc nóbl než umřít na rakovinu močáku, střev nebo varlat</w:t>
      </w:r>
      <w:r w:rsidRPr="00C541B5">
        <w:rPr>
          <w:color w:val="000000"/>
          <w:sz w:val="24"/>
          <w:szCs w:val="24"/>
        </w:rPr>
        <w:t>. Je to čistějš</w:t>
      </w:r>
      <w:r>
        <w:rPr>
          <w:color w:val="000000"/>
          <w:sz w:val="24"/>
          <w:szCs w:val="24"/>
        </w:rPr>
        <w:t>í než cirhóza nebo vykrvácení, vypadá</w:t>
      </w:r>
      <w:r w:rsidRPr="00C541B5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 xml:space="preserve">o dobře v novinách a můžete to někomu bez rozpaků a zbytečných okolků říct </w:t>
      </w:r>
      <w:r w:rsidRPr="00C541B5">
        <w:rPr>
          <w:color w:val="000000"/>
          <w:sz w:val="24"/>
          <w:szCs w:val="24"/>
        </w:rPr>
        <w:t>na rohu ulice, v obchoďáku nebo ve frontě v bance</w:t>
      </w:r>
      <w:r>
        <w:rPr>
          <w:color w:val="000000"/>
          <w:sz w:val="24"/>
          <w:szCs w:val="24"/>
        </w:rPr>
        <w:t>.</w:t>
      </w:r>
    </w:p>
    <w:p w14:paraId="53F769FB" w14:textId="77777777" w:rsidR="00754914" w:rsidRDefault="00754914" w:rsidP="003201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Když blesk během nějaké dramatické večerní bouřky zasáhne ty, kteří mají </w:t>
      </w:r>
      <w:commentRangeStart w:id="0"/>
      <w:r>
        <w:rPr>
          <w:color w:val="000000"/>
          <w:sz w:val="24"/>
          <w:szCs w:val="24"/>
        </w:rPr>
        <w:t xml:space="preserve">angínu, </w:t>
      </w:r>
      <w:commentRangeEnd w:id="0"/>
      <w:r>
        <w:rPr>
          <w:rStyle w:val="Odkaznakoment"/>
        </w:rPr>
        <w:commentReference w:id="0"/>
      </w:r>
      <w:commentRangeStart w:id="1"/>
      <w:r>
        <w:rPr>
          <w:color w:val="000000"/>
          <w:sz w:val="24"/>
          <w:szCs w:val="24"/>
        </w:rPr>
        <w:t>prohmatávají si břicho</w:t>
      </w:r>
      <w:commentRangeEnd w:id="1"/>
      <w:r>
        <w:rPr>
          <w:rStyle w:val="Odkaznakoment"/>
        </w:rPr>
        <w:commentReference w:id="1"/>
      </w:r>
      <w:r>
        <w:rPr>
          <w:color w:val="000000"/>
          <w:sz w:val="24"/>
          <w:szCs w:val="24"/>
        </w:rPr>
        <w:t xml:space="preserve">, oběma rukama se chytají kravat a </w:t>
      </w:r>
      <w:commentRangeStart w:id="2"/>
      <w:r>
        <w:rPr>
          <w:color w:val="000000"/>
          <w:sz w:val="24"/>
          <w:szCs w:val="24"/>
        </w:rPr>
        <w:t xml:space="preserve">jejich obličej je </w:t>
      </w:r>
      <w:commentRangeEnd w:id="2"/>
      <w:r>
        <w:rPr>
          <w:rStyle w:val="Odkaznakoment"/>
        </w:rPr>
        <w:commentReference w:id="2"/>
      </w:r>
      <w:r w:rsidRPr="008C63E0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trhaný utrpením.  Vypadají, že to přehání, že se nemístně nadýmají pýchou, ale jsou nic nehrajou a musíme jim věřit : padá opona v divadle jejich života. Ani já nic nehraju, ale nejsem tak okázalej jako kardiaci, a budu se muset spokojit s tím, že umřu </w:t>
      </w:r>
      <w:commentRangeStart w:id="3"/>
      <w:r>
        <w:rPr>
          <w:color w:val="000000"/>
          <w:sz w:val="24"/>
          <w:szCs w:val="24"/>
        </w:rPr>
        <w:t xml:space="preserve">kvůli nádoru </w:t>
      </w:r>
      <w:commentRangeEnd w:id="3"/>
      <w:r>
        <w:rPr>
          <w:rStyle w:val="Odkaznakoment"/>
        </w:rPr>
        <w:commentReference w:id="3"/>
      </w:r>
      <w:r>
        <w:rPr>
          <w:color w:val="000000"/>
          <w:sz w:val="24"/>
          <w:szCs w:val="24"/>
        </w:rPr>
        <w:t xml:space="preserve">v pánvi, docela mizerně, jako kterejkoliv kluk s rakem. Jo, plýtvám energií jako nějaký blázen, a mám v puse  dost žluči, ale prostě to tak je, když se už nemůžu dívat jinam než dozadu nebo do svého nitra, kde brzo zbyde jenom průvan a kaluž žluči. </w:t>
      </w:r>
    </w:p>
    <w:p w14:paraId="55A9A982" w14:textId="77777777" w:rsidR="00754914" w:rsidRPr="00215A99" w:rsidRDefault="00754914" w:rsidP="00317A15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Nevěděla jsem si moc rady s první větou druhého odstavce : (quand la foudre...), moc jsem nepochopila, co myslí tím spojením « s</w:t>
      </w:r>
      <w:r>
        <w:rPr>
          <w:rFonts w:ascii="Arial" w:hAnsi="Arial" w:cs="Arial"/>
          <w:color w:val="222222"/>
          <w:shd w:val="clear" w:color="auto" w:fill="FFFFFF"/>
        </w:rPr>
        <w:t xml:space="preserve">'aggripper à pleines mains au noeud de cravate »   </w:t>
      </w:r>
    </w:p>
    <w:p w14:paraId="68D8CC92" w14:textId="77777777" w:rsidR="00EA2F59" w:rsidRDefault="00EA2F59" w:rsidP="00EA2F59">
      <w:pPr>
        <w:pStyle w:val="Odstavecseseznamem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Komentář :</w:t>
      </w:r>
    </w:p>
    <w:p w14:paraId="602CEFE7" w14:textId="77777777" w:rsidR="00754914" w:rsidRDefault="00754914" w:rsidP="00EA2F59">
      <w:pPr>
        <w:pStyle w:val="Odstavecseseznamem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vzpomeňte si na scénu z nějakého filmu, kdy má kardiak srdeční záchvat – chytá se za srdce, snaží se povolit kravatu, protože se dusí, obličej má ztrhaný bolestí</w:t>
      </w:r>
    </w:p>
    <w:p w14:paraId="36FC5C37" w14:textId="77777777" w:rsidR="00EA2F59" w:rsidRDefault="00EA2F59" w:rsidP="00EA2F59">
      <w:pPr>
        <w:pStyle w:val="Odstavecseseznamem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A6A8805" w14:textId="77777777" w:rsidR="00EA2F59" w:rsidRDefault="00EA2F59" w:rsidP="00EA2F59">
      <w:pPr>
        <w:pStyle w:val="Odstavecseseznamem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větší posun smyslu P1, P2 – pomohlo by « filmové vidění »</w:t>
      </w:r>
    </w:p>
    <w:p w14:paraId="33F0D9B8" w14:textId="77777777" w:rsidR="00EA2F59" w:rsidRDefault="00EA2F59" w:rsidP="00EA2F59">
      <w:pPr>
        <w:pStyle w:val="Odstavecseseznamem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styl vyrovnaný, dynamika vyprávění dobrá</w:t>
      </w:r>
    </w:p>
    <w:p w14:paraId="39DD40A2" w14:textId="7114FD0A" w:rsidR="00EA2F59" w:rsidRPr="00D45FBE" w:rsidRDefault="00D65ECF" w:rsidP="00EA2F59">
      <w:pPr>
        <w:pStyle w:val="Odstavecseseznamem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B-</w:t>
      </w:r>
      <w:bookmarkStart w:id="4" w:name="_GoBack"/>
      <w:bookmarkEnd w:id="4"/>
      <w:r w:rsidR="00EA2F59">
        <w:rPr>
          <w:rFonts w:ascii="Arial" w:hAnsi="Arial" w:cs="Arial"/>
          <w:color w:val="222222"/>
          <w:shd w:val="clear" w:color="auto" w:fill="FFFFFF"/>
        </w:rPr>
        <w:t>C</w:t>
      </w:r>
    </w:p>
    <w:p w14:paraId="78056A0E" w14:textId="77777777" w:rsidR="00754914" w:rsidRPr="00317A15" w:rsidRDefault="00754914" w:rsidP="00317A15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</w:p>
    <w:p w14:paraId="02C287D0" w14:textId="77777777" w:rsidR="00754914" w:rsidRDefault="00754914" w:rsidP="003201E9">
      <w:pPr>
        <w:jc w:val="both"/>
        <w:rPr>
          <w:color w:val="000000"/>
          <w:sz w:val="24"/>
          <w:szCs w:val="24"/>
        </w:rPr>
      </w:pPr>
    </w:p>
    <w:p w14:paraId="7BE0D940" w14:textId="77777777" w:rsidR="00754914" w:rsidRPr="000A4E02" w:rsidRDefault="00754914" w:rsidP="003201E9">
      <w:pPr>
        <w:jc w:val="both"/>
        <w:rPr>
          <w:color w:val="000000"/>
          <w:sz w:val="24"/>
          <w:szCs w:val="24"/>
        </w:rPr>
      </w:pPr>
    </w:p>
    <w:sectPr w:rsidR="00754914" w:rsidRPr="000A4E02" w:rsidSect="000A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" w:date="2018-11-20T16:38:00Z" w:initials="P">
    <w:p w14:paraId="575B3A7A" w14:textId="77777777" w:rsidR="00754914" w:rsidRDefault="00754914">
      <w:pPr>
        <w:pStyle w:val="Textkomente"/>
      </w:pPr>
      <w:r>
        <w:rPr>
          <w:rStyle w:val="Odkaznakoment"/>
        </w:rPr>
        <w:annotationRef/>
      </w:r>
      <w:r>
        <w:t>angina pectoris, tedy srdeční onemocnění, « kadiaky »</w:t>
      </w:r>
    </w:p>
  </w:comment>
  <w:comment w:id="1" w:author="Pavla" w:date="2018-11-20T16:39:00Z" w:initials="P">
    <w:p w14:paraId="61DF3582" w14:textId="77777777" w:rsidR="00754914" w:rsidRDefault="00754914">
      <w:pPr>
        <w:pStyle w:val="Textkomente"/>
      </w:pPr>
      <w:r>
        <w:rPr>
          <w:rStyle w:val="Odkaznakoment"/>
        </w:rPr>
        <w:annotationRef/>
      </w:r>
      <w:r>
        <w:t>šátrají si po hrudi</w:t>
      </w:r>
    </w:p>
  </w:comment>
  <w:comment w:id="2" w:author="Pavla" w:date="2018-11-20T16:39:00Z" w:initials="P">
    <w:p w14:paraId="4B14983D" w14:textId="77777777" w:rsidR="00754914" w:rsidRDefault="00754914">
      <w:pPr>
        <w:pStyle w:val="Textkomente"/>
      </w:pPr>
      <w:r>
        <w:rPr>
          <w:rStyle w:val="Odkaznakoment"/>
        </w:rPr>
        <w:annotationRef/>
      </w:r>
      <w:r>
        <w:t>lépe : « obličej mají... »</w:t>
      </w:r>
    </w:p>
  </w:comment>
  <w:comment w:id="3" w:author="Pavla" w:date="2018-11-20T16:39:00Z" w:initials="P">
    <w:p w14:paraId="70213818" w14:textId="77777777" w:rsidR="00754914" w:rsidRDefault="00754914">
      <w:pPr>
        <w:pStyle w:val="Textkomente"/>
      </w:pPr>
      <w:r>
        <w:rPr>
          <w:rStyle w:val="Odkaznakoment"/>
        </w:rPr>
        <w:annotationRef/>
      </w:r>
      <w:r>
        <w:t>na nádor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5B3A7A" w15:done="0"/>
  <w15:commentEx w15:paraId="61DF3582" w15:done="0"/>
  <w15:commentEx w15:paraId="4B14983D" w15:done="0"/>
  <w15:commentEx w15:paraId="702138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305B"/>
    <w:multiLevelType w:val="hybridMultilevel"/>
    <w:tmpl w:val="03A0682A"/>
    <w:lvl w:ilvl="0" w:tplc="8640B3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1B5"/>
    <w:rsid w:val="00055CAA"/>
    <w:rsid w:val="000A1584"/>
    <w:rsid w:val="000A4E02"/>
    <w:rsid w:val="00215A99"/>
    <w:rsid w:val="00317A15"/>
    <w:rsid w:val="003201E9"/>
    <w:rsid w:val="00371BB5"/>
    <w:rsid w:val="00556C8C"/>
    <w:rsid w:val="005A5696"/>
    <w:rsid w:val="006962C5"/>
    <w:rsid w:val="00754914"/>
    <w:rsid w:val="008C63E0"/>
    <w:rsid w:val="00B502BA"/>
    <w:rsid w:val="00C541B5"/>
    <w:rsid w:val="00D45FBE"/>
    <w:rsid w:val="00D65ECF"/>
    <w:rsid w:val="00E7322F"/>
    <w:rsid w:val="00E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1CF05"/>
  <w15:docId w15:val="{600A9EB9-7111-4105-88B2-1E34645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584"/>
    <w:pPr>
      <w:spacing w:after="200" w:line="276" w:lineRule="auto"/>
    </w:pPr>
    <w:rPr>
      <w:rFonts w:cs="Calibri"/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A15"/>
    <w:pPr>
      <w:ind w:left="720"/>
    </w:pPr>
  </w:style>
  <w:style w:type="character" w:styleId="Odkaznakoment">
    <w:name w:val="annotation reference"/>
    <w:uiPriority w:val="99"/>
    <w:semiHidden/>
    <w:rsid w:val="00215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15A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6B76"/>
    <w:rPr>
      <w:rFonts w:cs="Calibri"/>
      <w:sz w:val="20"/>
      <w:szCs w:val="2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5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6B76"/>
    <w:rPr>
      <w:rFonts w:cs="Calibri"/>
      <w:b/>
      <w:bCs/>
      <w:sz w:val="20"/>
      <w:szCs w:val="20"/>
      <w:lang w:val="fr-FR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15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6B76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Company>Private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Pavla Doležalová</cp:lastModifiedBy>
  <cp:revision>12</cp:revision>
  <dcterms:created xsi:type="dcterms:W3CDTF">2018-11-18T14:17:00Z</dcterms:created>
  <dcterms:modified xsi:type="dcterms:W3CDTF">2018-11-21T10:44:00Z</dcterms:modified>
</cp:coreProperties>
</file>