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E7" w:rsidRDefault="00C565CE" w:rsidP="006C5EE7">
      <w:pPr>
        <w:spacing w:after="0"/>
        <w:jc w:val="center"/>
        <w:rPr>
          <w:rFonts w:ascii="Times New Roman" w:hAnsi="Times New Roman" w:cs="Times New Roman"/>
          <w:sz w:val="40"/>
        </w:rPr>
      </w:pPr>
      <w:bookmarkStart w:id="0" w:name="_GoBack"/>
      <w:bookmarkEnd w:id="0"/>
      <w:r w:rsidRPr="00C565CE">
        <w:rPr>
          <w:rFonts w:ascii="Times New Roman" w:hAnsi="Times New Roman" w:cs="Times New Roman"/>
          <w:sz w:val="40"/>
        </w:rPr>
        <w:t xml:space="preserve">Vznik romských ghett v Brně po 2. světové válce </w:t>
      </w:r>
    </w:p>
    <w:p w:rsidR="006C5EE7" w:rsidRDefault="00C565CE" w:rsidP="006C5EE7">
      <w:pPr>
        <w:spacing w:after="0"/>
        <w:jc w:val="center"/>
        <w:rPr>
          <w:rFonts w:ascii="Times New Roman" w:hAnsi="Times New Roman" w:cs="Times New Roman"/>
          <w:sz w:val="40"/>
        </w:rPr>
      </w:pPr>
      <w:r w:rsidRPr="00C565CE">
        <w:rPr>
          <w:rFonts w:ascii="Times New Roman" w:hAnsi="Times New Roman" w:cs="Times New Roman"/>
          <w:sz w:val="40"/>
        </w:rPr>
        <w:t xml:space="preserve">a soužití </w:t>
      </w:r>
      <w:r w:rsidR="00400694">
        <w:rPr>
          <w:rFonts w:ascii="Times New Roman" w:hAnsi="Times New Roman" w:cs="Times New Roman"/>
          <w:sz w:val="40"/>
        </w:rPr>
        <w:t>brněnských</w:t>
      </w:r>
      <w:r w:rsidRPr="00C565CE">
        <w:rPr>
          <w:rFonts w:ascii="Times New Roman" w:hAnsi="Times New Roman" w:cs="Times New Roman"/>
          <w:sz w:val="40"/>
        </w:rPr>
        <w:t xml:space="preserve"> Romů s majoritní populací</w:t>
      </w:r>
      <w:r>
        <w:rPr>
          <w:rFonts w:ascii="Times New Roman" w:hAnsi="Times New Roman" w:cs="Times New Roman"/>
          <w:sz w:val="40"/>
        </w:rPr>
        <w:t xml:space="preserve"> </w:t>
      </w:r>
    </w:p>
    <w:p w:rsidR="00704A99" w:rsidRDefault="00400694" w:rsidP="006C5EE7">
      <w:pPr>
        <w:spacing w:after="0"/>
        <w:jc w:val="center"/>
        <w:rPr>
          <w:rFonts w:ascii="Times New Roman" w:hAnsi="Times New Roman" w:cs="Times New Roman"/>
          <w:sz w:val="40"/>
        </w:rPr>
      </w:pPr>
      <w:r>
        <w:rPr>
          <w:rFonts w:ascii="Times New Roman" w:hAnsi="Times New Roman" w:cs="Times New Roman"/>
          <w:sz w:val="40"/>
        </w:rPr>
        <w:t xml:space="preserve">(v letech </w:t>
      </w:r>
      <w:r w:rsidR="00961455">
        <w:rPr>
          <w:rFonts w:ascii="Times New Roman" w:hAnsi="Times New Roman" w:cs="Times New Roman"/>
          <w:sz w:val="40"/>
        </w:rPr>
        <w:t>1945-1975</w:t>
      </w:r>
      <w:r>
        <w:rPr>
          <w:rFonts w:ascii="Times New Roman" w:hAnsi="Times New Roman" w:cs="Times New Roman"/>
          <w:sz w:val="40"/>
        </w:rPr>
        <w:t xml:space="preserve">) </w:t>
      </w:r>
      <w:r w:rsidR="00C565CE">
        <w:rPr>
          <w:rFonts w:ascii="Times New Roman" w:hAnsi="Times New Roman" w:cs="Times New Roman"/>
          <w:sz w:val="40"/>
        </w:rPr>
        <w:t>– projekt</w:t>
      </w:r>
    </w:p>
    <w:p w:rsidR="00C565CE" w:rsidRDefault="00C565CE" w:rsidP="00C565CE">
      <w:pPr>
        <w:jc w:val="center"/>
        <w:rPr>
          <w:rFonts w:ascii="Times New Roman" w:hAnsi="Times New Roman" w:cs="Times New Roman"/>
          <w:sz w:val="28"/>
        </w:rPr>
      </w:pPr>
      <w:r w:rsidRPr="00C565CE">
        <w:rPr>
          <w:rFonts w:ascii="Times New Roman" w:hAnsi="Times New Roman" w:cs="Times New Roman"/>
          <w:sz w:val="28"/>
        </w:rPr>
        <w:t>(Jan Novák, 427703)</w:t>
      </w:r>
    </w:p>
    <w:p w:rsidR="00C565CE" w:rsidRDefault="00C565CE" w:rsidP="00C565CE">
      <w:pPr>
        <w:jc w:val="center"/>
        <w:rPr>
          <w:rFonts w:ascii="Times New Roman" w:hAnsi="Times New Roman" w:cs="Times New Roman"/>
          <w:sz w:val="28"/>
        </w:rPr>
      </w:pPr>
    </w:p>
    <w:p w:rsidR="00C565CE" w:rsidRDefault="00C565CE" w:rsidP="00C565CE">
      <w:pPr>
        <w:spacing w:line="240" w:lineRule="auto"/>
        <w:ind w:firstLine="709"/>
        <w:rPr>
          <w:rFonts w:ascii="Times New Roman" w:hAnsi="Times New Roman" w:cs="Times New Roman"/>
          <w:sz w:val="36"/>
        </w:rPr>
      </w:pPr>
      <w:r w:rsidRPr="00C565CE">
        <w:rPr>
          <w:rFonts w:ascii="Times New Roman" w:hAnsi="Times New Roman" w:cs="Times New Roman"/>
          <w:sz w:val="36"/>
        </w:rPr>
        <w:t>Anotace</w:t>
      </w:r>
    </w:p>
    <w:p w:rsidR="00237944" w:rsidRDefault="00237944" w:rsidP="0068658A">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Tento výzkumný projekt se zabývá problematikou vzniku romských ghett v moravské metropoli po </w:t>
      </w:r>
      <w:r w:rsidR="00400694">
        <w:rPr>
          <w:rFonts w:ascii="Times New Roman" w:hAnsi="Times New Roman" w:cs="Times New Roman"/>
          <w:sz w:val="24"/>
        </w:rPr>
        <w:t>skončení</w:t>
      </w:r>
      <w:r>
        <w:rPr>
          <w:rFonts w:ascii="Times New Roman" w:hAnsi="Times New Roman" w:cs="Times New Roman"/>
          <w:sz w:val="24"/>
        </w:rPr>
        <w:t xml:space="preserve"> druhé světové války</w:t>
      </w:r>
      <w:r w:rsidR="00894F5F">
        <w:rPr>
          <w:rFonts w:ascii="Times New Roman" w:hAnsi="Times New Roman" w:cs="Times New Roman"/>
          <w:sz w:val="24"/>
        </w:rPr>
        <w:t xml:space="preserve"> a </w:t>
      </w:r>
      <w:r w:rsidR="00400694">
        <w:rPr>
          <w:rFonts w:ascii="Times New Roman" w:hAnsi="Times New Roman" w:cs="Times New Roman"/>
          <w:sz w:val="24"/>
        </w:rPr>
        <w:t>problematikou soužití</w:t>
      </w:r>
      <w:r w:rsidR="00894F5F">
        <w:rPr>
          <w:rFonts w:ascii="Times New Roman" w:hAnsi="Times New Roman" w:cs="Times New Roman"/>
          <w:sz w:val="24"/>
        </w:rPr>
        <w:t xml:space="preserve"> </w:t>
      </w:r>
      <w:r w:rsidR="000F7539">
        <w:rPr>
          <w:rFonts w:ascii="Times New Roman" w:hAnsi="Times New Roman" w:cs="Times New Roman"/>
          <w:sz w:val="24"/>
        </w:rPr>
        <w:t xml:space="preserve">zdejších </w:t>
      </w:r>
      <w:r w:rsidR="00894F5F">
        <w:rPr>
          <w:rFonts w:ascii="Times New Roman" w:hAnsi="Times New Roman" w:cs="Times New Roman"/>
          <w:sz w:val="24"/>
        </w:rPr>
        <w:t>Romů s majoritním obyvatelstvem</w:t>
      </w:r>
      <w:r>
        <w:rPr>
          <w:rFonts w:ascii="Times New Roman" w:hAnsi="Times New Roman" w:cs="Times New Roman"/>
          <w:sz w:val="24"/>
        </w:rPr>
        <w:t xml:space="preserve">. Cílem </w:t>
      </w:r>
      <w:r w:rsidR="00894F5F">
        <w:rPr>
          <w:rFonts w:ascii="Times New Roman" w:hAnsi="Times New Roman" w:cs="Times New Roman"/>
          <w:sz w:val="24"/>
        </w:rPr>
        <w:t>práce</w:t>
      </w:r>
      <w:r>
        <w:rPr>
          <w:rFonts w:ascii="Times New Roman" w:hAnsi="Times New Roman" w:cs="Times New Roman"/>
          <w:sz w:val="24"/>
        </w:rPr>
        <w:t xml:space="preserve"> je </w:t>
      </w:r>
      <w:r w:rsidR="00894F5F">
        <w:rPr>
          <w:rFonts w:ascii="Times New Roman" w:hAnsi="Times New Roman" w:cs="Times New Roman"/>
          <w:sz w:val="24"/>
        </w:rPr>
        <w:t xml:space="preserve">na základě studia dobových pramenů a periodik </w:t>
      </w:r>
      <w:r>
        <w:rPr>
          <w:rFonts w:ascii="Times New Roman" w:hAnsi="Times New Roman" w:cs="Times New Roman"/>
          <w:sz w:val="24"/>
        </w:rPr>
        <w:t xml:space="preserve">pochopit příčiny a průběh vzniku zdejších ghett a </w:t>
      </w:r>
      <w:r w:rsidR="00894F5F">
        <w:rPr>
          <w:rFonts w:ascii="Times New Roman" w:hAnsi="Times New Roman" w:cs="Times New Roman"/>
          <w:sz w:val="24"/>
        </w:rPr>
        <w:t>analyzovat</w:t>
      </w:r>
      <w:r>
        <w:rPr>
          <w:rFonts w:ascii="Times New Roman" w:hAnsi="Times New Roman" w:cs="Times New Roman"/>
          <w:sz w:val="24"/>
        </w:rPr>
        <w:t xml:space="preserve"> vývoj soužití romské a majoritní populace. Jedná se o projekt, který je přínosný pro pochopení dnešních multikulturních vazeb mezi Romy a majoritní populací </w:t>
      </w:r>
      <w:r w:rsidR="0068658A">
        <w:rPr>
          <w:rFonts w:ascii="Times New Roman" w:hAnsi="Times New Roman" w:cs="Times New Roman"/>
          <w:sz w:val="24"/>
        </w:rPr>
        <w:t>nejen v Brně, ale také na území České republiky.</w:t>
      </w:r>
    </w:p>
    <w:p w:rsidR="0068658A" w:rsidRDefault="0068658A" w:rsidP="0068658A">
      <w:pPr>
        <w:spacing w:line="276" w:lineRule="auto"/>
        <w:ind w:firstLine="709"/>
        <w:jc w:val="both"/>
        <w:rPr>
          <w:rFonts w:ascii="Times New Roman" w:hAnsi="Times New Roman" w:cs="Times New Roman"/>
          <w:sz w:val="24"/>
        </w:rPr>
      </w:pPr>
    </w:p>
    <w:p w:rsidR="0068658A" w:rsidRDefault="0068658A" w:rsidP="0068658A">
      <w:pPr>
        <w:spacing w:line="240" w:lineRule="auto"/>
        <w:ind w:firstLine="709"/>
        <w:rPr>
          <w:rFonts w:ascii="Times New Roman" w:hAnsi="Times New Roman" w:cs="Times New Roman"/>
          <w:sz w:val="36"/>
        </w:rPr>
      </w:pPr>
      <w:r>
        <w:rPr>
          <w:rFonts w:ascii="Times New Roman" w:hAnsi="Times New Roman" w:cs="Times New Roman"/>
          <w:sz w:val="36"/>
        </w:rPr>
        <w:t>Klíčová slova</w:t>
      </w:r>
    </w:p>
    <w:p w:rsidR="0068658A" w:rsidRDefault="0068658A" w:rsidP="0068658A">
      <w:pPr>
        <w:spacing w:line="276" w:lineRule="auto"/>
        <w:ind w:firstLine="709"/>
        <w:jc w:val="both"/>
        <w:rPr>
          <w:rFonts w:ascii="Times New Roman" w:hAnsi="Times New Roman" w:cs="Times New Roman"/>
          <w:sz w:val="24"/>
        </w:rPr>
      </w:pPr>
      <w:r>
        <w:rPr>
          <w:rFonts w:ascii="Times New Roman" w:hAnsi="Times New Roman" w:cs="Times New Roman"/>
          <w:sz w:val="24"/>
        </w:rPr>
        <w:t>soužití, ghetto, Romové, majoritní populace,</w:t>
      </w:r>
      <w:r w:rsidRPr="0068658A">
        <w:rPr>
          <w:rFonts w:ascii="Times New Roman" w:hAnsi="Times New Roman" w:cs="Times New Roman"/>
          <w:sz w:val="24"/>
        </w:rPr>
        <w:t xml:space="preserve"> </w:t>
      </w:r>
      <w:r>
        <w:rPr>
          <w:rFonts w:ascii="Times New Roman" w:hAnsi="Times New Roman" w:cs="Times New Roman"/>
          <w:sz w:val="24"/>
        </w:rPr>
        <w:t>Brno, multikulturní vazby</w:t>
      </w:r>
    </w:p>
    <w:p w:rsidR="0068658A" w:rsidRDefault="0068658A" w:rsidP="0068658A">
      <w:pPr>
        <w:spacing w:line="276" w:lineRule="auto"/>
        <w:ind w:firstLine="709"/>
        <w:jc w:val="both"/>
        <w:rPr>
          <w:rFonts w:ascii="Times New Roman" w:hAnsi="Times New Roman" w:cs="Times New Roman"/>
          <w:sz w:val="24"/>
        </w:rPr>
      </w:pPr>
    </w:p>
    <w:p w:rsidR="0068658A" w:rsidRDefault="009A266D" w:rsidP="0068658A">
      <w:pPr>
        <w:spacing w:line="240" w:lineRule="auto"/>
        <w:ind w:firstLine="709"/>
        <w:rPr>
          <w:rFonts w:ascii="Times New Roman" w:hAnsi="Times New Roman" w:cs="Times New Roman"/>
          <w:sz w:val="36"/>
        </w:rPr>
      </w:pPr>
      <w:r>
        <w:rPr>
          <w:rFonts w:ascii="Times New Roman" w:hAnsi="Times New Roman" w:cs="Times New Roman"/>
          <w:sz w:val="36"/>
        </w:rPr>
        <w:t>Popis projektu</w:t>
      </w:r>
    </w:p>
    <w:p w:rsidR="00894F5F" w:rsidRPr="00554B25" w:rsidRDefault="00894F5F" w:rsidP="00554B25">
      <w:pPr>
        <w:spacing w:line="276" w:lineRule="auto"/>
        <w:ind w:firstLine="709"/>
        <w:jc w:val="both"/>
        <w:rPr>
          <w:rFonts w:ascii="Times New Roman" w:hAnsi="Times New Roman" w:cs="Times New Roman"/>
          <w:sz w:val="24"/>
        </w:rPr>
      </w:pPr>
      <w:r w:rsidRPr="00894F5F">
        <w:rPr>
          <w:rFonts w:ascii="Times New Roman" w:hAnsi="Times New Roman" w:cs="Times New Roman"/>
          <w:sz w:val="24"/>
        </w:rPr>
        <w:t>Cílem projektu je na základě studia dobových pramenů a periodik</w:t>
      </w:r>
      <w:r w:rsidR="00554B25">
        <w:rPr>
          <w:rFonts w:ascii="Times New Roman" w:hAnsi="Times New Roman" w:cs="Times New Roman"/>
          <w:sz w:val="24"/>
        </w:rPr>
        <w:t xml:space="preserve"> </w:t>
      </w:r>
      <w:r>
        <w:rPr>
          <w:rFonts w:ascii="Times New Roman" w:hAnsi="Times New Roman" w:cs="Times New Roman"/>
          <w:sz w:val="24"/>
        </w:rPr>
        <w:t>pochopit</w:t>
      </w:r>
      <w:r w:rsidR="0068658A">
        <w:rPr>
          <w:rFonts w:ascii="Times New Roman" w:hAnsi="Times New Roman" w:cs="Times New Roman"/>
          <w:sz w:val="24"/>
        </w:rPr>
        <w:t xml:space="preserve"> </w:t>
      </w:r>
      <w:r w:rsidR="00554B25">
        <w:rPr>
          <w:rFonts w:ascii="Times New Roman" w:hAnsi="Times New Roman" w:cs="Times New Roman"/>
          <w:sz w:val="24"/>
        </w:rPr>
        <w:t xml:space="preserve">proces </w:t>
      </w:r>
      <w:r w:rsidR="0068658A">
        <w:rPr>
          <w:rFonts w:ascii="Times New Roman" w:hAnsi="Times New Roman" w:cs="Times New Roman"/>
          <w:sz w:val="24"/>
        </w:rPr>
        <w:t>vznik</w:t>
      </w:r>
      <w:r w:rsidR="00554B25">
        <w:rPr>
          <w:rFonts w:ascii="Times New Roman" w:hAnsi="Times New Roman" w:cs="Times New Roman"/>
          <w:sz w:val="24"/>
        </w:rPr>
        <w:t>u</w:t>
      </w:r>
      <w:r w:rsidR="0068658A">
        <w:rPr>
          <w:rFonts w:ascii="Times New Roman" w:hAnsi="Times New Roman" w:cs="Times New Roman"/>
          <w:sz w:val="24"/>
        </w:rPr>
        <w:t xml:space="preserve"> romských ghett v Brně po 2. světové válce</w:t>
      </w:r>
      <w:r w:rsidR="00554B25">
        <w:rPr>
          <w:rFonts w:ascii="Times New Roman" w:hAnsi="Times New Roman" w:cs="Times New Roman"/>
          <w:sz w:val="24"/>
        </w:rPr>
        <w:t xml:space="preserve"> a </w:t>
      </w:r>
      <w:r w:rsidR="00554B25" w:rsidRPr="00894F5F">
        <w:rPr>
          <w:rFonts w:ascii="Times New Roman" w:hAnsi="Times New Roman" w:cs="Times New Roman"/>
          <w:sz w:val="24"/>
        </w:rPr>
        <w:t xml:space="preserve">analyzovat </w:t>
      </w:r>
      <w:r w:rsidR="00554B25">
        <w:rPr>
          <w:rFonts w:ascii="Times New Roman" w:hAnsi="Times New Roman" w:cs="Times New Roman"/>
          <w:sz w:val="24"/>
        </w:rPr>
        <w:t xml:space="preserve">tehdejší </w:t>
      </w:r>
      <w:r w:rsidR="00400694">
        <w:rPr>
          <w:rFonts w:ascii="Times New Roman" w:hAnsi="Times New Roman" w:cs="Times New Roman"/>
          <w:sz w:val="24"/>
        </w:rPr>
        <w:t>podobu</w:t>
      </w:r>
      <w:r w:rsidR="00554B25" w:rsidRPr="00894F5F">
        <w:rPr>
          <w:rFonts w:ascii="Times New Roman" w:hAnsi="Times New Roman" w:cs="Times New Roman"/>
          <w:sz w:val="24"/>
        </w:rPr>
        <w:t xml:space="preserve"> soužití Romů </w:t>
      </w:r>
      <w:r w:rsidR="00554B25">
        <w:rPr>
          <w:rFonts w:ascii="Times New Roman" w:hAnsi="Times New Roman" w:cs="Times New Roman"/>
          <w:sz w:val="24"/>
        </w:rPr>
        <w:t>s majoritní populací</w:t>
      </w:r>
      <w:r>
        <w:rPr>
          <w:rFonts w:ascii="Times New Roman" w:hAnsi="Times New Roman" w:cs="Times New Roman"/>
          <w:sz w:val="24"/>
        </w:rPr>
        <w:t xml:space="preserve">. </w:t>
      </w:r>
      <w:r w:rsidR="00554B25">
        <w:rPr>
          <w:rFonts w:ascii="Times New Roman" w:hAnsi="Times New Roman" w:cs="Times New Roman"/>
          <w:sz w:val="24"/>
        </w:rPr>
        <w:t xml:space="preserve">V rámci této práce </w:t>
      </w:r>
      <w:r w:rsidR="0068658A">
        <w:rPr>
          <w:rFonts w:ascii="Times New Roman" w:hAnsi="Times New Roman" w:cs="Times New Roman"/>
          <w:sz w:val="24"/>
        </w:rPr>
        <w:t xml:space="preserve">je potřeba </w:t>
      </w:r>
      <w:r w:rsidR="004A452A">
        <w:rPr>
          <w:rFonts w:ascii="Times New Roman" w:hAnsi="Times New Roman" w:cs="Times New Roman"/>
          <w:sz w:val="24"/>
        </w:rPr>
        <w:t>dále</w:t>
      </w:r>
      <w:r w:rsidR="00600694">
        <w:rPr>
          <w:rFonts w:ascii="Times New Roman" w:hAnsi="Times New Roman" w:cs="Times New Roman"/>
          <w:sz w:val="24"/>
        </w:rPr>
        <w:t xml:space="preserve"> </w:t>
      </w:r>
      <w:r w:rsidR="0068658A">
        <w:rPr>
          <w:rFonts w:ascii="Times New Roman" w:hAnsi="Times New Roman" w:cs="Times New Roman"/>
          <w:sz w:val="24"/>
        </w:rPr>
        <w:t>definovat pojem etnické menšiny, připomenout dějiny romského etnika před druhou světovou válkou</w:t>
      </w:r>
      <w:r w:rsidR="00600694">
        <w:rPr>
          <w:rFonts w:ascii="Times New Roman" w:hAnsi="Times New Roman" w:cs="Times New Roman"/>
          <w:sz w:val="24"/>
        </w:rPr>
        <w:t xml:space="preserve">, pochopit základní aspekty poválečného vývoje v ČSR, ale také jednoznačně vymezit, v jakých rovinách bude sledováno soužití obou populací, jaké </w:t>
      </w:r>
      <w:r w:rsidR="00600694" w:rsidRPr="00894F5F">
        <w:rPr>
          <w:rFonts w:ascii="Times New Roman" w:hAnsi="Times New Roman" w:cs="Times New Roman"/>
          <w:sz w:val="24"/>
          <w:szCs w:val="24"/>
        </w:rPr>
        <w:t>metody budou při výzkumné práci použity a které prameny budou tomuto zkoumání podrobeny.</w:t>
      </w:r>
    </w:p>
    <w:p w:rsidR="00554B25" w:rsidRDefault="00400694" w:rsidP="00894F5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Při</w:t>
      </w:r>
      <w:r w:rsidR="00554B25" w:rsidRPr="004A452A">
        <w:rPr>
          <w:rFonts w:ascii="Times New Roman" w:hAnsi="Times New Roman" w:cs="Times New Roman"/>
          <w:sz w:val="24"/>
          <w:szCs w:val="24"/>
        </w:rPr>
        <w:t xml:space="preserve"> výběru pramenů je třeba si uvědomit, že pro </w:t>
      </w:r>
      <w:r w:rsidR="00AD6F50" w:rsidRPr="004A452A">
        <w:rPr>
          <w:rFonts w:ascii="Times New Roman" w:hAnsi="Times New Roman" w:cs="Times New Roman"/>
          <w:sz w:val="24"/>
          <w:szCs w:val="24"/>
        </w:rPr>
        <w:t xml:space="preserve">velkou část </w:t>
      </w:r>
      <w:r w:rsidR="00554B25" w:rsidRPr="004A452A">
        <w:rPr>
          <w:rFonts w:ascii="Times New Roman" w:hAnsi="Times New Roman" w:cs="Times New Roman"/>
          <w:sz w:val="24"/>
          <w:szCs w:val="24"/>
        </w:rPr>
        <w:t>sledované</w:t>
      </w:r>
      <w:r w:rsidR="00AD6F50" w:rsidRPr="004A452A">
        <w:rPr>
          <w:rFonts w:ascii="Times New Roman" w:hAnsi="Times New Roman" w:cs="Times New Roman"/>
          <w:sz w:val="24"/>
          <w:szCs w:val="24"/>
        </w:rPr>
        <w:t>ho</w:t>
      </w:r>
      <w:r w:rsidR="00554B25" w:rsidRPr="004A452A">
        <w:rPr>
          <w:rFonts w:ascii="Times New Roman" w:hAnsi="Times New Roman" w:cs="Times New Roman"/>
          <w:sz w:val="24"/>
          <w:szCs w:val="24"/>
        </w:rPr>
        <w:t xml:space="preserve"> období </w:t>
      </w:r>
      <w:r w:rsidR="00167157">
        <w:rPr>
          <w:rFonts w:ascii="Times New Roman" w:hAnsi="Times New Roman" w:cs="Times New Roman"/>
          <w:sz w:val="24"/>
          <w:szCs w:val="24"/>
        </w:rPr>
        <w:t>(1945/počátek 50. let - c</w:t>
      </w:r>
      <w:r w:rsidR="0018595C">
        <w:rPr>
          <w:rFonts w:ascii="Times New Roman" w:hAnsi="Times New Roman" w:cs="Times New Roman"/>
          <w:sz w:val="24"/>
          <w:szCs w:val="24"/>
        </w:rPr>
        <w:t xml:space="preserve">. </w:t>
      </w:r>
      <w:r w:rsidR="00961455">
        <w:rPr>
          <w:rFonts w:ascii="Times New Roman" w:hAnsi="Times New Roman" w:cs="Times New Roman"/>
          <w:sz w:val="24"/>
          <w:szCs w:val="24"/>
        </w:rPr>
        <w:t>polovina</w:t>
      </w:r>
      <w:r w:rsidR="0018595C">
        <w:rPr>
          <w:rFonts w:ascii="Times New Roman" w:hAnsi="Times New Roman" w:cs="Times New Roman"/>
          <w:sz w:val="24"/>
          <w:szCs w:val="24"/>
        </w:rPr>
        <w:t xml:space="preserve"> 7</w:t>
      </w:r>
      <w:r w:rsidR="00167157">
        <w:rPr>
          <w:rFonts w:ascii="Times New Roman" w:hAnsi="Times New Roman" w:cs="Times New Roman"/>
          <w:sz w:val="24"/>
          <w:szCs w:val="24"/>
        </w:rPr>
        <w:t xml:space="preserve">0. let) </w:t>
      </w:r>
      <w:r w:rsidR="00554B25" w:rsidRPr="004A452A">
        <w:rPr>
          <w:rFonts w:ascii="Times New Roman" w:hAnsi="Times New Roman" w:cs="Times New Roman"/>
          <w:sz w:val="24"/>
          <w:szCs w:val="24"/>
        </w:rPr>
        <w:t xml:space="preserve">a území </w:t>
      </w:r>
      <w:r w:rsidR="00167157">
        <w:rPr>
          <w:rFonts w:ascii="Times New Roman" w:hAnsi="Times New Roman" w:cs="Times New Roman"/>
          <w:sz w:val="24"/>
          <w:szCs w:val="24"/>
        </w:rPr>
        <w:t xml:space="preserve">(město Brno) </w:t>
      </w:r>
      <w:r w:rsidR="00554B25" w:rsidRPr="004A452A">
        <w:rPr>
          <w:rFonts w:ascii="Times New Roman" w:hAnsi="Times New Roman" w:cs="Times New Roman"/>
          <w:sz w:val="24"/>
          <w:szCs w:val="24"/>
        </w:rPr>
        <w:t xml:space="preserve">neexistují </w:t>
      </w:r>
      <w:r w:rsidR="004A452A" w:rsidRPr="004A452A">
        <w:rPr>
          <w:rFonts w:ascii="Times New Roman" w:hAnsi="Times New Roman" w:cs="Times New Roman"/>
          <w:sz w:val="24"/>
          <w:szCs w:val="24"/>
        </w:rPr>
        <w:t>dokumenty psané z romské perspektivy</w:t>
      </w:r>
      <w:r w:rsidR="004A452A">
        <w:rPr>
          <w:rFonts w:ascii="Times New Roman" w:hAnsi="Times New Roman" w:cs="Times New Roman"/>
          <w:sz w:val="24"/>
          <w:szCs w:val="24"/>
        </w:rPr>
        <w:t>, a to jak</w:t>
      </w:r>
      <w:r w:rsidR="004A452A" w:rsidRPr="004A452A">
        <w:rPr>
          <w:rFonts w:ascii="Times New Roman" w:hAnsi="Times New Roman" w:cs="Times New Roman"/>
          <w:sz w:val="24"/>
          <w:szCs w:val="24"/>
        </w:rPr>
        <w:t xml:space="preserve"> v případě </w:t>
      </w:r>
      <w:r w:rsidR="00554B25" w:rsidRPr="004A452A">
        <w:rPr>
          <w:rFonts w:ascii="Times New Roman" w:hAnsi="Times New Roman" w:cs="Times New Roman"/>
          <w:sz w:val="24"/>
          <w:szCs w:val="24"/>
        </w:rPr>
        <w:t>archivní</w:t>
      </w:r>
      <w:r w:rsidR="004A452A" w:rsidRPr="004A452A">
        <w:rPr>
          <w:rFonts w:ascii="Times New Roman" w:hAnsi="Times New Roman" w:cs="Times New Roman"/>
          <w:sz w:val="24"/>
          <w:szCs w:val="24"/>
        </w:rPr>
        <w:t>ch pramenů</w:t>
      </w:r>
      <w:r w:rsidR="00554B25" w:rsidRPr="004A452A">
        <w:rPr>
          <w:rFonts w:ascii="Times New Roman" w:hAnsi="Times New Roman" w:cs="Times New Roman"/>
          <w:sz w:val="24"/>
          <w:szCs w:val="24"/>
        </w:rPr>
        <w:t xml:space="preserve"> </w:t>
      </w:r>
      <w:r w:rsidR="004A452A" w:rsidRPr="004A452A">
        <w:rPr>
          <w:rFonts w:ascii="Times New Roman" w:hAnsi="Times New Roman" w:cs="Times New Roman"/>
          <w:sz w:val="24"/>
          <w:szCs w:val="24"/>
        </w:rPr>
        <w:t>institucionálního charakteru,</w:t>
      </w:r>
      <w:r w:rsidR="00554B25" w:rsidRPr="004A452A">
        <w:rPr>
          <w:rStyle w:val="Znakapoznpodarou"/>
          <w:rFonts w:ascii="Times New Roman" w:hAnsi="Times New Roman" w:cs="Times New Roman"/>
          <w:sz w:val="24"/>
          <w:szCs w:val="24"/>
        </w:rPr>
        <w:footnoteReference w:id="1"/>
      </w:r>
      <w:r w:rsidR="004A452A" w:rsidRPr="004A452A">
        <w:rPr>
          <w:rFonts w:ascii="Times New Roman" w:hAnsi="Times New Roman" w:cs="Times New Roman"/>
          <w:sz w:val="24"/>
          <w:szCs w:val="24"/>
        </w:rPr>
        <w:t xml:space="preserve"> </w:t>
      </w:r>
      <w:r w:rsidR="0011165C">
        <w:rPr>
          <w:rFonts w:ascii="Times New Roman" w:hAnsi="Times New Roman" w:cs="Times New Roman"/>
          <w:sz w:val="24"/>
          <w:szCs w:val="24"/>
        </w:rPr>
        <w:t>tak</w:t>
      </w:r>
      <w:r w:rsidR="004A452A">
        <w:rPr>
          <w:rFonts w:ascii="Times New Roman" w:hAnsi="Times New Roman" w:cs="Times New Roman"/>
          <w:sz w:val="24"/>
          <w:szCs w:val="24"/>
        </w:rPr>
        <w:t xml:space="preserve"> dokumentů</w:t>
      </w:r>
      <w:r w:rsidR="004A452A" w:rsidRPr="004A452A">
        <w:rPr>
          <w:rFonts w:ascii="Times New Roman" w:hAnsi="Times New Roman" w:cs="Times New Roman"/>
          <w:sz w:val="24"/>
          <w:szCs w:val="24"/>
        </w:rPr>
        <w:t>, které metodou orální historie popisují vzpomínky brněnských Romů</w:t>
      </w:r>
      <w:r w:rsidR="004A452A" w:rsidRPr="004A452A">
        <w:rPr>
          <w:rStyle w:val="Znakapoznpodarou"/>
          <w:rFonts w:ascii="Times New Roman" w:hAnsi="Times New Roman" w:cs="Times New Roman"/>
          <w:sz w:val="24"/>
          <w:szCs w:val="24"/>
        </w:rPr>
        <w:footnoteReference w:id="2"/>
      </w:r>
      <w:r w:rsidR="004A452A" w:rsidRPr="004A452A">
        <w:rPr>
          <w:rFonts w:ascii="Times New Roman" w:hAnsi="Times New Roman" w:cs="Times New Roman"/>
          <w:sz w:val="24"/>
          <w:szCs w:val="24"/>
        </w:rPr>
        <w:t>.</w:t>
      </w:r>
      <w:r w:rsidR="00554B25" w:rsidRPr="004A452A">
        <w:rPr>
          <w:rFonts w:ascii="Times New Roman" w:hAnsi="Times New Roman" w:cs="Times New Roman"/>
          <w:sz w:val="24"/>
          <w:szCs w:val="24"/>
        </w:rPr>
        <w:t xml:space="preserve"> Proto je nutné zkoumat prameny institucionálního charakteru majority –</w:t>
      </w:r>
      <w:r>
        <w:rPr>
          <w:rFonts w:ascii="Times New Roman" w:hAnsi="Times New Roman" w:cs="Times New Roman"/>
          <w:sz w:val="24"/>
          <w:szCs w:val="24"/>
        </w:rPr>
        <w:t xml:space="preserve"> </w:t>
      </w:r>
      <w:r w:rsidR="00554B25" w:rsidRPr="004A452A">
        <w:rPr>
          <w:rFonts w:ascii="Times New Roman" w:hAnsi="Times New Roman" w:cs="Times New Roman"/>
          <w:sz w:val="24"/>
          <w:szCs w:val="24"/>
        </w:rPr>
        <w:t xml:space="preserve">archiválie Krajského (Zemského) národního výboru v Brně a dále dokumenty vzniklé z činnosti </w:t>
      </w:r>
      <w:r w:rsidR="00AD6F50" w:rsidRPr="004A452A">
        <w:rPr>
          <w:rFonts w:ascii="Times New Roman" w:hAnsi="Times New Roman" w:cs="Times New Roman"/>
          <w:sz w:val="24"/>
          <w:szCs w:val="24"/>
        </w:rPr>
        <w:t xml:space="preserve">dílčích městských částí Brna, které jsou uloženy v jednotlivých fondech Archivu města Brna (jedná se o </w:t>
      </w:r>
      <w:r w:rsidR="004A452A">
        <w:rPr>
          <w:rFonts w:ascii="Times New Roman" w:hAnsi="Times New Roman" w:cs="Times New Roman"/>
          <w:sz w:val="24"/>
          <w:szCs w:val="24"/>
        </w:rPr>
        <w:t>nepřeberné množství fondů, které jsou souhrnně katalogizovány</w:t>
      </w:r>
      <w:r w:rsidR="00AD6F50" w:rsidRPr="004A452A">
        <w:rPr>
          <w:rFonts w:ascii="Times New Roman" w:hAnsi="Times New Roman" w:cs="Times New Roman"/>
          <w:sz w:val="24"/>
          <w:szCs w:val="24"/>
        </w:rPr>
        <w:t xml:space="preserve"> pod písmenem „B“).</w:t>
      </w:r>
    </w:p>
    <w:p w:rsidR="00F0152B" w:rsidRDefault="00400694" w:rsidP="00894F5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00AD6F50">
        <w:rPr>
          <w:rFonts w:ascii="Times New Roman" w:hAnsi="Times New Roman" w:cs="Times New Roman"/>
          <w:sz w:val="24"/>
          <w:szCs w:val="24"/>
        </w:rPr>
        <w:t xml:space="preserve">tudium </w:t>
      </w:r>
      <w:r w:rsidR="004A452A">
        <w:rPr>
          <w:rFonts w:ascii="Times New Roman" w:hAnsi="Times New Roman" w:cs="Times New Roman"/>
          <w:sz w:val="24"/>
          <w:szCs w:val="24"/>
        </w:rPr>
        <w:t xml:space="preserve">vzniku konkrétně lokalizovatelných ghett </w:t>
      </w:r>
      <w:r>
        <w:rPr>
          <w:rFonts w:ascii="Times New Roman" w:hAnsi="Times New Roman" w:cs="Times New Roman"/>
          <w:sz w:val="24"/>
          <w:szCs w:val="24"/>
        </w:rPr>
        <w:t xml:space="preserve">je </w:t>
      </w:r>
      <w:r w:rsidR="00AD6F50">
        <w:rPr>
          <w:rFonts w:ascii="Times New Roman" w:hAnsi="Times New Roman" w:cs="Times New Roman"/>
          <w:sz w:val="24"/>
          <w:szCs w:val="24"/>
        </w:rPr>
        <w:t xml:space="preserve">znatelně ztíženo velmi komplikovaným správním vývojem města Brna, neboť názvy </w:t>
      </w:r>
      <w:r w:rsidR="00CE6148">
        <w:rPr>
          <w:rFonts w:ascii="Times New Roman" w:hAnsi="Times New Roman" w:cs="Times New Roman"/>
          <w:sz w:val="24"/>
          <w:szCs w:val="24"/>
        </w:rPr>
        <w:t>ulic, katastrálních</w:t>
      </w:r>
      <w:r>
        <w:rPr>
          <w:rFonts w:ascii="Times New Roman" w:hAnsi="Times New Roman" w:cs="Times New Roman"/>
          <w:sz w:val="24"/>
          <w:szCs w:val="24"/>
        </w:rPr>
        <w:t xml:space="preserve"> území </w:t>
      </w:r>
      <w:r w:rsidR="00AD6F50">
        <w:rPr>
          <w:rFonts w:ascii="Times New Roman" w:hAnsi="Times New Roman" w:cs="Times New Roman"/>
          <w:sz w:val="24"/>
          <w:szCs w:val="24"/>
        </w:rPr>
        <w:t xml:space="preserve">i územní působnost se zde </w:t>
      </w:r>
      <w:r>
        <w:rPr>
          <w:rFonts w:ascii="Times New Roman" w:hAnsi="Times New Roman" w:cs="Times New Roman"/>
          <w:sz w:val="24"/>
          <w:szCs w:val="24"/>
        </w:rPr>
        <w:t>často měnily, více</w:t>
      </w:r>
      <w:r w:rsidR="00AD6F50">
        <w:rPr>
          <w:rFonts w:ascii="Times New Roman" w:hAnsi="Times New Roman" w:cs="Times New Roman"/>
          <w:sz w:val="24"/>
          <w:szCs w:val="24"/>
        </w:rPr>
        <w:t xml:space="preserve"> než v kterémkoliv jiném městě v České republice. Je proto nezbytné </w:t>
      </w:r>
      <w:r w:rsidR="004A452A">
        <w:rPr>
          <w:rFonts w:ascii="Times New Roman" w:hAnsi="Times New Roman" w:cs="Times New Roman"/>
          <w:sz w:val="24"/>
          <w:szCs w:val="24"/>
        </w:rPr>
        <w:t>u</w:t>
      </w:r>
      <w:r>
        <w:rPr>
          <w:rFonts w:ascii="Times New Roman" w:hAnsi="Times New Roman" w:cs="Times New Roman"/>
          <w:sz w:val="24"/>
          <w:szCs w:val="24"/>
        </w:rPr>
        <w:t>vědomit si, že jednotlivá ghetta mohla</w:t>
      </w:r>
      <w:r w:rsidR="004A452A">
        <w:rPr>
          <w:rFonts w:ascii="Times New Roman" w:hAnsi="Times New Roman" w:cs="Times New Roman"/>
          <w:sz w:val="24"/>
          <w:szCs w:val="24"/>
        </w:rPr>
        <w:t xml:space="preserve"> na několik let patřit do několika městs</w:t>
      </w:r>
      <w:r>
        <w:rPr>
          <w:rFonts w:ascii="Times New Roman" w:hAnsi="Times New Roman" w:cs="Times New Roman"/>
          <w:sz w:val="24"/>
          <w:szCs w:val="24"/>
        </w:rPr>
        <w:t>kých obvodů, zatímco jindy mohla</w:t>
      </w:r>
      <w:r w:rsidR="004A452A">
        <w:rPr>
          <w:rFonts w:ascii="Times New Roman" w:hAnsi="Times New Roman" w:cs="Times New Roman"/>
          <w:sz w:val="24"/>
          <w:szCs w:val="24"/>
        </w:rPr>
        <w:t xml:space="preserve"> být součástí jen jednoho správního okrsku. </w:t>
      </w:r>
      <w:r w:rsidR="00611C70">
        <w:rPr>
          <w:rFonts w:ascii="Times New Roman" w:hAnsi="Times New Roman" w:cs="Times New Roman"/>
          <w:sz w:val="24"/>
          <w:szCs w:val="24"/>
        </w:rPr>
        <w:t>Názvy městských částí se také průběžně měnily, a tak je nutné se z</w:t>
      </w:r>
      <w:r w:rsidR="00AD6F50">
        <w:rPr>
          <w:rFonts w:ascii="Times New Roman" w:hAnsi="Times New Roman" w:cs="Times New Roman"/>
          <w:sz w:val="24"/>
          <w:szCs w:val="24"/>
        </w:rPr>
        <w:t>a</w:t>
      </w:r>
      <w:r w:rsidR="00611C70">
        <w:rPr>
          <w:rFonts w:ascii="Times New Roman" w:hAnsi="Times New Roman" w:cs="Times New Roman"/>
          <w:sz w:val="24"/>
          <w:szCs w:val="24"/>
        </w:rPr>
        <w:t xml:space="preserve">měřit </w:t>
      </w:r>
      <w:r w:rsidR="00AD6F50">
        <w:rPr>
          <w:rFonts w:ascii="Times New Roman" w:hAnsi="Times New Roman" w:cs="Times New Roman"/>
          <w:sz w:val="24"/>
          <w:szCs w:val="24"/>
        </w:rPr>
        <w:t xml:space="preserve">na pozůstalosti z činnosti </w:t>
      </w:r>
      <w:r w:rsidR="00611C70">
        <w:rPr>
          <w:rFonts w:ascii="Times New Roman" w:hAnsi="Times New Roman" w:cs="Times New Roman"/>
          <w:sz w:val="24"/>
          <w:szCs w:val="24"/>
        </w:rPr>
        <w:t xml:space="preserve">bezprostředně poválečných </w:t>
      </w:r>
      <w:r w:rsidR="00AD6F50">
        <w:rPr>
          <w:rFonts w:ascii="Times New Roman" w:hAnsi="Times New Roman" w:cs="Times New Roman"/>
          <w:sz w:val="24"/>
          <w:szCs w:val="24"/>
        </w:rPr>
        <w:t>O</w:t>
      </w:r>
      <w:r w:rsidR="00611C70">
        <w:rPr>
          <w:rFonts w:ascii="Times New Roman" w:hAnsi="Times New Roman" w:cs="Times New Roman"/>
          <w:sz w:val="24"/>
          <w:szCs w:val="24"/>
        </w:rPr>
        <w:t>bvodů, přejmenovávaných po komunistickém převratu r. 1948 do O</w:t>
      </w:r>
      <w:r>
        <w:rPr>
          <w:rFonts w:ascii="Times New Roman" w:hAnsi="Times New Roman" w:cs="Times New Roman"/>
          <w:sz w:val="24"/>
          <w:szCs w:val="24"/>
        </w:rPr>
        <w:t>bvodních rad (OR) a později</w:t>
      </w:r>
      <w:r w:rsidR="00611C70">
        <w:rPr>
          <w:rFonts w:ascii="Times New Roman" w:hAnsi="Times New Roman" w:cs="Times New Roman"/>
          <w:sz w:val="24"/>
          <w:szCs w:val="24"/>
        </w:rPr>
        <w:t xml:space="preserve"> </w:t>
      </w:r>
      <w:r w:rsidR="00AD6F50">
        <w:rPr>
          <w:rFonts w:ascii="Times New Roman" w:hAnsi="Times New Roman" w:cs="Times New Roman"/>
          <w:sz w:val="24"/>
          <w:szCs w:val="24"/>
        </w:rPr>
        <w:t>slučovaných do Obvodních národních výborů. K </w:t>
      </w:r>
      <w:r w:rsidR="00AD6F50" w:rsidRPr="004A452A">
        <w:rPr>
          <w:rFonts w:ascii="Times New Roman" w:hAnsi="Times New Roman" w:cs="Times New Roman"/>
          <w:sz w:val="24"/>
          <w:szCs w:val="24"/>
        </w:rPr>
        <w:t xml:space="preserve">těmto pozůstalostem patří nejen tzv. </w:t>
      </w:r>
      <w:r w:rsidR="00AD6F50" w:rsidRPr="004A452A">
        <w:rPr>
          <w:rFonts w:ascii="Times New Roman" w:hAnsi="Times New Roman" w:cs="Times New Roman"/>
          <w:i/>
          <w:sz w:val="24"/>
          <w:szCs w:val="24"/>
        </w:rPr>
        <w:t>Zápisy o schůzích</w:t>
      </w:r>
      <w:r w:rsidR="00611C70">
        <w:rPr>
          <w:rFonts w:ascii="Times New Roman" w:hAnsi="Times New Roman" w:cs="Times New Roman"/>
          <w:sz w:val="24"/>
          <w:szCs w:val="24"/>
        </w:rPr>
        <w:t xml:space="preserve"> jednotlivých komisí</w:t>
      </w:r>
      <w:r w:rsidR="00AD6F50" w:rsidRPr="004A452A">
        <w:rPr>
          <w:rFonts w:ascii="Times New Roman" w:hAnsi="Times New Roman" w:cs="Times New Roman"/>
          <w:sz w:val="24"/>
          <w:szCs w:val="24"/>
        </w:rPr>
        <w:t xml:space="preserve">, ale rovněž </w:t>
      </w:r>
      <w:r w:rsidR="004A452A" w:rsidRPr="004A452A">
        <w:rPr>
          <w:rFonts w:ascii="Times New Roman" w:hAnsi="Times New Roman" w:cs="Times New Roman"/>
          <w:sz w:val="24"/>
          <w:szCs w:val="24"/>
        </w:rPr>
        <w:t xml:space="preserve">tzv. </w:t>
      </w:r>
      <w:r w:rsidR="004A452A" w:rsidRPr="004A452A">
        <w:rPr>
          <w:rFonts w:ascii="Times New Roman" w:hAnsi="Times New Roman" w:cs="Times New Roman"/>
          <w:i/>
          <w:sz w:val="24"/>
          <w:szCs w:val="24"/>
        </w:rPr>
        <w:t>Pamětní knihy</w:t>
      </w:r>
      <w:r w:rsidR="000F7539">
        <w:rPr>
          <w:rFonts w:ascii="Times New Roman" w:hAnsi="Times New Roman" w:cs="Times New Roman"/>
          <w:sz w:val="24"/>
          <w:szCs w:val="24"/>
        </w:rPr>
        <w:t xml:space="preserve"> městských částí</w:t>
      </w:r>
      <w:r w:rsidR="004A452A" w:rsidRPr="004A452A">
        <w:rPr>
          <w:rFonts w:ascii="Times New Roman" w:hAnsi="Times New Roman" w:cs="Times New Roman"/>
          <w:sz w:val="24"/>
          <w:szCs w:val="24"/>
        </w:rPr>
        <w:t>.</w:t>
      </w:r>
      <w:r w:rsidR="00611C70">
        <w:rPr>
          <w:rFonts w:ascii="Times New Roman" w:hAnsi="Times New Roman" w:cs="Times New Roman"/>
          <w:sz w:val="24"/>
          <w:szCs w:val="24"/>
        </w:rPr>
        <w:t xml:space="preserve"> </w:t>
      </w:r>
      <w:r w:rsidR="00611C70" w:rsidRPr="00611C70">
        <w:rPr>
          <w:rFonts w:ascii="Times New Roman" w:hAnsi="Times New Roman" w:cs="Times New Roman"/>
          <w:sz w:val="24"/>
          <w:szCs w:val="24"/>
        </w:rPr>
        <w:t xml:space="preserve">Významný vliv na bádání mají od roku 1952 připojené dokumenty poradních „cikánských komisí“, které se však scházely nepravidelně. </w:t>
      </w:r>
    </w:p>
    <w:p w:rsidR="00650B4F" w:rsidRDefault="00611C70" w:rsidP="00650B4F">
      <w:pPr>
        <w:spacing w:line="276" w:lineRule="auto"/>
        <w:ind w:firstLine="709"/>
        <w:jc w:val="both"/>
        <w:rPr>
          <w:rFonts w:ascii="Times New Roman" w:hAnsi="Times New Roman" w:cs="Times New Roman"/>
          <w:sz w:val="24"/>
          <w:szCs w:val="24"/>
        </w:rPr>
      </w:pPr>
      <w:r w:rsidRPr="00611C70">
        <w:rPr>
          <w:rFonts w:ascii="Times New Roman" w:hAnsi="Times New Roman" w:cs="Times New Roman"/>
          <w:sz w:val="24"/>
          <w:szCs w:val="24"/>
        </w:rPr>
        <w:t xml:space="preserve">Jedná se vesměs o prameny kvantitativní povahy, které poskytují jen omezené množství informací o mnoha jedincích. Účelem vzniku těchto dokumentů bylo zejména </w:t>
      </w:r>
      <w:r w:rsidR="00400694">
        <w:rPr>
          <w:rFonts w:ascii="Times New Roman" w:hAnsi="Times New Roman" w:cs="Times New Roman"/>
          <w:sz w:val="24"/>
          <w:szCs w:val="24"/>
        </w:rPr>
        <w:t>dokladovat a řešit problémy</w:t>
      </w:r>
      <w:r w:rsidRPr="00611C70">
        <w:rPr>
          <w:rFonts w:ascii="Times New Roman" w:hAnsi="Times New Roman" w:cs="Times New Roman"/>
          <w:sz w:val="24"/>
          <w:szCs w:val="24"/>
        </w:rPr>
        <w:t xml:space="preserve"> hromadné povahy</w:t>
      </w:r>
      <w:r w:rsidR="00400694">
        <w:rPr>
          <w:rFonts w:ascii="Times New Roman" w:hAnsi="Times New Roman" w:cs="Times New Roman"/>
          <w:sz w:val="24"/>
          <w:szCs w:val="24"/>
        </w:rPr>
        <w:t>, týkající se Romů</w:t>
      </w:r>
      <w:r w:rsidRPr="00611C70">
        <w:rPr>
          <w:rFonts w:ascii="Times New Roman" w:hAnsi="Times New Roman" w:cs="Times New Roman"/>
          <w:sz w:val="24"/>
          <w:szCs w:val="24"/>
        </w:rPr>
        <w:t xml:space="preserve"> (v dobových pramenech se objevuje termín tzv. „cikánská otázka“).</w:t>
      </w:r>
      <w:r w:rsidR="00F0152B">
        <w:rPr>
          <w:rFonts w:ascii="Times New Roman" w:hAnsi="Times New Roman" w:cs="Times New Roman"/>
          <w:sz w:val="24"/>
          <w:szCs w:val="24"/>
        </w:rPr>
        <w:t xml:space="preserve"> </w:t>
      </w:r>
      <w:r w:rsidRPr="00650B4F">
        <w:rPr>
          <w:rFonts w:ascii="Times New Roman" w:hAnsi="Times New Roman" w:cs="Times New Roman"/>
          <w:sz w:val="24"/>
          <w:szCs w:val="24"/>
        </w:rPr>
        <w:t xml:space="preserve">Pokud jde o dokumenty vzniklé z činnosti Krajského (Zemského) národního výboru v Brně, jedná se o nejrůznější úřední nařízení, vyhlášky, výnosy a soupisy Romů (první je z 10. 7. 1947). </w:t>
      </w:r>
      <w:r w:rsidR="00400694">
        <w:rPr>
          <w:rFonts w:ascii="Times New Roman" w:hAnsi="Times New Roman" w:cs="Times New Roman"/>
          <w:sz w:val="24"/>
          <w:szCs w:val="24"/>
        </w:rPr>
        <w:t>Do</w:t>
      </w:r>
      <w:r w:rsidRPr="00650B4F">
        <w:rPr>
          <w:rFonts w:ascii="Times New Roman" w:hAnsi="Times New Roman" w:cs="Times New Roman"/>
          <w:sz w:val="24"/>
          <w:szCs w:val="24"/>
        </w:rPr>
        <w:t xml:space="preserve"> bádání je nutné </w:t>
      </w:r>
      <w:r w:rsidR="00400694">
        <w:rPr>
          <w:rFonts w:ascii="Times New Roman" w:hAnsi="Times New Roman" w:cs="Times New Roman"/>
          <w:sz w:val="24"/>
          <w:szCs w:val="24"/>
        </w:rPr>
        <w:t>zahrnout</w:t>
      </w:r>
      <w:r w:rsidRPr="00650B4F">
        <w:rPr>
          <w:rFonts w:ascii="Times New Roman" w:hAnsi="Times New Roman" w:cs="Times New Roman"/>
          <w:sz w:val="24"/>
          <w:szCs w:val="24"/>
        </w:rPr>
        <w:t xml:space="preserve"> také některá dobová periodika, jako jsou</w:t>
      </w:r>
      <w:r w:rsidR="00400694">
        <w:rPr>
          <w:rFonts w:ascii="Times New Roman" w:hAnsi="Times New Roman" w:cs="Times New Roman"/>
          <w:sz w:val="24"/>
          <w:szCs w:val="24"/>
        </w:rPr>
        <w:t xml:space="preserve"> např. Rovnost nebo Rudé právo.</w:t>
      </w:r>
    </w:p>
    <w:p w:rsidR="00611C70" w:rsidRPr="00F0152B" w:rsidRDefault="000F7539" w:rsidP="00F0152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Jelikož</w:t>
      </w:r>
      <w:r w:rsidR="00650B4F">
        <w:rPr>
          <w:rFonts w:ascii="Times New Roman" w:hAnsi="Times New Roman" w:cs="Times New Roman"/>
          <w:sz w:val="24"/>
          <w:szCs w:val="24"/>
        </w:rPr>
        <w:t xml:space="preserve"> </w:t>
      </w:r>
      <w:r w:rsidR="00650B4F" w:rsidRPr="00650B4F">
        <w:rPr>
          <w:rFonts w:ascii="Times New Roman" w:hAnsi="Times New Roman" w:cs="Times New Roman"/>
          <w:sz w:val="24"/>
          <w:szCs w:val="24"/>
        </w:rPr>
        <w:t>všechny výše uvedené</w:t>
      </w:r>
      <w:r w:rsidR="00611C70" w:rsidRPr="00650B4F">
        <w:rPr>
          <w:rFonts w:ascii="Times New Roman" w:hAnsi="Times New Roman" w:cs="Times New Roman"/>
          <w:sz w:val="24"/>
          <w:szCs w:val="24"/>
        </w:rPr>
        <w:t xml:space="preserve"> prameny </w:t>
      </w:r>
      <w:r w:rsidR="00650B4F">
        <w:rPr>
          <w:rFonts w:ascii="Times New Roman" w:hAnsi="Times New Roman" w:cs="Times New Roman"/>
          <w:sz w:val="24"/>
          <w:szCs w:val="24"/>
        </w:rPr>
        <w:t>tvořila</w:t>
      </w:r>
      <w:r w:rsidR="00611C70" w:rsidRPr="00650B4F">
        <w:rPr>
          <w:rFonts w:ascii="Times New Roman" w:hAnsi="Times New Roman" w:cs="Times New Roman"/>
          <w:sz w:val="24"/>
          <w:szCs w:val="24"/>
        </w:rPr>
        <w:t xml:space="preserve"> téměř </w:t>
      </w:r>
      <w:r w:rsidR="00650B4F">
        <w:rPr>
          <w:rFonts w:ascii="Times New Roman" w:hAnsi="Times New Roman" w:cs="Times New Roman"/>
          <w:sz w:val="24"/>
          <w:szCs w:val="24"/>
        </w:rPr>
        <w:t>výhradně</w:t>
      </w:r>
      <w:r>
        <w:rPr>
          <w:rFonts w:ascii="Times New Roman" w:hAnsi="Times New Roman" w:cs="Times New Roman"/>
          <w:sz w:val="24"/>
          <w:szCs w:val="24"/>
        </w:rPr>
        <w:t xml:space="preserve"> majorita,</w:t>
      </w:r>
      <w:r w:rsidR="00650B4F">
        <w:rPr>
          <w:rFonts w:ascii="Times New Roman" w:hAnsi="Times New Roman" w:cs="Times New Roman"/>
          <w:sz w:val="24"/>
          <w:szCs w:val="24"/>
        </w:rPr>
        <w:t xml:space="preserve"> je nutné zdůraznit, že </w:t>
      </w:r>
      <w:r w:rsidR="00611C70" w:rsidRPr="00650B4F">
        <w:rPr>
          <w:rFonts w:ascii="Times New Roman" w:hAnsi="Times New Roman" w:cs="Times New Roman"/>
          <w:sz w:val="24"/>
          <w:szCs w:val="24"/>
        </w:rPr>
        <w:t xml:space="preserve">v některých případech docházelo ke zkreslení skutečnosti. </w:t>
      </w:r>
      <w:r w:rsidR="00650B4F">
        <w:rPr>
          <w:rFonts w:ascii="Times New Roman" w:hAnsi="Times New Roman" w:cs="Times New Roman"/>
          <w:sz w:val="24"/>
          <w:szCs w:val="24"/>
        </w:rPr>
        <w:t>U</w:t>
      </w:r>
      <w:r w:rsidR="00611C70" w:rsidRPr="00650B4F">
        <w:rPr>
          <w:rFonts w:ascii="Times New Roman" w:hAnsi="Times New Roman" w:cs="Times New Roman"/>
          <w:sz w:val="24"/>
          <w:szCs w:val="24"/>
        </w:rPr>
        <w:t xml:space="preserve"> zpráv komisí</w:t>
      </w:r>
      <w:r w:rsidR="00650B4F">
        <w:rPr>
          <w:rFonts w:ascii="Times New Roman" w:hAnsi="Times New Roman" w:cs="Times New Roman"/>
          <w:sz w:val="24"/>
          <w:szCs w:val="24"/>
        </w:rPr>
        <w:t>, které Romy vnímaly negativně,</w:t>
      </w:r>
      <w:r w:rsidR="00611C70" w:rsidRPr="00650B4F">
        <w:rPr>
          <w:rFonts w:ascii="Times New Roman" w:hAnsi="Times New Roman" w:cs="Times New Roman"/>
          <w:sz w:val="24"/>
          <w:szCs w:val="24"/>
        </w:rPr>
        <w:t xml:space="preserve"> je nutné počítat s tím, že členové </w:t>
      </w:r>
      <w:r w:rsidR="00650B4F">
        <w:rPr>
          <w:rFonts w:ascii="Times New Roman" w:hAnsi="Times New Roman" w:cs="Times New Roman"/>
          <w:sz w:val="24"/>
          <w:szCs w:val="24"/>
        </w:rPr>
        <w:t xml:space="preserve">komisí </w:t>
      </w:r>
      <w:r w:rsidR="00611C70" w:rsidRPr="00650B4F">
        <w:rPr>
          <w:rFonts w:ascii="Times New Roman" w:hAnsi="Times New Roman" w:cs="Times New Roman"/>
          <w:sz w:val="24"/>
          <w:szCs w:val="24"/>
        </w:rPr>
        <w:t xml:space="preserve">mohli být zatíženi předsudky, neznalostí situace </w:t>
      </w:r>
      <w:r w:rsidR="00650B4F">
        <w:rPr>
          <w:rFonts w:ascii="Times New Roman" w:hAnsi="Times New Roman" w:cs="Times New Roman"/>
          <w:sz w:val="24"/>
          <w:szCs w:val="24"/>
        </w:rPr>
        <w:t>nebo jen</w:t>
      </w:r>
      <w:r w:rsidR="00611C70" w:rsidRPr="00650B4F">
        <w:rPr>
          <w:rFonts w:ascii="Times New Roman" w:hAnsi="Times New Roman" w:cs="Times New Roman"/>
          <w:sz w:val="24"/>
          <w:szCs w:val="24"/>
        </w:rPr>
        <w:t xml:space="preserve"> nepochopením kulturní odlišnosti minority. </w:t>
      </w:r>
      <w:r w:rsidR="00650B4F">
        <w:rPr>
          <w:rFonts w:ascii="Times New Roman" w:hAnsi="Times New Roman" w:cs="Times New Roman"/>
          <w:sz w:val="24"/>
          <w:szCs w:val="24"/>
        </w:rPr>
        <w:t>P</w:t>
      </w:r>
      <w:r w:rsidR="00611C70" w:rsidRPr="00650B4F">
        <w:rPr>
          <w:rFonts w:ascii="Times New Roman" w:hAnsi="Times New Roman" w:cs="Times New Roman"/>
          <w:sz w:val="24"/>
          <w:szCs w:val="24"/>
        </w:rPr>
        <w:t xml:space="preserve">rameny </w:t>
      </w:r>
      <w:r w:rsidR="00650B4F">
        <w:rPr>
          <w:rFonts w:ascii="Times New Roman" w:hAnsi="Times New Roman" w:cs="Times New Roman"/>
          <w:sz w:val="24"/>
          <w:szCs w:val="24"/>
        </w:rPr>
        <w:t xml:space="preserve">úřední povahy </w:t>
      </w:r>
      <w:r w:rsidR="002806E3">
        <w:rPr>
          <w:rFonts w:ascii="Times New Roman" w:hAnsi="Times New Roman" w:cs="Times New Roman"/>
          <w:sz w:val="24"/>
          <w:szCs w:val="24"/>
        </w:rPr>
        <w:t xml:space="preserve">i periodika </w:t>
      </w:r>
      <w:r w:rsidR="00611C70" w:rsidRPr="00650B4F">
        <w:rPr>
          <w:rFonts w:ascii="Times New Roman" w:hAnsi="Times New Roman" w:cs="Times New Roman"/>
          <w:sz w:val="24"/>
          <w:szCs w:val="24"/>
        </w:rPr>
        <w:t xml:space="preserve">nám většinou poskytují pouze obecné údaje, ze kterých </w:t>
      </w:r>
      <w:r w:rsidR="00650B4F">
        <w:rPr>
          <w:rFonts w:ascii="Times New Roman" w:hAnsi="Times New Roman" w:cs="Times New Roman"/>
          <w:sz w:val="24"/>
          <w:szCs w:val="24"/>
        </w:rPr>
        <w:t xml:space="preserve">bohužel </w:t>
      </w:r>
      <w:r w:rsidR="00611C70" w:rsidRPr="00650B4F">
        <w:rPr>
          <w:rFonts w:ascii="Times New Roman" w:hAnsi="Times New Roman" w:cs="Times New Roman"/>
          <w:sz w:val="24"/>
          <w:szCs w:val="24"/>
        </w:rPr>
        <w:t xml:space="preserve">nelze získat konkrétní informace o životě konkrétních lidí. Výjimkou jsou </w:t>
      </w:r>
      <w:r w:rsidR="00650B4F">
        <w:rPr>
          <w:rFonts w:ascii="Times New Roman" w:hAnsi="Times New Roman" w:cs="Times New Roman"/>
          <w:sz w:val="24"/>
          <w:szCs w:val="24"/>
        </w:rPr>
        <w:t>pouze zprávy</w:t>
      </w:r>
      <w:r w:rsidR="00611C70" w:rsidRPr="00650B4F">
        <w:rPr>
          <w:rFonts w:ascii="Times New Roman" w:hAnsi="Times New Roman" w:cs="Times New Roman"/>
          <w:sz w:val="24"/>
          <w:szCs w:val="24"/>
        </w:rPr>
        <w:t xml:space="preserve"> trestních komisí, které však </w:t>
      </w:r>
      <w:r w:rsidR="00650B4F">
        <w:rPr>
          <w:rFonts w:ascii="Times New Roman" w:hAnsi="Times New Roman" w:cs="Times New Roman"/>
          <w:sz w:val="24"/>
          <w:szCs w:val="24"/>
        </w:rPr>
        <w:t xml:space="preserve">přirozeně </w:t>
      </w:r>
      <w:r w:rsidR="00611C70" w:rsidRPr="00650B4F">
        <w:rPr>
          <w:rFonts w:ascii="Times New Roman" w:hAnsi="Times New Roman" w:cs="Times New Roman"/>
          <w:sz w:val="24"/>
          <w:szCs w:val="24"/>
        </w:rPr>
        <w:t>dokumentují</w:t>
      </w:r>
      <w:r w:rsidR="002806E3">
        <w:rPr>
          <w:rFonts w:ascii="Times New Roman" w:hAnsi="Times New Roman" w:cs="Times New Roman"/>
          <w:sz w:val="24"/>
          <w:szCs w:val="24"/>
        </w:rPr>
        <w:t xml:space="preserve"> výhradně konfliktní </w:t>
      </w:r>
      <w:r w:rsidR="002806E3" w:rsidRPr="00F0152B">
        <w:rPr>
          <w:rFonts w:ascii="Times New Roman" w:hAnsi="Times New Roman" w:cs="Times New Roman"/>
          <w:sz w:val="24"/>
          <w:szCs w:val="24"/>
        </w:rPr>
        <w:t>situace.</w:t>
      </w:r>
      <w:r w:rsidR="00F0152B" w:rsidRPr="00F0152B">
        <w:rPr>
          <w:rFonts w:ascii="Times New Roman" w:hAnsi="Times New Roman" w:cs="Times New Roman"/>
          <w:sz w:val="24"/>
          <w:szCs w:val="24"/>
        </w:rPr>
        <w:t xml:space="preserve"> </w:t>
      </w:r>
    </w:p>
    <w:p w:rsidR="00F0152B" w:rsidRPr="00F0152B" w:rsidRDefault="00400694" w:rsidP="00F0152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Studium pramenů je komplikováno také tím, že někdy jsou záznamy neúplné a bez zmínek o Romech. F</w:t>
      </w:r>
      <w:r w:rsidR="00F0152B" w:rsidRPr="00F0152B">
        <w:rPr>
          <w:rFonts w:ascii="Times New Roman" w:hAnsi="Times New Roman" w:cs="Times New Roman"/>
          <w:sz w:val="24"/>
          <w:szCs w:val="24"/>
        </w:rPr>
        <w:t>ondy Archivu města Brna často nejsou foliované, což znemožňuje přesnější citaci pramenů. V případě některých archivních dokumentů také není možné dohledat autora díla.</w:t>
      </w:r>
    </w:p>
    <w:p w:rsidR="00F0152B" w:rsidRDefault="00611C70" w:rsidP="00650B4F">
      <w:pPr>
        <w:spacing w:line="276" w:lineRule="auto"/>
        <w:ind w:firstLine="709"/>
        <w:jc w:val="both"/>
        <w:rPr>
          <w:rFonts w:ascii="Times New Roman" w:hAnsi="Times New Roman" w:cs="Times New Roman"/>
          <w:sz w:val="24"/>
          <w:szCs w:val="24"/>
        </w:rPr>
      </w:pPr>
      <w:r w:rsidRPr="00650B4F">
        <w:rPr>
          <w:rFonts w:ascii="Times New Roman" w:hAnsi="Times New Roman" w:cs="Times New Roman"/>
          <w:sz w:val="24"/>
          <w:szCs w:val="24"/>
        </w:rPr>
        <w:t xml:space="preserve"> </w:t>
      </w:r>
      <w:r w:rsidR="002806E3">
        <w:rPr>
          <w:rFonts w:ascii="Times New Roman" w:hAnsi="Times New Roman" w:cs="Times New Roman"/>
          <w:sz w:val="24"/>
          <w:szCs w:val="24"/>
        </w:rPr>
        <w:t xml:space="preserve">V oblasti literatury, věnující se problematice života Romů v ČSR, </w:t>
      </w:r>
      <w:r w:rsidR="00400694">
        <w:rPr>
          <w:rFonts w:ascii="Times New Roman" w:hAnsi="Times New Roman" w:cs="Times New Roman"/>
          <w:sz w:val="24"/>
          <w:szCs w:val="24"/>
        </w:rPr>
        <w:t>je vhodné</w:t>
      </w:r>
      <w:r w:rsidR="002806E3">
        <w:rPr>
          <w:rFonts w:ascii="Times New Roman" w:hAnsi="Times New Roman" w:cs="Times New Roman"/>
          <w:sz w:val="24"/>
          <w:szCs w:val="24"/>
        </w:rPr>
        <w:t xml:space="preserve"> uvést </w:t>
      </w:r>
      <w:r w:rsidR="000F7539">
        <w:rPr>
          <w:rFonts w:ascii="Times New Roman" w:hAnsi="Times New Roman" w:cs="Times New Roman"/>
          <w:sz w:val="24"/>
          <w:szCs w:val="24"/>
        </w:rPr>
        <w:t>prvotní</w:t>
      </w:r>
      <w:r w:rsidR="002806E3">
        <w:rPr>
          <w:rFonts w:ascii="Times New Roman" w:hAnsi="Times New Roman" w:cs="Times New Roman"/>
          <w:sz w:val="24"/>
          <w:szCs w:val="24"/>
        </w:rPr>
        <w:t xml:space="preserve"> </w:t>
      </w:r>
      <w:r w:rsidR="00650B4F" w:rsidRPr="00650B4F">
        <w:rPr>
          <w:rFonts w:ascii="Times New Roman" w:hAnsi="Times New Roman" w:cs="Times New Roman"/>
          <w:sz w:val="24"/>
          <w:szCs w:val="24"/>
        </w:rPr>
        <w:t>publikace</w:t>
      </w:r>
      <w:r w:rsidR="002806E3">
        <w:rPr>
          <w:rFonts w:ascii="Times New Roman" w:hAnsi="Times New Roman" w:cs="Times New Roman"/>
          <w:sz w:val="24"/>
          <w:szCs w:val="24"/>
        </w:rPr>
        <w:t>, které vznikly již za doby komunismu. Jedná se o knihy:</w:t>
      </w:r>
      <w:r w:rsidR="00650B4F" w:rsidRPr="00650B4F">
        <w:rPr>
          <w:rFonts w:ascii="Times New Roman" w:hAnsi="Times New Roman" w:cs="Times New Roman"/>
          <w:sz w:val="24"/>
          <w:szCs w:val="24"/>
        </w:rPr>
        <w:t xml:space="preserve"> </w:t>
      </w:r>
      <w:r w:rsidR="00650B4F" w:rsidRPr="00650B4F">
        <w:rPr>
          <w:rFonts w:ascii="Times New Roman" w:hAnsi="Times New Roman" w:cs="Times New Roman"/>
          <w:i/>
          <w:sz w:val="24"/>
          <w:szCs w:val="24"/>
        </w:rPr>
        <w:t>Dějiny našich cikánů</w:t>
      </w:r>
      <w:r w:rsidR="00650B4F" w:rsidRPr="00650B4F">
        <w:rPr>
          <w:rFonts w:ascii="Times New Roman" w:hAnsi="Times New Roman" w:cs="Times New Roman"/>
          <w:sz w:val="24"/>
          <w:szCs w:val="24"/>
        </w:rPr>
        <w:t xml:space="preserve"> (Zdeňka Jamnická-Šmerglová, 1955), </w:t>
      </w:r>
      <w:r w:rsidR="00650B4F" w:rsidRPr="00650B4F">
        <w:rPr>
          <w:rFonts w:ascii="Times New Roman" w:hAnsi="Times New Roman" w:cs="Times New Roman"/>
          <w:i/>
          <w:sz w:val="24"/>
          <w:szCs w:val="24"/>
        </w:rPr>
        <w:t xml:space="preserve">Cikánská otázka v ČSSR </w:t>
      </w:r>
      <w:r w:rsidR="00650B4F" w:rsidRPr="00650B4F">
        <w:rPr>
          <w:rFonts w:ascii="Times New Roman" w:hAnsi="Times New Roman" w:cs="Times New Roman"/>
          <w:sz w:val="24"/>
          <w:szCs w:val="24"/>
        </w:rPr>
        <w:t xml:space="preserve">(Jaroslav Sus, 1965) či </w:t>
      </w:r>
      <w:r w:rsidR="00650B4F" w:rsidRPr="00650B4F">
        <w:rPr>
          <w:rFonts w:ascii="Times New Roman" w:hAnsi="Times New Roman" w:cs="Times New Roman"/>
          <w:i/>
          <w:sz w:val="24"/>
          <w:szCs w:val="24"/>
        </w:rPr>
        <w:t>Cikáni včera, dnes a zítra</w:t>
      </w:r>
      <w:r w:rsidR="00650B4F" w:rsidRPr="00650B4F">
        <w:rPr>
          <w:rFonts w:ascii="Times New Roman" w:hAnsi="Times New Roman" w:cs="Times New Roman"/>
          <w:sz w:val="24"/>
          <w:szCs w:val="24"/>
        </w:rPr>
        <w:t xml:space="preserve"> (Josef Nováček, 1968), které </w:t>
      </w:r>
      <w:r w:rsidR="002806E3">
        <w:rPr>
          <w:rFonts w:ascii="Times New Roman" w:hAnsi="Times New Roman" w:cs="Times New Roman"/>
          <w:sz w:val="24"/>
          <w:szCs w:val="24"/>
        </w:rPr>
        <w:t>se mj. věnují</w:t>
      </w:r>
      <w:r w:rsidR="00650B4F" w:rsidRPr="00650B4F">
        <w:rPr>
          <w:rFonts w:ascii="Times New Roman" w:hAnsi="Times New Roman" w:cs="Times New Roman"/>
          <w:sz w:val="24"/>
          <w:szCs w:val="24"/>
        </w:rPr>
        <w:t xml:space="preserve"> příchod</w:t>
      </w:r>
      <w:r w:rsidR="002806E3">
        <w:rPr>
          <w:rFonts w:ascii="Times New Roman" w:hAnsi="Times New Roman" w:cs="Times New Roman"/>
          <w:sz w:val="24"/>
          <w:szCs w:val="24"/>
        </w:rPr>
        <w:t>u</w:t>
      </w:r>
      <w:r w:rsidR="00650B4F" w:rsidRPr="00650B4F">
        <w:rPr>
          <w:rFonts w:ascii="Times New Roman" w:hAnsi="Times New Roman" w:cs="Times New Roman"/>
          <w:sz w:val="24"/>
          <w:szCs w:val="24"/>
        </w:rPr>
        <w:t xml:space="preserve"> slovenských Romů do českých zemí po roce 1945.</w:t>
      </w:r>
      <w:r w:rsidR="00F0152B">
        <w:rPr>
          <w:rFonts w:ascii="Times New Roman" w:hAnsi="Times New Roman" w:cs="Times New Roman"/>
          <w:sz w:val="24"/>
          <w:szCs w:val="24"/>
        </w:rPr>
        <w:t xml:space="preserve"> </w:t>
      </w:r>
      <w:r w:rsidR="002806E3">
        <w:rPr>
          <w:rFonts w:ascii="Times New Roman" w:hAnsi="Times New Roman" w:cs="Times New Roman"/>
          <w:sz w:val="24"/>
          <w:szCs w:val="24"/>
        </w:rPr>
        <w:t>K</w:t>
      </w:r>
      <w:r w:rsidR="00650B4F" w:rsidRPr="00650B4F">
        <w:rPr>
          <w:rFonts w:ascii="Times New Roman" w:hAnsi="Times New Roman" w:cs="Times New Roman"/>
          <w:sz w:val="24"/>
          <w:szCs w:val="24"/>
        </w:rPr>
        <w:t xml:space="preserve"> nárůstu bádání o </w:t>
      </w:r>
      <w:r w:rsidR="004E68AA">
        <w:rPr>
          <w:rFonts w:ascii="Times New Roman" w:hAnsi="Times New Roman" w:cs="Times New Roman"/>
          <w:sz w:val="24"/>
          <w:szCs w:val="24"/>
        </w:rPr>
        <w:t>českých Romech</w:t>
      </w:r>
      <w:r w:rsidR="00650B4F" w:rsidRPr="00650B4F">
        <w:rPr>
          <w:rFonts w:ascii="Times New Roman" w:hAnsi="Times New Roman" w:cs="Times New Roman"/>
          <w:sz w:val="24"/>
          <w:szCs w:val="24"/>
        </w:rPr>
        <w:t xml:space="preserve"> </w:t>
      </w:r>
      <w:r w:rsidR="002806E3">
        <w:rPr>
          <w:rFonts w:ascii="Times New Roman" w:hAnsi="Times New Roman" w:cs="Times New Roman"/>
          <w:sz w:val="24"/>
          <w:szCs w:val="24"/>
        </w:rPr>
        <w:t>došlo po roce 1989. Dnes tak</w:t>
      </w:r>
      <w:r w:rsidR="00650B4F" w:rsidRPr="00650B4F">
        <w:rPr>
          <w:rFonts w:ascii="Times New Roman" w:hAnsi="Times New Roman" w:cs="Times New Roman"/>
          <w:sz w:val="24"/>
          <w:szCs w:val="24"/>
        </w:rPr>
        <w:t xml:space="preserve"> máme k dispozici kvalitní studie, které se zabývají dějinami, identifikací a kulturou romského etnika v ČR, </w:t>
      </w:r>
      <w:r w:rsidR="002806E3">
        <w:rPr>
          <w:rFonts w:ascii="Times New Roman" w:hAnsi="Times New Roman" w:cs="Times New Roman"/>
          <w:sz w:val="24"/>
          <w:szCs w:val="24"/>
        </w:rPr>
        <w:t xml:space="preserve">ale </w:t>
      </w:r>
      <w:r w:rsidR="00650B4F" w:rsidRPr="00650B4F">
        <w:rPr>
          <w:rFonts w:ascii="Times New Roman" w:hAnsi="Times New Roman" w:cs="Times New Roman"/>
          <w:sz w:val="24"/>
          <w:szCs w:val="24"/>
        </w:rPr>
        <w:t xml:space="preserve">i přístupem státu a jeho složek k romské populaci. </w:t>
      </w:r>
    </w:p>
    <w:p w:rsidR="00650B4F" w:rsidRPr="00650B4F" w:rsidRDefault="00650B4F" w:rsidP="00650B4F">
      <w:pPr>
        <w:spacing w:line="276" w:lineRule="auto"/>
        <w:ind w:firstLine="709"/>
        <w:jc w:val="both"/>
        <w:rPr>
          <w:rFonts w:ascii="Times New Roman" w:hAnsi="Times New Roman" w:cs="Times New Roman"/>
          <w:color w:val="000000"/>
          <w:sz w:val="24"/>
          <w:szCs w:val="24"/>
          <w:shd w:val="clear" w:color="auto" w:fill="FFFFFF"/>
        </w:rPr>
      </w:pPr>
      <w:r w:rsidRPr="00650B4F">
        <w:rPr>
          <w:rFonts w:ascii="Times New Roman" w:hAnsi="Times New Roman" w:cs="Times New Roman"/>
          <w:sz w:val="24"/>
          <w:szCs w:val="24"/>
        </w:rPr>
        <w:t xml:space="preserve">K současnému stavu bádání přispěla řada autorů, </w:t>
      </w:r>
      <w:r w:rsidR="002806E3">
        <w:rPr>
          <w:rFonts w:ascii="Times New Roman" w:hAnsi="Times New Roman" w:cs="Times New Roman"/>
          <w:sz w:val="24"/>
          <w:szCs w:val="24"/>
        </w:rPr>
        <w:t>např</w:t>
      </w:r>
      <w:r w:rsidRPr="00650B4F">
        <w:rPr>
          <w:rFonts w:ascii="Times New Roman" w:hAnsi="Times New Roman" w:cs="Times New Roman"/>
          <w:sz w:val="24"/>
          <w:szCs w:val="24"/>
        </w:rPr>
        <w:t xml:space="preserve">. Ctibor Nečas, Anna Jurová, Jana Horváthová, Petr Lhotka, Eva Davidová, Milena Hübschmannová, Milada Závodská, Karel Sommer, Adrian von Arburg, Tomáš Grulich, Tomáš Dvořák či Tomáš Haišman. Opomenout nelze ani Ninu Pavelčíkovou, jejíž monografie </w:t>
      </w:r>
      <w:r w:rsidRPr="00650B4F">
        <w:rPr>
          <w:rFonts w:ascii="Times New Roman" w:hAnsi="Times New Roman" w:cs="Times New Roman"/>
          <w:i/>
          <w:sz w:val="24"/>
          <w:szCs w:val="24"/>
        </w:rPr>
        <w:t>Romové v českých zemích v letech 1945 – 1989</w:t>
      </w:r>
      <w:r w:rsidRPr="00650B4F">
        <w:rPr>
          <w:rFonts w:ascii="Times New Roman" w:hAnsi="Times New Roman" w:cs="Times New Roman"/>
          <w:sz w:val="24"/>
          <w:szCs w:val="24"/>
        </w:rPr>
        <w:t xml:space="preserve"> z roku 2004 má pro zvolené téma důležitý význam, podobně jako stať: </w:t>
      </w:r>
      <w:r w:rsidRPr="00650B4F">
        <w:rPr>
          <w:rFonts w:ascii="Times New Roman" w:hAnsi="Times New Roman" w:cs="Times New Roman"/>
          <w:i/>
          <w:color w:val="000000"/>
          <w:sz w:val="24"/>
          <w:szCs w:val="24"/>
          <w:shd w:val="clear" w:color="auto" w:fill="FFFFFF"/>
        </w:rPr>
        <w:t xml:space="preserve">Co „konečné řešení“ </w:t>
      </w:r>
      <w:r w:rsidRPr="00650B4F">
        <w:rPr>
          <w:rFonts w:ascii="Times New Roman" w:hAnsi="Times New Roman" w:cs="Times New Roman"/>
          <w:i/>
          <w:color w:val="000000"/>
          <w:sz w:val="24"/>
          <w:szCs w:val="24"/>
          <w:shd w:val="clear" w:color="auto" w:fill="FFFFFF"/>
        </w:rPr>
        <w:lastRenderedPageBreak/>
        <w:t>nevyřešilo (Romové na Moravě a ve Slezsku v letech 1945–1947)</w:t>
      </w:r>
      <w:r w:rsidRPr="00650B4F">
        <w:rPr>
          <w:rFonts w:ascii="Times New Roman" w:hAnsi="Times New Roman" w:cs="Times New Roman"/>
          <w:color w:val="000000"/>
          <w:sz w:val="24"/>
          <w:szCs w:val="24"/>
          <w:shd w:val="clear" w:color="auto" w:fill="FFFFFF"/>
        </w:rPr>
        <w:t xml:space="preserve">. Pro obecné pochopení postavení Romů v poválečném Československu a společenského diskurzu o Romech je dále přínosná např. monografie z roku 2011 od Matěje Spurného: </w:t>
      </w:r>
      <w:r w:rsidRPr="00650B4F">
        <w:rPr>
          <w:rFonts w:ascii="Times New Roman" w:hAnsi="Times New Roman" w:cs="Times New Roman"/>
          <w:i/>
          <w:color w:val="000000"/>
          <w:sz w:val="24"/>
          <w:szCs w:val="24"/>
          <w:shd w:val="clear" w:color="auto" w:fill="FFFFFF"/>
        </w:rPr>
        <w:t>Nejsou jako my. Česká společnost a menšiny v pohraničí (1945–1960)</w:t>
      </w:r>
      <w:r w:rsidRPr="00650B4F">
        <w:rPr>
          <w:rFonts w:ascii="Times New Roman" w:hAnsi="Times New Roman" w:cs="Times New Roman"/>
          <w:color w:val="000000"/>
          <w:sz w:val="24"/>
          <w:szCs w:val="24"/>
          <w:shd w:val="clear" w:color="auto" w:fill="FFFFFF"/>
        </w:rPr>
        <w:t>.</w:t>
      </w:r>
    </w:p>
    <w:p w:rsidR="00F0152B" w:rsidRDefault="00650B4F" w:rsidP="00650B4F">
      <w:pPr>
        <w:spacing w:line="276" w:lineRule="auto"/>
        <w:ind w:firstLine="709"/>
        <w:jc w:val="both"/>
        <w:rPr>
          <w:rFonts w:ascii="Times New Roman" w:hAnsi="Times New Roman" w:cs="Times New Roman"/>
          <w:sz w:val="24"/>
          <w:szCs w:val="24"/>
        </w:rPr>
      </w:pPr>
      <w:r w:rsidRPr="00650B4F">
        <w:rPr>
          <w:rFonts w:ascii="Times New Roman" w:hAnsi="Times New Roman" w:cs="Times New Roman"/>
          <w:sz w:val="24"/>
          <w:szCs w:val="24"/>
        </w:rPr>
        <w:t xml:space="preserve">Důležitým aspektem zkoumání vztahu romské komunity a majoritního obyvatelstva je studium státní politiky vůči Romům. Institucionálnímu zájmu o regulaci příchodu Romů po roce 1945 se věnovali např. Tomáš Haišman, Tomáš Grulich, Nina Pavelčíková a Anna Jurová, na území Jižní Moravy se zaměřila Kristina Axmanová (bakalářská práce z r. 2009 </w:t>
      </w:r>
      <w:r w:rsidRPr="00650B4F">
        <w:rPr>
          <w:rFonts w:ascii="Times New Roman" w:hAnsi="Times New Roman" w:cs="Times New Roman"/>
          <w:i/>
          <w:sz w:val="24"/>
          <w:szCs w:val="24"/>
        </w:rPr>
        <w:t>Státní politika vůči romskému obyvatelstvu v letech 1945 až 1967 na příkladu Jižní Moravy</w:t>
      </w:r>
      <w:r w:rsidRPr="00650B4F">
        <w:rPr>
          <w:rFonts w:ascii="Times New Roman" w:hAnsi="Times New Roman" w:cs="Times New Roman"/>
          <w:sz w:val="24"/>
          <w:szCs w:val="24"/>
        </w:rPr>
        <w:t xml:space="preserve">). K souvisejícím pracím patří dílo Tomáše Zapletala (diplomová práce z roku 2010 </w:t>
      </w:r>
      <w:r w:rsidRPr="00650B4F">
        <w:rPr>
          <w:rFonts w:ascii="Times New Roman" w:hAnsi="Times New Roman" w:cs="Times New Roman"/>
          <w:i/>
          <w:sz w:val="24"/>
          <w:szCs w:val="24"/>
        </w:rPr>
        <w:t>Romové v materiálech bezpečnostních složek (1945-1989)</w:t>
      </w:r>
      <w:r w:rsidRPr="00650B4F">
        <w:rPr>
          <w:rFonts w:ascii="Times New Roman" w:hAnsi="Times New Roman" w:cs="Times New Roman"/>
          <w:sz w:val="24"/>
          <w:szCs w:val="24"/>
        </w:rPr>
        <w:t xml:space="preserve">). </w:t>
      </w:r>
    </w:p>
    <w:p w:rsidR="00650B4F" w:rsidRPr="00650B4F" w:rsidRDefault="00650B4F" w:rsidP="00F0152B">
      <w:pPr>
        <w:spacing w:line="276" w:lineRule="auto"/>
        <w:ind w:firstLine="709"/>
        <w:jc w:val="both"/>
        <w:rPr>
          <w:rFonts w:ascii="Times New Roman" w:hAnsi="Times New Roman" w:cs="Times New Roman"/>
          <w:b/>
          <w:sz w:val="24"/>
          <w:szCs w:val="24"/>
        </w:rPr>
      </w:pPr>
      <w:r w:rsidRPr="00650B4F">
        <w:rPr>
          <w:rFonts w:ascii="Times New Roman" w:hAnsi="Times New Roman" w:cs="Times New Roman"/>
          <w:sz w:val="24"/>
          <w:szCs w:val="24"/>
        </w:rPr>
        <w:t>Stav bádání na republikové úrovni lze považovat za pokročilý, zejména pokud jde o interpretaci centrální politiky vůči romskému etniku. Na ni se autoři kvůli množství dochovaných pramenů přirozeně zaměřují. V případě studia soužití Romů s majoritním obyvatelstvem se však objevuje nedostatek informací o konkrétních příkladech jejich vztahu na dílčích územích, a to do jisté míry z toho důvodu, že autoři se ne vždy dostatečně detailním způsobem věnují vzájemnému působení jednotlivců na lokální úrovni. Autoři jsou si nedostatku těchto informací vědomi, a proto se již od poloviny 90. let 20. století objevují zprávy o potřebě studia dílčích oblastí.</w:t>
      </w:r>
      <w:r w:rsidRPr="00650B4F">
        <w:rPr>
          <w:rStyle w:val="Znakapoznpodarou"/>
          <w:rFonts w:ascii="Times New Roman" w:hAnsi="Times New Roman" w:cs="Times New Roman"/>
          <w:sz w:val="24"/>
          <w:szCs w:val="24"/>
        </w:rPr>
        <w:footnoteReference w:id="3"/>
      </w:r>
    </w:p>
    <w:p w:rsidR="00F0152B" w:rsidRPr="00F0152B" w:rsidRDefault="00650B4F" w:rsidP="00F0152B">
      <w:pPr>
        <w:spacing w:line="276" w:lineRule="auto"/>
        <w:ind w:firstLine="709"/>
        <w:jc w:val="both"/>
        <w:rPr>
          <w:rFonts w:ascii="Times New Roman" w:hAnsi="Times New Roman" w:cs="Times New Roman"/>
          <w:bCs/>
          <w:sz w:val="24"/>
          <w:szCs w:val="32"/>
        </w:rPr>
      </w:pPr>
      <w:r w:rsidRPr="00650B4F">
        <w:rPr>
          <w:rFonts w:ascii="Times New Roman" w:hAnsi="Times New Roman" w:cs="Times New Roman"/>
          <w:color w:val="000000"/>
          <w:sz w:val="24"/>
          <w:szCs w:val="24"/>
          <w:shd w:val="clear" w:color="auto" w:fill="FFFFFF"/>
        </w:rPr>
        <w:t>Na jednotlivé oblasti M</w:t>
      </w:r>
      <w:r w:rsidR="004E68AA">
        <w:rPr>
          <w:rFonts w:ascii="Times New Roman" w:hAnsi="Times New Roman" w:cs="Times New Roman"/>
          <w:color w:val="000000"/>
          <w:sz w:val="24"/>
          <w:szCs w:val="24"/>
          <w:shd w:val="clear" w:color="auto" w:fill="FFFFFF"/>
        </w:rPr>
        <w:t>oravy a Slezska se zaměřuje</w:t>
      </w:r>
      <w:r w:rsidRPr="00650B4F">
        <w:rPr>
          <w:rFonts w:ascii="Times New Roman" w:hAnsi="Times New Roman" w:cs="Times New Roman"/>
          <w:color w:val="000000"/>
          <w:sz w:val="24"/>
          <w:szCs w:val="24"/>
          <w:shd w:val="clear" w:color="auto" w:fill="FFFFFF"/>
        </w:rPr>
        <w:t xml:space="preserve"> Nina Pavelčíková (např. </w:t>
      </w:r>
      <w:r w:rsidR="004E68AA">
        <w:rPr>
          <w:rFonts w:ascii="Times New Roman" w:hAnsi="Times New Roman" w:cs="Times New Roman"/>
          <w:color w:val="000000"/>
          <w:sz w:val="24"/>
          <w:szCs w:val="24"/>
          <w:shd w:val="clear" w:color="auto" w:fill="FFFFFF"/>
        </w:rPr>
        <w:t>v monografii</w:t>
      </w:r>
      <w:r w:rsidRPr="00650B4F">
        <w:rPr>
          <w:rFonts w:ascii="Times New Roman" w:hAnsi="Times New Roman" w:cs="Times New Roman"/>
          <w:color w:val="000000"/>
          <w:sz w:val="24"/>
          <w:szCs w:val="24"/>
          <w:shd w:val="clear" w:color="auto" w:fill="FFFFFF"/>
        </w:rPr>
        <w:t xml:space="preserve"> z r. </w:t>
      </w:r>
      <w:r w:rsidRPr="00650B4F">
        <w:rPr>
          <w:rFonts w:ascii="Times New Roman" w:hAnsi="Times New Roman" w:cs="Times New Roman"/>
          <w:color w:val="000000"/>
          <w:sz w:val="24"/>
          <w:szCs w:val="24"/>
        </w:rPr>
        <w:t>1999</w:t>
      </w:r>
      <w:r w:rsidRPr="00650B4F">
        <w:rPr>
          <w:rFonts w:ascii="Times New Roman" w:hAnsi="Times New Roman" w:cs="Times New Roman"/>
          <w:color w:val="000000"/>
          <w:sz w:val="24"/>
          <w:szCs w:val="24"/>
          <w:shd w:val="clear" w:color="auto" w:fill="FFFFFF"/>
        </w:rPr>
        <w:t xml:space="preserve"> </w:t>
      </w:r>
      <w:r w:rsidRPr="00650B4F">
        <w:rPr>
          <w:rFonts w:ascii="Times New Roman" w:hAnsi="Times New Roman" w:cs="Times New Roman"/>
          <w:i/>
          <w:color w:val="000000"/>
          <w:sz w:val="24"/>
          <w:szCs w:val="24"/>
        </w:rPr>
        <w:t>Romské obyvatelstvo na Ostravsku (1945–1975)</w:t>
      </w:r>
      <w:r w:rsidRPr="00650B4F">
        <w:rPr>
          <w:rFonts w:ascii="Times New Roman" w:hAnsi="Times New Roman" w:cs="Times New Roman"/>
          <w:color w:val="000000"/>
          <w:sz w:val="24"/>
          <w:szCs w:val="24"/>
        </w:rPr>
        <w:t>)</w:t>
      </w:r>
      <w:r w:rsidRPr="00650B4F">
        <w:rPr>
          <w:rFonts w:ascii="Times New Roman" w:hAnsi="Times New Roman" w:cs="Times New Roman"/>
          <w:color w:val="000000"/>
          <w:sz w:val="24"/>
          <w:szCs w:val="24"/>
          <w:shd w:val="clear" w:color="auto" w:fill="FFFFFF"/>
        </w:rPr>
        <w:t xml:space="preserve">, Jiří Pavelčík (článek z r. 2003 </w:t>
      </w:r>
      <w:r w:rsidRPr="00650B4F">
        <w:rPr>
          <w:rFonts w:ascii="Times New Roman" w:hAnsi="Times New Roman" w:cs="Times New Roman"/>
          <w:i/>
          <w:color w:val="000000"/>
          <w:sz w:val="24"/>
          <w:szCs w:val="24"/>
        </w:rPr>
        <w:t>Romská populace na Uherskobrodsku ve druhé polovině 20. století</w:t>
      </w:r>
      <w:r w:rsidRPr="00650B4F">
        <w:rPr>
          <w:rFonts w:ascii="Times New Roman" w:hAnsi="Times New Roman" w:cs="Times New Roman"/>
          <w:color w:val="000000"/>
          <w:sz w:val="24"/>
          <w:szCs w:val="24"/>
        </w:rPr>
        <w:t xml:space="preserve">) </w:t>
      </w:r>
      <w:r w:rsidRPr="00650B4F">
        <w:rPr>
          <w:rFonts w:ascii="Times New Roman" w:hAnsi="Times New Roman" w:cs="Times New Roman"/>
          <w:color w:val="000000"/>
          <w:sz w:val="24"/>
          <w:szCs w:val="24"/>
          <w:shd w:val="clear" w:color="auto" w:fill="FFFFFF"/>
        </w:rPr>
        <w:t xml:space="preserve">či Dušan Slačka (diplomová práce z r. </w:t>
      </w:r>
      <w:r w:rsidRPr="00650B4F">
        <w:rPr>
          <w:rFonts w:ascii="Times New Roman" w:hAnsi="Times New Roman" w:cs="Times New Roman"/>
          <w:bCs/>
          <w:sz w:val="24"/>
          <w:szCs w:val="24"/>
        </w:rPr>
        <w:t>2015</w:t>
      </w:r>
      <w:r w:rsidRPr="00650B4F">
        <w:rPr>
          <w:rFonts w:ascii="Times New Roman" w:hAnsi="Times New Roman" w:cs="Times New Roman"/>
          <w:color w:val="000000"/>
          <w:sz w:val="24"/>
          <w:szCs w:val="24"/>
          <w:shd w:val="clear" w:color="auto" w:fill="FFFFFF"/>
        </w:rPr>
        <w:t xml:space="preserve">: </w:t>
      </w:r>
      <w:r w:rsidRPr="00650B4F">
        <w:rPr>
          <w:rFonts w:ascii="Times New Roman" w:hAnsi="Times New Roman" w:cs="Times New Roman"/>
          <w:bCs/>
          <w:i/>
          <w:sz w:val="24"/>
          <w:szCs w:val="24"/>
        </w:rPr>
        <w:t>„Cikánská otázka“ na Hodonínsku v letech 1945–1973</w:t>
      </w:r>
      <w:r w:rsidRPr="00650B4F">
        <w:rPr>
          <w:rFonts w:ascii="Times New Roman" w:hAnsi="Times New Roman" w:cs="Times New Roman"/>
          <w:bCs/>
          <w:sz w:val="24"/>
          <w:szCs w:val="24"/>
        </w:rPr>
        <w:t>). Poválečné osídlování konkrétních lokalit je, kromě výše uvedených lokalit Ostravska,</w:t>
      </w:r>
      <w:r w:rsidRPr="00650B4F">
        <w:rPr>
          <w:rStyle w:val="Znakapoznpodarou"/>
          <w:rFonts w:ascii="Times New Roman" w:hAnsi="Times New Roman" w:cs="Times New Roman"/>
          <w:bCs/>
          <w:sz w:val="24"/>
          <w:szCs w:val="24"/>
        </w:rPr>
        <w:footnoteReference w:id="4"/>
      </w:r>
      <w:r w:rsidRPr="00650B4F">
        <w:rPr>
          <w:rFonts w:ascii="Times New Roman" w:hAnsi="Times New Roman" w:cs="Times New Roman"/>
          <w:bCs/>
          <w:sz w:val="24"/>
          <w:szCs w:val="24"/>
        </w:rPr>
        <w:t xml:space="preserve"> Uherskobrodska a Hodonínska, podrobně popsáno také v případě některých měst (Český Krumlov,</w:t>
      </w:r>
      <w:r w:rsidRPr="00650B4F">
        <w:rPr>
          <w:rStyle w:val="Znakapoznpodarou"/>
          <w:rFonts w:ascii="Times New Roman" w:hAnsi="Times New Roman" w:cs="Times New Roman"/>
          <w:bCs/>
          <w:sz w:val="24"/>
          <w:szCs w:val="24"/>
        </w:rPr>
        <w:footnoteReference w:id="5"/>
      </w:r>
      <w:r w:rsidRPr="00650B4F">
        <w:rPr>
          <w:rFonts w:ascii="Times New Roman" w:hAnsi="Times New Roman" w:cs="Times New Roman"/>
          <w:bCs/>
          <w:sz w:val="24"/>
          <w:szCs w:val="24"/>
        </w:rPr>
        <w:t xml:space="preserve"> Most,</w:t>
      </w:r>
      <w:r w:rsidRPr="00650B4F">
        <w:rPr>
          <w:rStyle w:val="Znakapoznpodarou"/>
          <w:rFonts w:ascii="Times New Roman" w:hAnsi="Times New Roman" w:cs="Times New Roman"/>
          <w:bCs/>
          <w:sz w:val="24"/>
          <w:szCs w:val="24"/>
        </w:rPr>
        <w:footnoteReference w:id="6"/>
      </w:r>
      <w:r w:rsidRPr="00650B4F">
        <w:rPr>
          <w:rFonts w:ascii="Times New Roman" w:hAnsi="Times New Roman" w:cs="Times New Roman"/>
          <w:bCs/>
          <w:sz w:val="24"/>
          <w:szCs w:val="24"/>
        </w:rPr>
        <w:t xml:space="preserve"> Kladno</w:t>
      </w:r>
      <w:r w:rsidRPr="00650B4F">
        <w:rPr>
          <w:rStyle w:val="Znakapoznpodarou"/>
          <w:rFonts w:ascii="Times New Roman" w:hAnsi="Times New Roman" w:cs="Times New Roman"/>
          <w:bCs/>
          <w:sz w:val="24"/>
          <w:szCs w:val="24"/>
        </w:rPr>
        <w:footnoteReference w:id="7"/>
      </w:r>
      <w:r w:rsidRPr="00650B4F">
        <w:rPr>
          <w:rFonts w:ascii="Times New Roman" w:hAnsi="Times New Roman" w:cs="Times New Roman"/>
          <w:bCs/>
          <w:sz w:val="24"/>
          <w:szCs w:val="24"/>
        </w:rPr>
        <w:t xml:space="preserve"> a Rokycany</w:t>
      </w:r>
      <w:r w:rsidRPr="00650B4F">
        <w:rPr>
          <w:rStyle w:val="Znakapoznpodarou"/>
          <w:rFonts w:ascii="Times New Roman" w:hAnsi="Times New Roman" w:cs="Times New Roman"/>
          <w:bCs/>
          <w:sz w:val="24"/>
          <w:szCs w:val="24"/>
        </w:rPr>
        <w:footnoteReference w:id="8"/>
      </w:r>
      <w:r w:rsidRPr="00650B4F">
        <w:rPr>
          <w:rFonts w:ascii="Times New Roman" w:hAnsi="Times New Roman" w:cs="Times New Roman"/>
          <w:bCs/>
          <w:sz w:val="24"/>
          <w:szCs w:val="24"/>
        </w:rPr>
        <w:t xml:space="preserve">). </w:t>
      </w:r>
      <w:r w:rsidR="004E68AA">
        <w:rPr>
          <w:rFonts w:ascii="Times New Roman" w:hAnsi="Times New Roman" w:cs="Times New Roman"/>
          <w:bCs/>
          <w:sz w:val="24"/>
          <w:szCs w:val="24"/>
        </w:rPr>
        <w:t>T</w:t>
      </w:r>
      <w:r w:rsidRPr="00650B4F">
        <w:rPr>
          <w:rFonts w:ascii="Times New Roman" w:hAnsi="Times New Roman" w:cs="Times New Roman"/>
          <w:sz w:val="24"/>
          <w:szCs w:val="24"/>
        </w:rPr>
        <w:t xml:space="preserve">ématice poválečného osídlování Brna romskou populací se věnuje Nina Pavelčíková, která ji přibližuje v článcích </w:t>
      </w:r>
      <w:r w:rsidR="00F0152B">
        <w:rPr>
          <w:rFonts w:ascii="Times New Roman" w:hAnsi="Times New Roman" w:cs="Times New Roman"/>
          <w:i/>
          <w:sz w:val="24"/>
          <w:szCs w:val="24"/>
        </w:rPr>
        <w:t>Romové</w:t>
      </w:r>
      <w:r w:rsidRPr="00650B4F">
        <w:rPr>
          <w:rFonts w:ascii="Times New Roman" w:hAnsi="Times New Roman" w:cs="Times New Roman"/>
          <w:i/>
          <w:sz w:val="24"/>
          <w:szCs w:val="24"/>
        </w:rPr>
        <w:t xml:space="preserve"> na Brněnsku v letech 1945 – 1958</w:t>
      </w:r>
      <w:r w:rsidRPr="00650B4F">
        <w:rPr>
          <w:rFonts w:ascii="Times New Roman" w:hAnsi="Times New Roman" w:cs="Times New Roman"/>
          <w:sz w:val="24"/>
          <w:szCs w:val="24"/>
        </w:rPr>
        <w:t xml:space="preserve"> a </w:t>
      </w:r>
      <w:r w:rsidRPr="00650B4F">
        <w:rPr>
          <w:rFonts w:ascii="Times New Roman" w:hAnsi="Times New Roman" w:cs="Times New Roman"/>
          <w:i/>
          <w:sz w:val="24"/>
          <w:szCs w:val="24"/>
        </w:rPr>
        <w:t>Romové na Brněnsku v letech 1959 – 1968</w:t>
      </w:r>
      <w:r w:rsidRPr="00650B4F">
        <w:rPr>
          <w:rFonts w:ascii="Times New Roman" w:hAnsi="Times New Roman" w:cs="Times New Roman"/>
          <w:sz w:val="24"/>
          <w:szCs w:val="24"/>
        </w:rPr>
        <w:t xml:space="preserve">. Podstatný vliv na zvolené téma má práce kolektivu autorů, který v roce 2010 provedl </w:t>
      </w:r>
      <w:r w:rsidRPr="00650B4F">
        <w:rPr>
          <w:rFonts w:ascii="Times New Roman" w:hAnsi="Times New Roman" w:cs="Times New Roman"/>
          <w:color w:val="000000"/>
          <w:sz w:val="24"/>
          <w:szCs w:val="24"/>
          <w:shd w:val="clear" w:color="auto" w:fill="FFFFFF"/>
        </w:rPr>
        <w:t>dílčí výzkum romského osidlování Brna v poválečných</w:t>
      </w:r>
      <w:r w:rsidRPr="00650B4F">
        <w:rPr>
          <w:rFonts w:ascii="Times New Roman" w:hAnsi="Times New Roman" w:cs="Times New Roman"/>
          <w:color w:val="000000"/>
          <w:sz w:val="24"/>
          <w:szCs w:val="24"/>
        </w:rPr>
        <w:t xml:space="preserve"> </w:t>
      </w:r>
      <w:r w:rsidRPr="00650B4F">
        <w:rPr>
          <w:rFonts w:ascii="Times New Roman" w:hAnsi="Times New Roman" w:cs="Times New Roman"/>
          <w:color w:val="000000"/>
          <w:sz w:val="24"/>
          <w:szCs w:val="24"/>
          <w:shd w:val="clear" w:color="auto" w:fill="FFFFFF"/>
        </w:rPr>
        <w:t>letech.</w:t>
      </w:r>
      <w:r w:rsidRPr="00650B4F">
        <w:rPr>
          <w:rStyle w:val="Znakapoznpodarou"/>
          <w:rFonts w:ascii="Times New Roman" w:hAnsi="Times New Roman" w:cs="Times New Roman"/>
          <w:color w:val="000000"/>
          <w:sz w:val="24"/>
          <w:szCs w:val="24"/>
          <w:shd w:val="clear" w:color="auto" w:fill="FFFFFF"/>
        </w:rPr>
        <w:footnoteReference w:id="9"/>
      </w:r>
      <w:r w:rsidR="002806E3">
        <w:rPr>
          <w:rFonts w:ascii="Times New Roman" w:hAnsi="Times New Roman" w:cs="Times New Roman"/>
          <w:color w:val="000000"/>
          <w:sz w:val="24"/>
          <w:szCs w:val="24"/>
          <w:shd w:val="clear" w:color="auto" w:fill="FFFFFF"/>
        </w:rPr>
        <w:t xml:space="preserve"> </w:t>
      </w:r>
      <w:r w:rsidR="002806E3">
        <w:rPr>
          <w:rFonts w:ascii="Times New Roman" w:hAnsi="Times New Roman" w:cs="Times New Roman"/>
          <w:sz w:val="24"/>
          <w:szCs w:val="24"/>
        </w:rPr>
        <w:t xml:space="preserve">V roce 2016 se </w:t>
      </w:r>
      <w:r w:rsidR="00F0152B">
        <w:rPr>
          <w:rFonts w:ascii="Times New Roman" w:hAnsi="Times New Roman" w:cs="Times New Roman"/>
          <w:sz w:val="24"/>
          <w:szCs w:val="24"/>
        </w:rPr>
        <w:t xml:space="preserve">okolnostem </w:t>
      </w:r>
      <w:r w:rsidR="002806E3">
        <w:rPr>
          <w:rFonts w:ascii="Times New Roman" w:hAnsi="Times New Roman" w:cs="Times New Roman"/>
          <w:sz w:val="24"/>
          <w:szCs w:val="24"/>
        </w:rPr>
        <w:t xml:space="preserve">vzniku </w:t>
      </w:r>
      <w:r w:rsidR="00F0152B">
        <w:rPr>
          <w:rFonts w:ascii="Times New Roman" w:hAnsi="Times New Roman" w:cs="Times New Roman"/>
          <w:sz w:val="24"/>
          <w:szCs w:val="24"/>
        </w:rPr>
        <w:t>nejznámějšího</w:t>
      </w:r>
      <w:r w:rsidR="002806E3">
        <w:rPr>
          <w:rFonts w:ascii="Times New Roman" w:hAnsi="Times New Roman" w:cs="Times New Roman"/>
          <w:sz w:val="24"/>
          <w:szCs w:val="24"/>
        </w:rPr>
        <w:t xml:space="preserve"> romského </w:t>
      </w:r>
      <w:r w:rsidR="00F0152B">
        <w:rPr>
          <w:rFonts w:ascii="Times New Roman" w:hAnsi="Times New Roman" w:cs="Times New Roman"/>
          <w:sz w:val="24"/>
          <w:szCs w:val="24"/>
        </w:rPr>
        <w:t xml:space="preserve">ghetta v Brně a soužití brněnských Romů a majoritního etnika věnoval ve své bakalářské práci Jan Novák: </w:t>
      </w:r>
      <w:r w:rsidR="00F0152B" w:rsidRPr="00F0152B">
        <w:rPr>
          <w:rFonts w:ascii="Times New Roman" w:hAnsi="Times New Roman" w:cs="Times New Roman"/>
          <w:bCs/>
          <w:i/>
          <w:sz w:val="24"/>
          <w:szCs w:val="32"/>
        </w:rPr>
        <w:t>Romové v Brně v letech 1945 – 1955</w:t>
      </w:r>
      <w:r w:rsidR="00F0152B">
        <w:rPr>
          <w:rFonts w:ascii="Times New Roman" w:hAnsi="Times New Roman" w:cs="Times New Roman"/>
          <w:bCs/>
          <w:sz w:val="24"/>
          <w:szCs w:val="32"/>
        </w:rPr>
        <w:t xml:space="preserve">. </w:t>
      </w:r>
    </w:p>
    <w:p w:rsidR="00611C70" w:rsidRPr="00650B4F" w:rsidRDefault="00F0152B" w:rsidP="00F0152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94F5F" w:rsidRDefault="000F7539" w:rsidP="00F0152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V případě soužití brněnských Romů</w:t>
      </w:r>
      <w:r w:rsidR="00554B25" w:rsidRPr="00650B4F">
        <w:rPr>
          <w:rFonts w:ascii="Times New Roman" w:hAnsi="Times New Roman" w:cs="Times New Roman"/>
          <w:sz w:val="24"/>
          <w:szCs w:val="24"/>
        </w:rPr>
        <w:t xml:space="preserve"> </w:t>
      </w:r>
      <w:r>
        <w:rPr>
          <w:rFonts w:ascii="Times New Roman" w:hAnsi="Times New Roman" w:cs="Times New Roman"/>
          <w:sz w:val="24"/>
          <w:szCs w:val="24"/>
        </w:rPr>
        <w:t xml:space="preserve">s majoritní populací lze problematiku </w:t>
      </w:r>
      <w:r w:rsidR="00894F5F" w:rsidRPr="00650B4F">
        <w:rPr>
          <w:rFonts w:ascii="Times New Roman" w:hAnsi="Times New Roman" w:cs="Times New Roman"/>
          <w:sz w:val="24"/>
          <w:szCs w:val="24"/>
        </w:rPr>
        <w:t xml:space="preserve">charakterizovat ve 3 </w:t>
      </w:r>
      <w:r w:rsidR="004E68AA">
        <w:rPr>
          <w:rFonts w:ascii="Times New Roman" w:hAnsi="Times New Roman" w:cs="Times New Roman"/>
          <w:sz w:val="24"/>
          <w:szCs w:val="24"/>
        </w:rPr>
        <w:t xml:space="preserve">sociologických </w:t>
      </w:r>
      <w:r w:rsidR="00894F5F" w:rsidRPr="00650B4F">
        <w:rPr>
          <w:rFonts w:ascii="Times New Roman" w:hAnsi="Times New Roman" w:cs="Times New Roman"/>
          <w:sz w:val="24"/>
          <w:szCs w:val="24"/>
        </w:rPr>
        <w:t>rovinách – v rovině spolupráce</w:t>
      </w:r>
      <w:r w:rsidR="004E68AA">
        <w:rPr>
          <w:rFonts w:ascii="Times New Roman" w:hAnsi="Times New Roman" w:cs="Times New Roman"/>
          <w:sz w:val="24"/>
          <w:szCs w:val="24"/>
        </w:rPr>
        <w:t xml:space="preserve"> obou etnik</w:t>
      </w:r>
      <w:r w:rsidR="00894F5F" w:rsidRPr="00650B4F">
        <w:rPr>
          <w:rFonts w:ascii="Times New Roman" w:hAnsi="Times New Roman" w:cs="Times New Roman"/>
          <w:sz w:val="24"/>
          <w:szCs w:val="24"/>
        </w:rPr>
        <w:t xml:space="preserve">, neutrality a konfliktu. Pro bádání </w:t>
      </w:r>
      <w:r>
        <w:rPr>
          <w:rFonts w:ascii="Times New Roman" w:hAnsi="Times New Roman" w:cs="Times New Roman"/>
          <w:sz w:val="24"/>
          <w:szCs w:val="24"/>
        </w:rPr>
        <w:t>o tomto tématu byla až dosud v dílčích studiích</w:t>
      </w:r>
      <w:r w:rsidR="009D7D91">
        <w:rPr>
          <w:rFonts w:ascii="Times New Roman" w:hAnsi="Times New Roman" w:cs="Times New Roman"/>
          <w:sz w:val="24"/>
          <w:szCs w:val="24"/>
        </w:rPr>
        <w:t xml:space="preserve"> zvolena především přímá a nepřímá metoda, dále metoda</w:t>
      </w:r>
      <w:r w:rsidR="00894F5F" w:rsidRPr="00650B4F">
        <w:rPr>
          <w:rFonts w:ascii="Times New Roman" w:hAnsi="Times New Roman" w:cs="Times New Roman"/>
          <w:sz w:val="24"/>
          <w:szCs w:val="24"/>
        </w:rPr>
        <w:t xml:space="preserve"> sondy</w:t>
      </w:r>
      <w:r w:rsidR="009D7D91">
        <w:rPr>
          <w:rFonts w:ascii="Times New Roman" w:hAnsi="Times New Roman" w:cs="Times New Roman"/>
          <w:sz w:val="24"/>
          <w:szCs w:val="24"/>
        </w:rPr>
        <w:t xml:space="preserve"> a indukce (na základě pozorování jednotlivých jevů usuzujeme na obecnější závěry)</w:t>
      </w:r>
      <w:r w:rsidR="00894F5F" w:rsidRPr="00650B4F">
        <w:rPr>
          <w:rFonts w:ascii="Times New Roman" w:hAnsi="Times New Roman" w:cs="Times New Roman"/>
          <w:sz w:val="24"/>
          <w:szCs w:val="24"/>
        </w:rPr>
        <w:t>.</w:t>
      </w:r>
      <w:r w:rsidR="009D7D91">
        <w:rPr>
          <w:rStyle w:val="Znakapoznpodarou"/>
          <w:rFonts w:ascii="Times New Roman" w:hAnsi="Times New Roman" w:cs="Times New Roman"/>
          <w:sz w:val="24"/>
          <w:szCs w:val="24"/>
        </w:rPr>
        <w:footnoteReference w:id="10"/>
      </w:r>
      <w:r>
        <w:rPr>
          <w:rFonts w:ascii="Times New Roman" w:hAnsi="Times New Roman" w:cs="Times New Roman"/>
          <w:sz w:val="24"/>
          <w:szCs w:val="24"/>
        </w:rPr>
        <w:t xml:space="preserve"> Pro </w:t>
      </w:r>
      <w:r w:rsidR="009D7D91">
        <w:rPr>
          <w:rFonts w:ascii="Times New Roman" w:hAnsi="Times New Roman" w:cs="Times New Roman"/>
          <w:sz w:val="24"/>
          <w:szCs w:val="24"/>
        </w:rPr>
        <w:t xml:space="preserve">potřeby projektu a </w:t>
      </w:r>
      <w:r w:rsidR="004E68AA">
        <w:rPr>
          <w:rFonts w:ascii="Times New Roman" w:hAnsi="Times New Roman" w:cs="Times New Roman"/>
          <w:sz w:val="24"/>
          <w:szCs w:val="24"/>
        </w:rPr>
        <w:t xml:space="preserve">pro </w:t>
      </w:r>
      <w:r>
        <w:rPr>
          <w:rFonts w:ascii="Times New Roman" w:hAnsi="Times New Roman" w:cs="Times New Roman"/>
          <w:sz w:val="24"/>
          <w:szCs w:val="24"/>
        </w:rPr>
        <w:t xml:space="preserve">skutečně komplexní pochopení </w:t>
      </w:r>
      <w:r w:rsidR="000D0A95">
        <w:rPr>
          <w:rFonts w:ascii="Times New Roman" w:hAnsi="Times New Roman" w:cs="Times New Roman"/>
          <w:sz w:val="24"/>
          <w:szCs w:val="24"/>
        </w:rPr>
        <w:t xml:space="preserve">vývoje vztahů se </w:t>
      </w:r>
      <w:r w:rsidR="009D7D91">
        <w:rPr>
          <w:rFonts w:ascii="Times New Roman" w:hAnsi="Times New Roman" w:cs="Times New Roman"/>
          <w:sz w:val="24"/>
          <w:szCs w:val="24"/>
        </w:rPr>
        <w:t>nelze</w:t>
      </w:r>
      <w:r w:rsidR="000D0A95">
        <w:rPr>
          <w:rFonts w:ascii="Times New Roman" w:hAnsi="Times New Roman" w:cs="Times New Roman"/>
          <w:sz w:val="24"/>
          <w:szCs w:val="24"/>
        </w:rPr>
        <w:t xml:space="preserve"> obej</w:t>
      </w:r>
      <w:r w:rsidR="009D7D91">
        <w:rPr>
          <w:rFonts w:ascii="Times New Roman" w:hAnsi="Times New Roman" w:cs="Times New Roman"/>
          <w:sz w:val="24"/>
          <w:szCs w:val="24"/>
        </w:rPr>
        <w:t>ít</w:t>
      </w:r>
      <w:r w:rsidR="000D0A95">
        <w:rPr>
          <w:rFonts w:ascii="Times New Roman" w:hAnsi="Times New Roman" w:cs="Times New Roman"/>
          <w:sz w:val="24"/>
          <w:szCs w:val="24"/>
        </w:rPr>
        <w:t xml:space="preserve"> také bez </w:t>
      </w:r>
      <w:r w:rsidR="009D7D91">
        <w:rPr>
          <w:rFonts w:ascii="Times New Roman" w:hAnsi="Times New Roman" w:cs="Times New Roman"/>
          <w:sz w:val="24"/>
          <w:szCs w:val="24"/>
        </w:rPr>
        <w:t xml:space="preserve">kvantitativní (statistické) a </w:t>
      </w:r>
      <w:r w:rsidR="000D0A95">
        <w:rPr>
          <w:rFonts w:ascii="Times New Roman" w:hAnsi="Times New Roman" w:cs="Times New Roman"/>
          <w:sz w:val="24"/>
          <w:szCs w:val="24"/>
        </w:rPr>
        <w:t xml:space="preserve">komparativní metody, neboť ve městě Brně </w:t>
      </w:r>
      <w:r w:rsidR="004E68AA">
        <w:rPr>
          <w:rFonts w:ascii="Times New Roman" w:hAnsi="Times New Roman" w:cs="Times New Roman"/>
          <w:sz w:val="24"/>
          <w:szCs w:val="24"/>
        </w:rPr>
        <w:t>existuje</w:t>
      </w:r>
      <w:r w:rsidR="000D0A95">
        <w:rPr>
          <w:rFonts w:ascii="Times New Roman" w:hAnsi="Times New Roman" w:cs="Times New Roman"/>
          <w:sz w:val="24"/>
          <w:szCs w:val="24"/>
        </w:rPr>
        <w:t xml:space="preserve"> ghett několik a </w:t>
      </w:r>
      <w:r w:rsidR="004E68AA">
        <w:rPr>
          <w:rFonts w:ascii="Times New Roman" w:hAnsi="Times New Roman" w:cs="Times New Roman"/>
          <w:sz w:val="24"/>
          <w:szCs w:val="24"/>
        </w:rPr>
        <w:t>každé</w:t>
      </w:r>
      <w:r w:rsidR="000D0A95">
        <w:rPr>
          <w:rFonts w:ascii="Times New Roman" w:hAnsi="Times New Roman" w:cs="Times New Roman"/>
          <w:sz w:val="24"/>
          <w:szCs w:val="24"/>
        </w:rPr>
        <w:t xml:space="preserve"> </w:t>
      </w:r>
      <w:r w:rsidR="004E68AA">
        <w:rPr>
          <w:rFonts w:ascii="Times New Roman" w:hAnsi="Times New Roman" w:cs="Times New Roman"/>
          <w:sz w:val="24"/>
          <w:szCs w:val="24"/>
        </w:rPr>
        <w:t>mělo svůj specifický vývoj</w:t>
      </w:r>
      <w:r w:rsidR="000D0A95">
        <w:rPr>
          <w:rFonts w:ascii="Times New Roman" w:hAnsi="Times New Roman" w:cs="Times New Roman"/>
          <w:sz w:val="24"/>
          <w:szCs w:val="24"/>
        </w:rPr>
        <w:t>.</w:t>
      </w:r>
    </w:p>
    <w:p w:rsidR="000D0A95" w:rsidRDefault="000D0A95" w:rsidP="000D0A95">
      <w:pPr>
        <w:spacing w:line="240" w:lineRule="auto"/>
        <w:ind w:firstLine="709"/>
        <w:rPr>
          <w:rFonts w:ascii="Times New Roman" w:hAnsi="Times New Roman" w:cs="Times New Roman"/>
          <w:sz w:val="36"/>
        </w:rPr>
      </w:pPr>
    </w:p>
    <w:p w:rsidR="000D0A95" w:rsidRDefault="000D0A95" w:rsidP="000D0A95">
      <w:pPr>
        <w:spacing w:line="240" w:lineRule="auto"/>
        <w:ind w:firstLine="709"/>
        <w:rPr>
          <w:rFonts w:ascii="Times New Roman" w:hAnsi="Times New Roman" w:cs="Times New Roman"/>
          <w:sz w:val="36"/>
        </w:rPr>
      </w:pPr>
      <w:r>
        <w:rPr>
          <w:rFonts w:ascii="Times New Roman" w:hAnsi="Times New Roman" w:cs="Times New Roman"/>
          <w:sz w:val="36"/>
        </w:rPr>
        <w:t>Výstup</w:t>
      </w:r>
      <w:r w:rsidR="005D13A3">
        <w:rPr>
          <w:rFonts w:ascii="Times New Roman" w:hAnsi="Times New Roman" w:cs="Times New Roman"/>
          <w:sz w:val="36"/>
        </w:rPr>
        <w:t xml:space="preserve"> a rozpočet nákladů</w:t>
      </w:r>
    </w:p>
    <w:p w:rsidR="00C31986" w:rsidRDefault="005D13A3" w:rsidP="000D0A95">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Téma projektu bylo zvoleno především z důvodu nedostatečného stavu poznání </w:t>
      </w:r>
      <w:r w:rsidR="00C31986">
        <w:rPr>
          <w:rFonts w:ascii="Times New Roman" w:hAnsi="Times New Roman" w:cs="Times New Roman"/>
          <w:sz w:val="24"/>
          <w:szCs w:val="24"/>
        </w:rPr>
        <w:t xml:space="preserve">poválečných </w:t>
      </w:r>
      <w:r>
        <w:rPr>
          <w:rFonts w:ascii="Times New Roman" w:hAnsi="Times New Roman" w:cs="Times New Roman"/>
          <w:sz w:val="24"/>
          <w:szCs w:val="24"/>
        </w:rPr>
        <w:t xml:space="preserve">vztahů </w:t>
      </w:r>
      <w:r w:rsidR="00C31986">
        <w:rPr>
          <w:rFonts w:ascii="Times New Roman" w:hAnsi="Times New Roman" w:cs="Times New Roman"/>
          <w:sz w:val="24"/>
          <w:szCs w:val="24"/>
        </w:rPr>
        <w:t>Romů a majoritní populace</w:t>
      </w:r>
      <w:r>
        <w:rPr>
          <w:rFonts w:ascii="Times New Roman" w:hAnsi="Times New Roman" w:cs="Times New Roman"/>
          <w:sz w:val="24"/>
          <w:szCs w:val="24"/>
        </w:rPr>
        <w:t xml:space="preserve"> na lokální (městské) úrovni na území České republiky</w:t>
      </w:r>
      <w:r w:rsidR="00C31986">
        <w:rPr>
          <w:rFonts w:ascii="Times New Roman" w:hAnsi="Times New Roman" w:cs="Times New Roman"/>
          <w:sz w:val="24"/>
          <w:szCs w:val="24"/>
        </w:rPr>
        <w:t xml:space="preserve">, a </w:t>
      </w:r>
      <w:r w:rsidR="004E68AA">
        <w:rPr>
          <w:rFonts w:ascii="Times New Roman" w:hAnsi="Times New Roman" w:cs="Times New Roman"/>
          <w:sz w:val="24"/>
          <w:szCs w:val="24"/>
        </w:rPr>
        <w:t>z důvodu</w:t>
      </w:r>
      <w:r w:rsidR="00C31986">
        <w:rPr>
          <w:rFonts w:ascii="Times New Roman" w:hAnsi="Times New Roman" w:cs="Times New Roman"/>
          <w:sz w:val="24"/>
          <w:szCs w:val="24"/>
        </w:rPr>
        <w:t> ne zcela komplexního pochopení vzniku romských ghett v ČR</w:t>
      </w:r>
      <w:r>
        <w:rPr>
          <w:rFonts w:ascii="Times New Roman" w:hAnsi="Times New Roman" w:cs="Times New Roman"/>
          <w:sz w:val="24"/>
          <w:szCs w:val="24"/>
        </w:rPr>
        <w:t xml:space="preserve">. V případě poválečného vzniku romských ghett se jedná o relativně nový fenomén, který si žádá důkladný rozbor ze strany historiků. </w:t>
      </w:r>
      <w:r w:rsidR="004E68AA">
        <w:rPr>
          <w:rFonts w:ascii="Times New Roman" w:hAnsi="Times New Roman" w:cs="Times New Roman"/>
          <w:sz w:val="24"/>
          <w:szCs w:val="24"/>
        </w:rPr>
        <w:t>Bakalářská</w:t>
      </w:r>
      <w:r>
        <w:rPr>
          <w:rFonts w:ascii="Times New Roman" w:hAnsi="Times New Roman" w:cs="Times New Roman"/>
          <w:sz w:val="24"/>
          <w:szCs w:val="24"/>
        </w:rPr>
        <w:t xml:space="preserve"> práce Jana Nováka </w:t>
      </w:r>
      <w:r w:rsidR="00C31986">
        <w:rPr>
          <w:rFonts w:ascii="Times New Roman" w:hAnsi="Times New Roman" w:cs="Times New Roman"/>
          <w:sz w:val="24"/>
          <w:szCs w:val="24"/>
        </w:rPr>
        <w:t>(autora tohoto projektu)</w:t>
      </w:r>
      <w:r w:rsidR="004E68AA">
        <w:rPr>
          <w:rFonts w:ascii="Times New Roman" w:hAnsi="Times New Roman" w:cs="Times New Roman"/>
          <w:sz w:val="24"/>
          <w:szCs w:val="24"/>
        </w:rPr>
        <w:t xml:space="preserve"> prokázala</w:t>
      </w:r>
      <w:r>
        <w:rPr>
          <w:rFonts w:ascii="Times New Roman" w:hAnsi="Times New Roman" w:cs="Times New Roman"/>
          <w:sz w:val="24"/>
          <w:szCs w:val="24"/>
        </w:rPr>
        <w:t xml:space="preserve">, </w:t>
      </w:r>
      <w:r w:rsidR="004E68AA">
        <w:rPr>
          <w:rFonts w:ascii="Times New Roman" w:hAnsi="Times New Roman" w:cs="Times New Roman"/>
          <w:sz w:val="24"/>
          <w:szCs w:val="24"/>
        </w:rPr>
        <w:t xml:space="preserve">že </w:t>
      </w:r>
      <w:r>
        <w:rPr>
          <w:rFonts w:ascii="Times New Roman" w:hAnsi="Times New Roman" w:cs="Times New Roman"/>
          <w:sz w:val="24"/>
          <w:szCs w:val="24"/>
        </w:rPr>
        <w:t xml:space="preserve">na vzniku ghett se podíleli jak Romové, tak i </w:t>
      </w:r>
      <w:r w:rsidR="004E68AA">
        <w:rPr>
          <w:rFonts w:ascii="Times New Roman" w:hAnsi="Times New Roman" w:cs="Times New Roman"/>
          <w:sz w:val="24"/>
          <w:szCs w:val="24"/>
        </w:rPr>
        <w:t xml:space="preserve">předsedové a členové komisí jednotlivých obvodů </w:t>
      </w:r>
      <w:r>
        <w:rPr>
          <w:rFonts w:ascii="Times New Roman" w:hAnsi="Times New Roman" w:cs="Times New Roman"/>
          <w:sz w:val="24"/>
          <w:szCs w:val="24"/>
        </w:rPr>
        <w:t xml:space="preserve">města Brna, </w:t>
      </w:r>
      <w:r w:rsidR="004E68AA">
        <w:rPr>
          <w:rFonts w:ascii="Times New Roman" w:hAnsi="Times New Roman" w:cs="Times New Roman"/>
          <w:sz w:val="24"/>
          <w:szCs w:val="24"/>
        </w:rPr>
        <w:t>kteří</w:t>
      </w:r>
      <w:r>
        <w:rPr>
          <w:rFonts w:ascii="Times New Roman" w:hAnsi="Times New Roman" w:cs="Times New Roman"/>
          <w:sz w:val="24"/>
          <w:szCs w:val="24"/>
        </w:rPr>
        <w:t xml:space="preserve"> se snažili usazovat </w:t>
      </w:r>
      <w:r w:rsidR="004E68AA">
        <w:rPr>
          <w:rFonts w:ascii="Times New Roman" w:hAnsi="Times New Roman" w:cs="Times New Roman"/>
          <w:sz w:val="24"/>
          <w:szCs w:val="24"/>
        </w:rPr>
        <w:t xml:space="preserve">Romy </w:t>
      </w:r>
      <w:r>
        <w:rPr>
          <w:rFonts w:ascii="Times New Roman" w:hAnsi="Times New Roman" w:cs="Times New Roman"/>
          <w:sz w:val="24"/>
          <w:szCs w:val="24"/>
        </w:rPr>
        <w:t>na okraji městských částí, čímž vz</w:t>
      </w:r>
      <w:r w:rsidR="00C31986">
        <w:rPr>
          <w:rFonts w:ascii="Times New Roman" w:hAnsi="Times New Roman" w:cs="Times New Roman"/>
          <w:sz w:val="24"/>
          <w:szCs w:val="24"/>
        </w:rPr>
        <w:t xml:space="preserve">nikalo jádro pozdějších </w:t>
      </w:r>
      <w:r w:rsidR="004E68AA">
        <w:rPr>
          <w:rFonts w:ascii="Times New Roman" w:hAnsi="Times New Roman" w:cs="Times New Roman"/>
          <w:sz w:val="24"/>
          <w:szCs w:val="24"/>
        </w:rPr>
        <w:t>„vyloučených lokalit“</w:t>
      </w:r>
      <w:r w:rsidR="00231D2D">
        <w:rPr>
          <w:rFonts w:ascii="Times New Roman" w:hAnsi="Times New Roman" w:cs="Times New Roman"/>
          <w:sz w:val="24"/>
          <w:szCs w:val="24"/>
        </w:rPr>
        <w:t>.</w:t>
      </w:r>
    </w:p>
    <w:p w:rsidR="000D0A95" w:rsidRDefault="005D13A3" w:rsidP="000D0A95">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 studiu vývoje vztahů Romů s majoritní populací lze </w:t>
      </w:r>
      <w:r w:rsidR="004E68AA">
        <w:rPr>
          <w:rFonts w:ascii="Times New Roman" w:hAnsi="Times New Roman" w:cs="Times New Roman"/>
          <w:sz w:val="24"/>
          <w:szCs w:val="24"/>
        </w:rPr>
        <w:t>na druhou stranu</w:t>
      </w:r>
      <w:r>
        <w:rPr>
          <w:rFonts w:ascii="Times New Roman" w:hAnsi="Times New Roman" w:cs="Times New Roman"/>
          <w:sz w:val="24"/>
          <w:szCs w:val="24"/>
        </w:rPr>
        <w:t xml:space="preserve"> objevit </w:t>
      </w:r>
      <w:r w:rsidR="004E68AA">
        <w:rPr>
          <w:rFonts w:ascii="Times New Roman" w:hAnsi="Times New Roman" w:cs="Times New Roman"/>
          <w:sz w:val="24"/>
          <w:szCs w:val="24"/>
        </w:rPr>
        <w:t>důkazy o lidské obětavosti a snaze</w:t>
      </w:r>
      <w:r>
        <w:rPr>
          <w:rFonts w:ascii="Times New Roman" w:hAnsi="Times New Roman" w:cs="Times New Roman"/>
          <w:sz w:val="24"/>
          <w:szCs w:val="24"/>
        </w:rPr>
        <w:t xml:space="preserve"> </w:t>
      </w:r>
      <w:r w:rsidR="00183A69">
        <w:rPr>
          <w:rFonts w:ascii="Times New Roman" w:hAnsi="Times New Roman" w:cs="Times New Roman"/>
          <w:sz w:val="24"/>
          <w:szCs w:val="24"/>
        </w:rPr>
        <w:t xml:space="preserve">konkrétních </w:t>
      </w:r>
      <w:r>
        <w:rPr>
          <w:rFonts w:ascii="Times New Roman" w:hAnsi="Times New Roman" w:cs="Times New Roman"/>
          <w:sz w:val="24"/>
          <w:szCs w:val="24"/>
        </w:rPr>
        <w:t xml:space="preserve">jednotlivců </w:t>
      </w:r>
      <w:r w:rsidR="00C31986">
        <w:rPr>
          <w:rFonts w:ascii="Times New Roman" w:hAnsi="Times New Roman" w:cs="Times New Roman"/>
          <w:sz w:val="24"/>
          <w:szCs w:val="24"/>
        </w:rPr>
        <w:t xml:space="preserve">obou etnik </w:t>
      </w:r>
      <w:r>
        <w:rPr>
          <w:rFonts w:ascii="Times New Roman" w:hAnsi="Times New Roman" w:cs="Times New Roman"/>
          <w:sz w:val="24"/>
          <w:szCs w:val="24"/>
        </w:rPr>
        <w:t xml:space="preserve">pomoci zlepšit životní standard </w:t>
      </w:r>
      <w:r w:rsidR="004E68AA">
        <w:rPr>
          <w:rFonts w:ascii="Times New Roman" w:hAnsi="Times New Roman" w:cs="Times New Roman"/>
          <w:sz w:val="24"/>
          <w:szCs w:val="24"/>
        </w:rPr>
        <w:t xml:space="preserve">Romů </w:t>
      </w:r>
      <w:r>
        <w:rPr>
          <w:rFonts w:ascii="Times New Roman" w:hAnsi="Times New Roman" w:cs="Times New Roman"/>
          <w:sz w:val="24"/>
          <w:szCs w:val="24"/>
        </w:rPr>
        <w:t xml:space="preserve">a vyřešit </w:t>
      </w:r>
      <w:r w:rsidR="004E68AA">
        <w:rPr>
          <w:rFonts w:ascii="Times New Roman" w:hAnsi="Times New Roman" w:cs="Times New Roman"/>
          <w:sz w:val="24"/>
          <w:szCs w:val="24"/>
        </w:rPr>
        <w:t xml:space="preserve">jejich </w:t>
      </w:r>
      <w:r>
        <w:rPr>
          <w:rFonts w:ascii="Times New Roman" w:hAnsi="Times New Roman" w:cs="Times New Roman"/>
          <w:sz w:val="24"/>
          <w:szCs w:val="24"/>
        </w:rPr>
        <w:t>tíživou situaci</w:t>
      </w:r>
      <w:r w:rsidR="00C31986">
        <w:rPr>
          <w:rFonts w:ascii="Times New Roman" w:hAnsi="Times New Roman" w:cs="Times New Roman"/>
          <w:sz w:val="24"/>
          <w:szCs w:val="24"/>
        </w:rPr>
        <w:t xml:space="preserve">. Lví podíl na zlepšení situace Romů v Brně měla např. </w:t>
      </w:r>
      <w:r w:rsidR="004E68AA">
        <w:rPr>
          <w:rFonts w:ascii="Times New Roman" w:hAnsi="Times New Roman" w:cs="Times New Roman"/>
          <w:sz w:val="24"/>
          <w:szCs w:val="24"/>
        </w:rPr>
        <w:t>dosud neznámá</w:t>
      </w:r>
      <w:r w:rsidR="00C31986">
        <w:rPr>
          <w:rFonts w:ascii="Times New Roman" w:hAnsi="Times New Roman" w:cs="Times New Roman"/>
          <w:sz w:val="24"/>
          <w:szCs w:val="24"/>
        </w:rPr>
        <w:t xml:space="preserve"> Štěpánka Mouková, </w:t>
      </w:r>
      <w:r w:rsidR="004E68AA">
        <w:rPr>
          <w:rFonts w:ascii="Times New Roman" w:hAnsi="Times New Roman" w:cs="Times New Roman"/>
          <w:sz w:val="24"/>
          <w:szCs w:val="24"/>
        </w:rPr>
        <w:t>učitelka zvláštní školy,</w:t>
      </w:r>
      <w:r w:rsidR="00C31986">
        <w:rPr>
          <w:rFonts w:ascii="Times New Roman" w:hAnsi="Times New Roman" w:cs="Times New Roman"/>
          <w:sz w:val="24"/>
          <w:szCs w:val="24"/>
        </w:rPr>
        <w:t xml:space="preserve"> </w:t>
      </w:r>
      <w:r w:rsidR="004E68AA">
        <w:rPr>
          <w:rFonts w:ascii="Times New Roman" w:hAnsi="Times New Roman" w:cs="Times New Roman"/>
          <w:sz w:val="24"/>
          <w:szCs w:val="24"/>
        </w:rPr>
        <w:t xml:space="preserve">která vzdělávala romské děti a jako jedna z mála </w:t>
      </w:r>
      <w:r w:rsidR="00AE0BD3">
        <w:rPr>
          <w:rFonts w:ascii="Times New Roman" w:hAnsi="Times New Roman" w:cs="Times New Roman"/>
          <w:sz w:val="24"/>
          <w:szCs w:val="24"/>
        </w:rPr>
        <w:t>p</w:t>
      </w:r>
      <w:r w:rsidR="006C5EE7">
        <w:rPr>
          <w:rFonts w:ascii="Times New Roman" w:hAnsi="Times New Roman" w:cs="Times New Roman"/>
          <w:sz w:val="24"/>
          <w:szCs w:val="24"/>
        </w:rPr>
        <w:t>ochopila, jak zásadní je aktivní</w:t>
      </w:r>
      <w:r w:rsidR="00AE0BD3">
        <w:rPr>
          <w:rFonts w:ascii="Times New Roman" w:hAnsi="Times New Roman" w:cs="Times New Roman"/>
          <w:sz w:val="24"/>
          <w:szCs w:val="24"/>
        </w:rPr>
        <w:t xml:space="preserve"> </w:t>
      </w:r>
      <w:r w:rsidR="006C5EE7">
        <w:rPr>
          <w:rFonts w:ascii="Times New Roman" w:hAnsi="Times New Roman" w:cs="Times New Roman"/>
          <w:sz w:val="24"/>
          <w:szCs w:val="24"/>
        </w:rPr>
        <w:t>integrace</w:t>
      </w:r>
      <w:r w:rsidR="004E68AA">
        <w:rPr>
          <w:rFonts w:ascii="Times New Roman" w:hAnsi="Times New Roman" w:cs="Times New Roman"/>
          <w:sz w:val="24"/>
          <w:szCs w:val="24"/>
        </w:rPr>
        <w:t xml:space="preserve"> Romů</w:t>
      </w:r>
      <w:r w:rsidR="00AE0BD3">
        <w:rPr>
          <w:rFonts w:ascii="Times New Roman" w:hAnsi="Times New Roman" w:cs="Times New Roman"/>
          <w:sz w:val="24"/>
          <w:szCs w:val="24"/>
        </w:rPr>
        <w:t xml:space="preserve"> do majoritní společnosti</w:t>
      </w:r>
      <w:r w:rsidR="00C31986">
        <w:rPr>
          <w:rFonts w:ascii="Times New Roman" w:hAnsi="Times New Roman" w:cs="Times New Roman"/>
          <w:sz w:val="24"/>
          <w:szCs w:val="24"/>
        </w:rPr>
        <w:t>.</w:t>
      </w:r>
      <w:r w:rsidR="00C31986">
        <w:rPr>
          <w:rStyle w:val="Znakapoznpodarou"/>
          <w:rFonts w:ascii="Times New Roman" w:hAnsi="Times New Roman" w:cs="Times New Roman"/>
          <w:sz w:val="24"/>
          <w:szCs w:val="24"/>
        </w:rPr>
        <w:footnoteReference w:id="11"/>
      </w:r>
      <w:r w:rsidR="00C31986">
        <w:rPr>
          <w:rFonts w:ascii="Times New Roman" w:hAnsi="Times New Roman" w:cs="Times New Roman"/>
          <w:sz w:val="24"/>
          <w:szCs w:val="24"/>
        </w:rPr>
        <w:t xml:space="preserve"> Pokud se </w:t>
      </w:r>
      <w:r w:rsidR="006C5EE7">
        <w:rPr>
          <w:rFonts w:ascii="Times New Roman" w:hAnsi="Times New Roman" w:cs="Times New Roman"/>
          <w:sz w:val="24"/>
          <w:szCs w:val="24"/>
        </w:rPr>
        <w:t xml:space="preserve">v rámci </w:t>
      </w:r>
      <w:r w:rsidR="00C31986">
        <w:rPr>
          <w:rFonts w:ascii="Times New Roman" w:hAnsi="Times New Roman" w:cs="Times New Roman"/>
          <w:sz w:val="24"/>
          <w:szCs w:val="24"/>
        </w:rPr>
        <w:t>projekt</w:t>
      </w:r>
      <w:r w:rsidR="006C5EE7">
        <w:rPr>
          <w:rFonts w:ascii="Times New Roman" w:hAnsi="Times New Roman" w:cs="Times New Roman"/>
          <w:sz w:val="24"/>
          <w:szCs w:val="24"/>
        </w:rPr>
        <w:t>u</w:t>
      </w:r>
      <w:r w:rsidR="00C31986">
        <w:rPr>
          <w:rFonts w:ascii="Times New Roman" w:hAnsi="Times New Roman" w:cs="Times New Roman"/>
          <w:sz w:val="24"/>
          <w:szCs w:val="24"/>
        </w:rPr>
        <w:t xml:space="preserve"> </w:t>
      </w:r>
      <w:r w:rsidR="006C5EE7">
        <w:rPr>
          <w:rFonts w:ascii="Times New Roman" w:hAnsi="Times New Roman" w:cs="Times New Roman"/>
          <w:sz w:val="24"/>
          <w:szCs w:val="24"/>
        </w:rPr>
        <w:t xml:space="preserve">podaří </w:t>
      </w:r>
      <w:r w:rsidR="00C31986">
        <w:rPr>
          <w:rFonts w:ascii="Times New Roman" w:hAnsi="Times New Roman" w:cs="Times New Roman"/>
          <w:sz w:val="24"/>
          <w:szCs w:val="24"/>
        </w:rPr>
        <w:t>najít další případy takového prospěšného působení</w:t>
      </w:r>
      <w:r w:rsidR="00AE0BD3">
        <w:rPr>
          <w:rFonts w:ascii="Times New Roman" w:hAnsi="Times New Roman" w:cs="Times New Roman"/>
          <w:sz w:val="24"/>
          <w:szCs w:val="24"/>
        </w:rPr>
        <w:t xml:space="preserve"> </w:t>
      </w:r>
      <w:r w:rsidR="00961455">
        <w:rPr>
          <w:rFonts w:ascii="Times New Roman" w:hAnsi="Times New Roman" w:cs="Times New Roman"/>
          <w:sz w:val="24"/>
          <w:szCs w:val="24"/>
        </w:rPr>
        <w:t>Brňanů</w:t>
      </w:r>
      <w:r w:rsidR="00C31986">
        <w:rPr>
          <w:rFonts w:ascii="Times New Roman" w:hAnsi="Times New Roman" w:cs="Times New Roman"/>
          <w:sz w:val="24"/>
          <w:szCs w:val="24"/>
        </w:rPr>
        <w:t xml:space="preserve">, </w:t>
      </w:r>
      <w:r w:rsidR="006C5EE7">
        <w:rPr>
          <w:rFonts w:ascii="Times New Roman" w:hAnsi="Times New Roman" w:cs="Times New Roman"/>
          <w:sz w:val="24"/>
          <w:szCs w:val="24"/>
        </w:rPr>
        <w:t xml:space="preserve">dojde jednak k ocenění jejich neúnavné práce a také </w:t>
      </w:r>
      <w:r w:rsidR="00C31986">
        <w:rPr>
          <w:rFonts w:ascii="Times New Roman" w:hAnsi="Times New Roman" w:cs="Times New Roman"/>
          <w:sz w:val="24"/>
          <w:szCs w:val="24"/>
        </w:rPr>
        <w:t>se tím rozšíří povědomí současných obyvatel města Brna o místních hrdinech, kteří si jistě naše uznání zaslouží.</w:t>
      </w:r>
      <w:r w:rsidR="00231D2D">
        <w:rPr>
          <w:rFonts w:ascii="Times New Roman" w:hAnsi="Times New Roman" w:cs="Times New Roman"/>
          <w:sz w:val="24"/>
          <w:szCs w:val="24"/>
        </w:rPr>
        <w:t xml:space="preserve"> Studium příčin vzniku ghett a vývoje vztahů obou populací také může být klíčové pro pochopení současného stavu soužití Romů s majoritní populací. Tím může dojít k lepšímu vzájemnému poznání obou kultur, což je </w:t>
      </w:r>
      <w:r w:rsidR="00183A69">
        <w:rPr>
          <w:rFonts w:ascii="Times New Roman" w:hAnsi="Times New Roman" w:cs="Times New Roman"/>
          <w:sz w:val="24"/>
          <w:szCs w:val="24"/>
        </w:rPr>
        <w:t>nezbytné</w:t>
      </w:r>
      <w:r w:rsidR="00231D2D">
        <w:rPr>
          <w:rFonts w:ascii="Times New Roman" w:hAnsi="Times New Roman" w:cs="Times New Roman"/>
          <w:sz w:val="24"/>
          <w:szCs w:val="24"/>
        </w:rPr>
        <w:t xml:space="preserve"> pro </w:t>
      </w:r>
      <w:r w:rsidR="00AE0BD3">
        <w:rPr>
          <w:rFonts w:ascii="Times New Roman" w:hAnsi="Times New Roman" w:cs="Times New Roman"/>
          <w:sz w:val="24"/>
          <w:szCs w:val="24"/>
        </w:rPr>
        <w:t xml:space="preserve">vytvoření </w:t>
      </w:r>
      <w:r w:rsidR="00231D2D">
        <w:rPr>
          <w:rFonts w:ascii="Times New Roman" w:hAnsi="Times New Roman" w:cs="Times New Roman"/>
          <w:sz w:val="24"/>
          <w:szCs w:val="24"/>
        </w:rPr>
        <w:t>funkční</w:t>
      </w:r>
      <w:r w:rsidR="00AE0BD3">
        <w:rPr>
          <w:rFonts w:ascii="Times New Roman" w:hAnsi="Times New Roman" w:cs="Times New Roman"/>
          <w:sz w:val="24"/>
          <w:szCs w:val="24"/>
        </w:rPr>
        <w:t>ho</w:t>
      </w:r>
      <w:r w:rsidR="00231D2D">
        <w:rPr>
          <w:rFonts w:ascii="Times New Roman" w:hAnsi="Times New Roman" w:cs="Times New Roman"/>
          <w:sz w:val="24"/>
          <w:szCs w:val="24"/>
        </w:rPr>
        <w:t xml:space="preserve"> multikulturní</w:t>
      </w:r>
      <w:r w:rsidR="00AE0BD3">
        <w:rPr>
          <w:rFonts w:ascii="Times New Roman" w:hAnsi="Times New Roman" w:cs="Times New Roman"/>
          <w:sz w:val="24"/>
          <w:szCs w:val="24"/>
        </w:rPr>
        <w:t>ho</w:t>
      </w:r>
      <w:r w:rsidR="00231D2D">
        <w:rPr>
          <w:rFonts w:ascii="Times New Roman" w:hAnsi="Times New Roman" w:cs="Times New Roman"/>
          <w:sz w:val="24"/>
          <w:szCs w:val="24"/>
        </w:rPr>
        <w:t xml:space="preserve"> prostředí.</w:t>
      </w:r>
    </w:p>
    <w:p w:rsidR="00231D2D" w:rsidRDefault="00231D2D" w:rsidP="0016715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 jisté, že zvolený projekt je natolik náročný na </w:t>
      </w:r>
      <w:r w:rsidR="00AE0BD3">
        <w:rPr>
          <w:rFonts w:ascii="Times New Roman" w:hAnsi="Times New Roman" w:cs="Times New Roman"/>
          <w:sz w:val="24"/>
          <w:szCs w:val="24"/>
        </w:rPr>
        <w:t>zkoumání pramenů</w:t>
      </w:r>
      <w:r>
        <w:rPr>
          <w:rFonts w:ascii="Times New Roman" w:hAnsi="Times New Roman" w:cs="Times New Roman"/>
          <w:sz w:val="24"/>
          <w:szCs w:val="24"/>
        </w:rPr>
        <w:t>, že není v silách jednotlivce takový úkol zvládnout v rozumném čase. Rozsah zadání je tak velký, že jeho zpracování by zřejmě vystačil</w:t>
      </w:r>
      <w:r w:rsidR="00167157">
        <w:rPr>
          <w:rFonts w:ascii="Times New Roman" w:hAnsi="Times New Roman" w:cs="Times New Roman"/>
          <w:sz w:val="24"/>
          <w:szCs w:val="24"/>
        </w:rPr>
        <w:t xml:space="preserve">o na řadu doktorských prací – </w:t>
      </w:r>
      <w:r w:rsidR="00AE0BD3">
        <w:rPr>
          <w:rFonts w:ascii="Times New Roman" w:hAnsi="Times New Roman" w:cs="Times New Roman"/>
          <w:sz w:val="24"/>
          <w:szCs w:val="24"/>
        </w:rPr>
        <w:t>jen</w:t>
      </w:r>
      <w:r w:rsidR="00167157">
        <w:rPr>
          <w:rFonts w:ascii="Times New Roman" w:hAnsi="Times New Roman" w:cs="Times New Roman"/>
          <w:sz w:val="24"/>
          <w:szCs w:val="24"/>
        </w:rPr>
        <w:t xml:space="preserve"> položka </w:t>
      </w:r>
      <w:r w:rsidR="00167157" w:rsidRPr="00167157">
        <w:rPr>
          <w:rFonts w:ascii="Times New Roman" w:hAnsi="Times New Roman" w:cs="Times New Roman"/>
          <w:i/>
          <w:sz w:val="24"/>
          <w:szCs w:val="24"/>
        </w:rPr>
        <w:t>Zápisy ze schůzí</w:t>
      </w:r>
      <w:r>
        <w:rPr>
          <w:rFonts w:ascii="Times New Roman" w:hAnsi="Times New Roman" w:cs="Times New Roman"/>
          <w:sz w:val="24"/>
          <w:szCs w:val="24"/>
        </w:rPr>
        <w:t xml:space="preserve"> </w:t>
      </w:r>
      <w:r w:rsidR="00167157">
        <w:rPr>
          <w:rFonts w:ascii="Times New Roman" w:hAnsi="Times New Roman" w:cs="Times New Roman"/>
          <w:sz w:val="24"/>
          <w:szCs w:val="24"/>
        </w:rPr>
        <w:t xml:space="preserve">tvoří tak rozsáhlou jednotku, že k jedinému roku existence jednoho </w:t>
      </w:r>
      <w:r w:rsidR="0064054E">
        <w:rPr>
          <w:rFonts w:ascii="Times New Roman" w:hAnsi="Times New Roman" w:cs="Times New Roman"/>
          <w:sz w:val="24"/>
          <w:szCs w:val="24"/>
        </w:rPr>
        <w:t xml:space="preserve">dílčího </w:t>
      </w:r>
      <w:r w:rsidR="00167157">
        <w:rPr>
          <w:rFonts w:ascii="Times New Roman" w:hAnsi="Times New Roman" w:cs="Times New Roman"/>
          <w:sz w:val="24"/>
          <w:szCs w:val="24"/>
        </w:rPr>
        <w:t xml:space="preserve">Obvodního národního výboru je třeba důkladně probádat i </w:t>
      </w:r>
      <w:r w:rsidR="00183A69">
        <w:rPr>
          <w:rFonts w:ascii="Times New Roman" w:hAnsi="Times New Roman" w:cs="Times New Roman"/>
          <w:sz w:val="24"/>
          <w:szCs w:val="24"/>
        </w:rPr>
        <w:t>několik</w:t>
      </w:r>
      <w:r w:rsidR="00167157">
        <w:rPr>
          <w:rFonts w:ascii="Times New Roman" w:hAnsi="Times New Roman" w:cs="Times New Roman"/>
          <w:sz w:val="24"/>
          <w:szCs w:val="24"/>
        </w:rPr>
        <w:t xml:space="preserve"> des</w:t>
      </w:r>
      <w:r w:rsidR="00183A69">
        <w:rPr>
          <w:rFonts w:ascii="Times New Roman" w:hAnsi="Times New Roman" w:cs="Times New Roman"/>
          <w:sz w:val="24"/>
          <w:szCs w:val="24"/>
        </w:rPr>
        <w:t>í</w:t>
      </w:r>
      <w:r w:rsidR="00167157">
        <w:rPr>
          <w:rFonts w:ascii="Times New Roman" w:hAnsi="Times New Roman" w:cs="Times New Roman"/>
          <w:sz w:val="24"/>
          <w:szCs w:val="24"/>
        </w:rPr>
        <w:t>t</w:t>
      </w:r>
      <w:r w:rsidR="00183A69">
        <w:rPr>
          <w:rFonts w:ascii="Times New Roman" w:hAnsi="Times New Roman" w:cs="Times New Roman"/>
          <w:sz w:val="24"/>
          <w:szCs w:val="24"/>
        </w:rPr>
        <w:t>ek</w:t>
      </w:r>
      <w:r w:rsidR="00167157">
        <w:rPr>
          <w:rFonts w:ascii="Times New Roman" w:hAnsi="Times New Roman" w:cs="Times New Roman"/>
          <w:sz w:val="24"/>
          <w:szCs w:val="24"/>
        </w:rPr>
        <w:t xml:space="preserve"> ka</w:t>
      </w:r>
      <w:r w:rsidR="00AE0BD3">
        <w:rPr>
          <w:rFonts w:ascii="Times New Roman" w:hAnsi="Times New Roman" w:cs="Times New Roman"/>
          <w:sz w:val="24"/>
          <w:szCs w:val="24"/>
        </w:rPr>
        <w:t>r</w:t>
      </w:r>
      <w:r w:rsidR="00167157">
        <w:rPr>
          <w:rFonts w:ascii="Times New Roman" w:hAnsi="Times New Roman" w:cs="Times New Roman"/>
          <w:sz w:val="24"/>
          <w:szCs w:val="24"/>
        </w:rPr>
        <w:t>tonů</w:t>
      </w:r>
      <w:r w:rsidR="0064054E">
        <w:rPr>
          <w:rFonts w:ascii="Times New Roman" w:hAnsi="Times New Roman" w:cs="Times New Roman"/>
          <w:sz w:val="24"/>
          <w:szCs w:val="24"/>
        </w:rPr>
        <w:t xml:space="preserve"> spisů</w:t>
      </w:r>
      <w:r w:rsidR="00167157">
        <w:rPr>
          <w:rFonts w:ascii="Times New Roman" w:hAnsi="Times New Roman" w:cs="Times New Roman"/>
          <w:sz w:val="24"/>
          <w:szCs w:val="24"/>
        </w:rPr>
        <w:t xml:space="preserve">. </w:t>
      </w:r>
      <w:r>
        <w:rPr>
          <w:rFonts w:ascii="Times New Roman" w:hAnsi="Times New Roman" w:cs="Times New Roman"/>
          <w:sz w:val="24"/>
          <w:szCs w:val="24"/>
        </w:rPr>
        <w:t xml:space="preserve">Z toho plyne, že ideální způsob provedení výzkumu tkví </w:t>
      </w:r>
      <w:r w:rsidR="0064054E">
        <w:rPr>
          <w:rFonts w:ascii="Times New Roman" w:hAnsi="Times New Roman" w:cs="Times New Roman"/>
          <w:sz w:val="24"/>
          <w:szCs w:val="24"/>
        </w:rPr>
        <w:t xml:space="preserve">spíše </w:t>
      </w:r>
      <w:r>
        <w:rPr>
          <w:rFonts w:ascii="Times New Roman" w:hAnsi="Times New Roman" w:cs="Times New Roman"/>
          <w:sz w:val="24"/>
          <w:szCs w:val="24"/>
        </w:rPr>
        <w:t xml:space="preserve">v kolektivním </w:t>
      </w:r>
      <w:r w:rsidR="00AE0BD3">
        <w:rPr>
          <w:rFonts w:ascii="Times New Roman" w:hAnsi="Times New Roman" w:cs="Times New Roman"/>
          <w:sz w:val="24"/>
          <w:szCs w:val="24"/>
        </w:rPr>
        <w:t>přístupu</w:t>
      </w:r>
      <w:r>
        <w:rPr>
          <w:rFonts w:ascii="Times New Roman" w:hAnsi="Times New Roman" w:cs="Times New Roman"/>
          <w:sz w:val="24"/>
          <w:szCs w:val="24"/>
        </w:rPr>
        <w:t xml:space="preserve">. </w:t>
      </w:r>
      <w:r w:rsidR="00167157">
        <w:rPr>
          <w:rFonts w:ascii="Times New Roman" w:hAnsi="Times New Roman" w:cs="Times New Roman"/>
          <w:sz w:val="24"/>
          <w:szCs w:val="24"/>
        </w:rPr>
        <w:t xml:space="preserve">Rozpočet nákladů není snadné </w:t>
      </w:r>
      <w:r w:rsidR="00167157">
        <w:rPr>
          <w:rFonts w:ascii="Times New Roman" w:hAnsi="Times New Roman" w:cs="Times New Roman"/>
          <w:sz w:val="24"/>
          <w:szCs w:val="24"/>
        </w:rPr>
        <w:lastRenderedPageBreak/>
        <w:t xml:space="preserve">objektivně určit, avšak </w:t>
      </w:r>
      <w:r w:rsidR="00AE0BD3">
        <w:rPr>
          <w:rFonts w:ascii="Times New Roman" w:hAnsi="Times New Roman" w:cs="Times New Roman"/>
          <w:sz w:val="24"/>
          <w:szCs w:val="24"/>
        </w:rPr>
        <w:t>pokud přijmeme předpoklad, že projektu by se účastnilo 10 badatelů a výsledek byl by hotov za jeden rok, jednalo by se</w:t>
      </w:r>
      <w:r w:rsidR="00167157">
        <w:rPr>
          <w:rFonts w:ascii="Times New Roman" w:hAnsi="Times New Roman" w:cs="Times New Roman"/>
          <w:sz w:val="24"/>
          <w:szCs w:val="24"/>
        </w:rPr>
        <w:t xml:space="preserve"> o položku </w:t>
      </w:r>
      <w:r w:rsidR="00AE0BD3">
        <w:rPr>
          <w:rFonts w:ascii="Times New Roman" w:hAnsi="Times New Roman" w:cs="Times New Roman"/>
          <w:sz w:val="24"/>
          <w:szCs w:val="24"/>
        </w:rPr>
        <w:t>zhruba</w:t>
      </w:r>
      <w:r w:rsidR="00167157">
        <w:rPr>
          <w:rFonts w:ascii="Times New Roman" w:hAnsi="Times New Roman" w:cs="Times New Roman"/>
          <w:sz w:val="24"/>
          <w:szCs w:val="24"/>
        </w:rPr>
        <w:t xml:space="preserve"> </w:t>
      </w:r>
      <w:r w:rsidR="00EE1997">
        <w:rPr>
          <w:rFonts w:ascii="Times New Roman" w:hAnsi="Times New Roman" w:cs="Times New Roman"/>
          <w:sz w:val="24"/>
          <w:szCs w:val="24"/>
        </w:rPr>
        <w:t>3 640 000 Kč</w:t>
      </w:r>
      <w:r w:rsidR="00167157">
        <w:rPr>
          <w:rFonts w:ascii="Times New Roman" w:hAnsi="Times New Roman" w:cs="Times New Roman"/>
          <w:sz w:val="24"/>
          <w:szCs w:val="24"/>
        </w:rPr>
        <w:t>.</w:t>
      </w:r>
      <w:r w:rsidR="00AE0BD3">
        <w:rPr>
          <w:rStyle w:val="Znakapoznpodarou"/>
          <w:rFonts w:ascii="Times New Roman" w:hAnsi="Times New Roman" w:cs="Times New Roman"/>
          <w:sz w:val="24"/>
          <w:szCs w:val="24"/>
        </w:rPr>
        <w:footnoteReference w:id="12"/>
      </w:r>
    </w:p>
    <w:p w:rsidR="009A266D" w:rsidRDefault="009A266D" w:rsidP="009A266D">
      <w:pPr>
        <w:spacing w:line="240" w:lineRule="auto"/>
        <w:ind w:firstLine="709"/>
        <w:rPr>
          <w:rFonts w:ascii="Times New Roman" w:hAnsi="Times New Roman" w:cs="Times New Roman"/>
          <w:sz w:val="36"/>
        </w:rPr>
      </w:pPr>
    </w:p>
    <w:p w:rsidR="009A266D" w:rsidRDefault="000B473C" w:rsidP="009A266D">
      <w:pPr>
        <w:spacing w:line="240" w:lineRule="auto"/>
        <w:ind w:firstLine="709"/>
        <w:rPr>
          <w:rFonts w:ascii="Times New Roman" w:hAnsi="Times New Roman" w:cs="Times New Roman"/>
          <w:sz w:val="36"/>
        </w:rPr>
      </w:pPr>
      <w:r>
        <w:rPr>
          <w:rFonts w:ascii="Times New Roman" w:hAnsi="Times New Roman" w:cs="Times New Roman"/>
          <w:sz w:val="36"/>
        </w:rPr>
        <w:t>R</w:t>
      </w:r>
      <w:r w:rsidR="009A266D">
        <w:rPr>
          <w:rFonts w:ascii="Times New Roman" w:hAnsi="Times New Roman" w:cs="Times New Roman"/>
          <w:sz w:val="36"/>
        </w:rPr>
        <w:t>oz</w:t>
      </w:r>
      <w:r>
        <w:rPr>
          <w:rFonts w:ascii="Times New Roman" w:hAnsi="Times New Roman" w:cs="Times New Roman"/>
          <w:sz w:val="36"/>
        </w:rPr>
        <w:t>vržení</w:t>
      </w:r>
      <w:r w:rsidR="009A266D">
        <w:rPr>
          <w:rFonts w:ascii="Times New Roman" w:hAnsi="Times New Roman" w:cs="Times New Roman"/>
          <w:sz w:val="36"/>
        </w:rPr>
        <w:t xml:space="preserve"> práce</w:t>
      </w:r>
    </w:p>
    <w:p w:rsidR="005E67CF" w:rsidRDefault="005E67CF" w:rsidP="005E67CF">
      <w:pPr>
        <w:spacing w:line="360" w:lineRule="auto"/>
        <w:ind w:firstLine="709"/>
        <w:rPr>
          <w:rFonts w:ascii="Times New Roman" w:hAnsi="Times New Roman" w:cs="Times New Roman"/>
          <w:sz w:val="36"/>
        </w:rPr>
      </w:pPr>
    </w:p>
    <w:p w:rsidR="000B473C" w:rsidRDefault="000B473C" w:rsidP="005E67CF">
      <w:pPr>
        <w:numPr>
          <w:ilvl w:val="0"/>
          <w:numId w:val="1"/>
        </w:numPr>
        <w:spacing w:after="18" w:line="360" w:lineRule="auto"/>
        <w:jc w:val="both"/>
        <w:rPr>
          <w:rFonts w:ascii="Times New Roman" w:hAnsi="Times New Roman" w:cs="Times New Roman"/>
          <w:sz w:val="24"/>
        </w:rPr>
      </w:pPr>
      <w:r>
        <w:rPr>
          <w:rFonts w:ascii="Times New Roman" w:hAnsi="Times New Roman" w:cs="Times New Roman"/>
          <w:sz w:val="24"/>
        </w:rPr>
        <w:t>Úvod</w:t>
      </w:r>
    </w:p>
    <w:p w:rsidR="000B473C" w:rsidRDefault="000B473C" w:rsidP="005E67CF">
      <w:pPr>
        <w:numPr>
          <w:ilvl w:val="0"/>
          <w:numId w:val="1"/>
        </w:numPr>
        <w:spacing w:after="18" w:line="360" w:lineRule="auto"/>
        <w:jc w:val="both"/>
        <w:rPr>
          <w:rFonts w:ascii="Times New Roman" w:hAnsi="Times New Roman" w:cs="Times New Roman"/>
          <w:sz w:val="24"/>
        </w:rPr>
      </w:pPr>
      <w:r>
        <w:rPr>
          <w:rFonts w:ascii="Times New Roman" w:hAnsi="Times New Roman" w:cs="Times New Roman"/>
          <w:sz w:val="24"/>
        </w:rPr>
        <w:t>Cíl a předmět výzkumu</w:t>
      </w:r>
    </w:p>
    <w:p w:rsidR="000B473C" w:rsidRDefault="000B473C" w:rsidP="005E67CF">
      <w:pPr>
        <w:numPr>
          <w:ilvl w:val="0"/>
          <w:numId w:val="1"/>
        </w:numPr>
        <w:spacing w:after="18" w:line="360" w:lineRule="auto"/>
        <w:jc w:val="both"/>
        <w:rPr>
          <w:rFonts w:ascii="Times New Roman" w:hAnsi="Times New Roman" w:cs="Times New Roman"/>
          <w:sz w:val="24"/>
        </w:rPr>
      </w:pPr>
      <w:r>
        <w:rPr>
          <w:rFonts w:ascii="Times New Roman" w:hAnsi="Times New Roman" w:cs="Times New Roman"/>
          <w:sz w:val="24"/>
        </w:rPr>
        <w:t>Použité metody a zkoumané dokumenty</w:t>
      </w:r>
    </w:p>
    <w:p w:rsidR="000B473C" w:rsidRDefault="000B473C" w:rsidP="005E67CF">
      <w:pPr>
        <w:numPr>
          <w:ilvl w:val="0"/>
          <w:numId w:val="1"/>
        </w:numPr>
        <w:spacing w:after="18" w:line="360" w:lineRule="auto"/>
        <w:jc w:val="both"/>
        <w:rPr>
          <w:rFonts w:ascii="Times New Roman" w:hAnsi="Times New Roman" w:cs="Times New Roman"/>
          <w:sz w:val="24"/>
        </w:rPr>
      </w:pPr>
      <w:r>
        <w:rPr>
          <w:rFonts w:ascii="Times New Roman" w:hAnsi="Times New Roman" w:cs="Times New Roman"/>
          <w:sz w:val="24"/>
        </w:rPr>
        <w:t>Vymezení pojmu etnicita, etnikum, národ</w:t>
      </w:r>
    </w:p>
    <w:p w:rsidR="000B473C" w:rsidRDefault="000B473C" w:rsidP="005E67CF">
      <w:pPr>
        <w:numPr>
          <w:ilvl w:val="0"/>
          <w:numId w:val="1"/>
        </w:numPr>
        <w:spacing w:after="18" w:line="360" w:lineRule="auto"/>
        <w:jc w:val="both"/>
        <w:rPr>
          <w:rFonts w:ascii="Times New Roman" w:hAnsi="Times New Roman" w:cs="Times New Roman"/>
          <w:sz w:val="24"/>
        </w:rPr>
      </w:pPr>
      <w:r>
        <w:rPr>
          <w:rFonts w:ascii="Times New Roman" w:hAnsi="Times New Roman" w:cs="Times New Roman"/>
          <w:sz w:val="24"/>
        </w:rPr>
        <w:t>Stručná historie romského etnika do konce 2. světové války</w:t>
      </w:r>
    </w:p>
    <w:p w:rsidR="000B473C" w:rsidRDefault="000B473C" w:rsidP="005E67CF">
      <w:pPr>
        <w:numPr>
          <w:ilvl w:val="0"/>
          <w:numId w:val="1"/>
        </w:numPr>
        <w:spacing w:after="18" w:line="360" w:lineRule="auto"/>
        <w:jc w:val="both"/>
        <w:rPr>
          <w:rFonts w:ascii="Times New Roman" w:hAnsi="Times New Roman" w:cs="Times New Roman"/>
          <w:sz w:val="24"/>
        </w:rPr>
      </w:pPr>
      <w:r>
        <w:rPr>
          <w:rFonts w:ascii="Times New Roman" w:hAnsi="Times New Roman" w:cs="Times New Roman"/>
          <w:sz w:val="24"/>
        </w:rPr>
        <w:t>Základní aspekty poválečného vývoje v</w:t>
      </w:r>
      <w:r w:rsidR="005E67CF">
        <w:rPr>
          <w:rFonts w:ascii="Times New Roman" w:hAnsi="Times New Roman" w:cs="Times New Roman"/>
          <w:sz w:val="24"/>
        </w:rPr>
        <w:t> </w:t>
      </w:r>
      <w:r>
        <w:rPr>
          <w:rFonts w:ascii="Times New Roman" w:hAnsi="Times New Roman" w:cs="Times New Roman"/>
          <w:sz w:val="24"/>
        </w:rPr>
        <w:t>ČSR</w:t>
      </w:r>
    </w:p>
    <w:p w:rsidR="005E67CF" w:rsidRDefault="005E67CF" w:rsidP="005E67CF">
      <w:pPr>
        <w:numPr>
          <w:ilvl w:val="1"/>
          <w:numId w:val="1"/>
        </w:numPr>
        <w:spacing w:after="18" w:line="360" w:lineRule="auto"/>
        <w:jc w:val="both"/>
        <w:rPr>
          <w:rFonts w:ascii="Times New Roman" w:hAnsi="Times New Roman" w:cs="Times New Roman"/>
          <w:sz w:val="24"/>
        </w:rPr>
      </w:pPr>
      <w:r>
        <w:rPr>
          <w:rFonts w:ascii="Times New Roman" w:hAnsi="Times New Roman" w:cs="Times New Roman"/>
          <w:sz w:val="24"/>
        </w:rPr>
        <w:t>Poválečný přesun Romů ze Slovenska do českých zemí</w:t>
      </w:r>
    </w:p>
    <w:p w:rsidR="005E67CF" w:rsidRDefault="005E67CF" w:rsidP="005E67CF">
      <w:pPr>
        <w:numPr>
          <w:ilvl w:val="1"/>
          <w:numId w:val="1"/>
        </w:numPr>
        <w:spacing w:after="18" w:line="360" w:lineRule="auto"/>
        <w:jc w:val="both"/>
        <w:rPr>
          <w:rFonts w:ascii="Times New Roman" w:hAnsi="Times New Roman" w:cs="Times New Roman"/>
          <w:sz w:val="24"/>
        </w:rPr>
      </w:pPr>
      <w:r>
        <w:rPr>
          <w:rFonts w:ascii="Times New Roman" w:hAnsi="Times New Roman" w:cs="Times New Roman"/>
          <w:sz w:val="24"/>
        </w:rPr>
        <w:t>Státní politika vůči Romům do roku 1948</w:t>
      </w:r>
    </w:p>
    <w:p w:rsidR="005E67CF" w:rsidRDefault="005E67CF" w:rsidP="005E67CF">
      <w:pPr>
        <w:numPr>
          <w:ilvl w:val="1"/>
          <w:numId w:val="1"/>
        </w:numPr>
        <w:spacing w:after="18" w:line="360" w:lineRule="auto"/>
        <w:jc w:val="both"/>
        <w:rPr>
          <w:rFonts w:ascii="Times New Roman" w:hAnsi="Times New Roman" w:cs="Times New Roman"/>
          <w:sz w:val="24"/>
        </w:rPr>
      </w:pPr>
      <w:r>
        <w:rPr>
          <w:rFonts w:ascii="Times New Roman" w:hAnsi="Times New Roman" w:cs="Times New Roman"/>
          <w:sz w:val="24"/>
        </w:rPr>
        <w:t>Komunistický puč roku 1948 a změna přístupu státu vůči Romům</w:t>
      </w:r>
    </w:p>
    <w:p w:rsidR="005E67CF" w:rsidRDefault="005E67CF" w:rsidP="005E67CF">
      <w:pPr>
        <w:numPr>
          <w:ilvl w:val="1"/>
          <w:numId w:val="1"/>
        </w:numPr>
        <w:spacing w:after="18" w:line="360" w:lineRule="auto"/>
        <w:jc w:val="both"/>
        <w:rPr>
          <w:rFonts w:ascii="Times New Roman" w:hAnsi="Times New Roman" w:cs="Times New Roman"/>
          <w:sz w:val="24"/>
        </w:rPr>
      </w:pPr>
      <w:r>
        <w:rPr>
          <w:rFonts w:ascii="Times New Roman" w:hAnsi="Times New Roman" w:cs="Times New Roman"/>
          <w:sz w:val="24"/>
        </w:rPr>
        <w:t>Státní politika vůči Romům po roce 1948</w:t>
      </w:r>
    </w:p>
    <w:p w:rsidR="000B473C" w:rsidRDefault="000B473C" w:rsidP="005E67CF">
      <w:pPr>
        <w:numPr>
          <w:ilvl w:val="0"/>
          <w:numId w:val="1"/>
        </w:numPr>
        <w:spacing w:after="18" w:line="360" w:lineRule="auto"/>
        <w:jc w:val="both"/>
        <w:rPr>
          <w:rFonts w:ascii="Times New Roman" w:hAnsi="Times New Roman" w:cs="Times New Roman"/>
          <w:sz w:val="24"/>
        </w:rPr>
      </w:pPr>
      <w:r>
        <w:rPr>
          <w:rFonts w:ascii="Times New Roman" w:hAnsi="Times New Roman" w:cs="Times New Roman"/>
          <w:sz w:val="24"/>
        </w:rPr>
        <w:t>Výzkum</w:t>
      </w:r>
    </w:p>
    <w:p w:rsidR="005E67CF" w:rsidRDefault="005E67CF" w:rsidP="005E67CF">
      <w:pPr>
        <w:numPr>
          <w:ilvl w:val="1"/>
          <w:numId w:val="1"/>
        </w:numPr>
        <w:spacing w:after="18" w:line="360" w:lineRule="auto"/>
        <w:jc w:val="both"/>
        <w:rPr>
          <w:rFonts w:ascii="Times New Roman" w:hAnsi="Times New Roman" w:cs="Times New Roman"/>
          <w:sz w:val="24"/>
        </w:rPr>
      </w:pPr>
      <w:r>
        <w:rPr>
          <w:rFonts w:ascii="Times New Roman" w:hAnsi="Times New Roman" w:cs="Times New Roman"/>
          <w:sz w:val="24"/>
        </w:rPr>
        <w:t>Vznik ghett – analýza shromážděných informací</w:t>
      </w:r>
    </w:p>
    <w:p w:rsidR="005E67CF" w:rsidRDefault="005E67CF" w:rsidP="005E67CF">
      <w:pPr>
        <w:numPr>
          <w:ilvl w:val="2"/>
          <w:numId w:val="1"/>
        </w:numPr>
        <w:spacing w:after="18" w:line="360" w:lineRule="auto"/>
        <w:jc w:val="both"/>
        <w:rPr>
          <w:rFonts w:ascii="Times New Roman" w:hAnsi="Times New Roman" w:cs="Times New Roman"/>
          <w:sz w:val="24"/>
        </w:rPr>
      </w:pPr>
      <w:r>
        <w:rPr>
          <w:rFonts w:ascii="Times New Roman" w:hAnsi="Times New Roman" w:cs="Times New Roman"/>
          <w:sz w:val="24"/>
        </w:rPr>
        <w:t>Komparace vývoje jednotlivých ghett</w:t>
      </w:r>
    </w:p>
    <w:p w:rsidR="005E67CF" w:rsidRDefault="005E67CF" w:rsidP="005E67CF">
      <w:pPr>
        <w:numPr>
          <w:ilvl w:val="1"/>
          <w:numId w:val="1"/>
        </w:numPr>
        <w:spacing w:after="18" w:line="360" w:lineRule="auto"/>
        <w:jc w:val="both"/>
        <w:rPr>
          <w:rFonts w:ascii="Times New Roman" w:hAnsi="Times New Roman" w:cs="Times New Roman"/>
          <w:sz w:val="24"/>
        </w:rPr>
      </w:pPr>
      <w:r>
        <w:rPr>
          <w:rFonts w:ascii="Times New Roman" w:hAnsi="Times New Roman" w:cs="Times New Roman"/>
          <w:sz w:val="24"/>
        </w:rPr>
        <w:t>Soužití obou populací</w:t>
      </w:r>
    </w:p>
    <w:p w:rsidR="000B473C" w:rsidRDefault="000B473C" w:rsidP="005E67CF">
      <w:pPr>
        <w:numPr>
          <w:ilvl w:val="2"/>
          <w:numId w:val="1"/>
        </w:numPr>
        <w:spacing w:after="18" w:line="360" w:lineRule="auto"/>
        <w:jc w:val="both"/>
        <w:rPr>
          <w:rFonts w:ascii="Times New Roman" w:hAnsi="Times New Roman" w:cs="Times New Roman"/>
          <w:sz w:val="24"/>
        </w:rPr>
      </w:pPr>
      <w:r w:rsidRPr="005E67CF">
        <w:rPr>
          <w:rFonts w:ascii="Times New Roman" w:hAnsi="Times New Roman" w:cs="Times New Roman"/>
          <w:sz w:val="24"/>
        </w:rPr>
        <w:t>Spolupráce</w:t>
      </w:r>
    </w:p>
    <w:p w:rsidR="005E67CF" w:rsidRDefault="005E67CF" w:rsidP="005E67CF">
      <w:pPr>
        <w:numPr>
          <w:ilvl w:val="2"/>
          <w:numId w:val="1"/>
        </w:numPr>
        <w:spacing w:after="18" w:line="360" w:lineRule="auto"/>
        <w:jc w:val="both"/>
        <w:rPr>
          <w:rFonts w:ascii="Times New Roman" w:hAnsi="Times New Roman" w:cs="Times New Roman"/>
          <w:sz w:val="24"/>
        </w:rPr>
      </w:pPr>
      <w:r>
        <w:rPr>
          <w:rFonts w:ascii="Times New Roman" w:hAnsi="Times New Roman" w:cs="Times New Roman"/>
          <w:sz w:val="24"/>
        </w:rPr>
        <w:t>Neutralita</w:t>
      </w:r>
    </w:p>
    <w:p w:rsidR="005E67CF" w:rsidRPr="005E67CF" w:rsidRDefault="005E67CF" w:rsidP="005E67CF">
      <w:pPr>
        <w:numPr>
          <w:ilvl w:val="2"/>
          <w:numId w:val="1"/>
        </w:numPr>
        <w:spacing w:after="18" w:line="360" w:lineRule="auto"/>
        <w:jc w:val="both"/>
        <w:rPr>
          <w:rFonts w:ascii="Times New Roman" w:hAnsi="Times New Roman" w:cs="Times New Roman"/>
          <w:sz w:val="24"/>
        </w:rPr>
      </w:pPr>
      <w:r>
        <w:rPr>
          <w:rFonts w:ascii="Times New Roman" w:hAnsi="Times New Roman" w:cs="Times New Roman"/>
          <w:sz w:val="24"/>
        </w:rPr>
        <w:t>Konflikt</w:t>
      </w:r>
    </w:p>
    <w:p w:rsidR="000B473C" w:rsidRPr="000B473C" w:rsidRDefault="000B473C" w:rsidP="005E67CF">
      <w:pPr>
        <w:numPr>
          <w:ilvl w:val="0"/>
          <w:numId w:val="1"/>
        </w:numPr>
        <w:spacing w:after="18" w:line="360" w:lineRule="auto"/>
        <w:jc w:val="both"/>
        <w:rPr>
          <w:rFonts w:ascii="Times New Roman" w:hAnsi="Times New Roman" w:cs="Times New Roman"/>
          <w:sz w:val="24"/>
        </w:rPr>
      </w:pPr>
      <w:r w:rsidRPr="000B473C">
        <w:rPr>
          <w:rFonts w:ascii="Times New Roman" w:hAnsi="Times New Roman" w:cs="Times New Roman"/>
          <w:sz w:val="24"/>
        </w:rPr>
        <w:t xml:space="preserve">Závěr  </w:t>
      </w:r>
    </w:p>
    <w:p w:rsidR="000B473C" w:rsidRPr="000B473C" w:rsidRDefault="000B473C" w:rsidP="005E67CF">
      <w:pPr>
        <w:numPr>
          <w:ilvl w:val="0"/>
          <w:numId w:val="1"/>
        </w:numPr>
        <w:spacing w:after="18" w:line="360" w:lineRule="auto"/>
        <w:jc w:val="both"/>
        <w:rPr>
          <w:rFonts w:ascii="Times New Roman" w:hAnsi="Times New Roman" w:cs="Times New Roman"/>
          <w:sz w:val="24"/>
        </w:rPr>
      </w:pPr>
      <w:r w:rsidRPr="000B473C">
        <w:rPr>
          <w:rFonts w:ascii="Times New Roman" w:hAnsi="Times New Roman" w:cs="Times New Roman"/>
          <w:sz w:val="24"/>
        </w:rPr>
        <w:t xml:space="preserve">Resumé </w:t>
      </w:r>
      <w:r w:rsidRPr="000B473C">
        <w:rPr>
          <w:rFonts w:ascii="Times New Roman" w:hAnsi="Times New Roman" w:cs="Times New Roman"/>
          <w:sz w:val="24"/>
        </w:rPr>
        <w:tab/>
        <w:t xml:space="preserve"> </w:t>
      </w:r>
    </w:p>
    <w:p w:rsidR="000B473C" w:rsidRPr="000B473C" w:rsidRDefault="000B473C" w:rsidP="005E67CF">
      <w:pPr>
        <w:numPr>
          <w:ilvl w:val="0"/>
          <w:numId w:val="1"/>
        </w:numPr>
        <w:spacing w:after="18" w:line="360" w:lineRule="auto"/>
        <w:jc w:val="both"/>
        <w:rPr>
          <w:rFonts w:ascii="Times New Roman" w:hAnsi="Times New Roman" w:cs="Times New Roman"/>
          <w:sz w:val="24"/>
        </w:rPr>
      </w:pPr>
      <w:r w:rsidRPr="000B473C">
        <w:rPr>
          <w:rFonts w:ascii="Times New Roman" w:hAnsi="Times New Roman" w:cs="Times New Roman"/>
          <w:sz w:val="24"/>
        </w:rPr>
        <w:t xml:space="preserve">Použitá literatura </w:t>
      </w:r>
    </w:p>
    <w:p w:rsidR="000B473C" w:rsidRPr="000B473C" w:rsidRDefault="000B473C" w:rsidP="005E67CF">
      <w:pPr>
        <w:numPr>
          <w:ilvl w:val="0"/>
          <w:numId w:val="1"/>
        </w:numPr>
        <w:spacing w:after="18" w:line="360" w:lineRule="auto"/>
        <w:jc w:val="both"/>
        <w:rPr>
          <w:rFonts w:ascii="Times New Roman" w:hAnsi="Times New Roman" w:cs="Times New Roman"/>
          <w:sz w:val="24"/>
        </w:rPr>
      </w:pPr>
      <w:r w:rsidRPr="000B473C">
        <w:rPr>
          <w:rFonts w:ascii="Times New Roman" w:hAnsi="Times New Roman" w:cs="Times New Roman"/>
          <w:sz w:val="24"/>
        </w:rPr>
        <w:t xml:space="preserve">Přílohy </w:t>
      </w:r>
    </w:p>
    <w:p w:rsidR="009A266D" w:rsidRDefault="009A266D" w:rsidP="00167157">
      <w:pPr>
        <w:spacing w:line="240" w:lineRule="auto"/>
        <w:ind w:firstLine="709"/>
        <w:rPr>
          <w:rFonts w:ascii="Times New Roman" w:hAnsi="Times New Roman" w:cs="Times New Roman"/>
          <w:sz w:val="36"/>
        </w:rPr>
      </w:pPr>
    </w:p>
    <w:p w:rsidR="00167157" w:rsidRDefault="00167157" w:rsidP="00167157">
      <w:pPr>
        <w:spacing w:line="240" w:lineRule="auto"/>
        <w:ind w:firstLine="709"/>
        <w:rPr>
          <w:rFonts w:ascii="Times New Roman" w:hAnsi="Times New Roman" w:cs="Times New Roman"/>
          <w:sz w:val="36"/>
        </w:rPr>
      </w:pPr>
      <w:r>
        <w:rPr>
          <w:rFonts w:ascii="Times New Roman" w:hAnsi="Times New Roman" w:cs="Times New Roman"/>
          <w:sz w:val="36"/>
        </w:rPr>
        <w:t>Soupis literatury</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lastRenderedPageBreak/>
        <w:t xml:space="preserve">AXMANOVÁ, Kristina: </w:t>
      </w:r>
      <w:r w:rsidRPr="003C043B">
        <w:rPr>
          <w:rFonts w:ascii="Times New Roman" w:hAnsi="Times New Roman" w:cs="Times New Roman"/>
          <w:i/>
          <w:sz w:val="24"/>
          <w:szCs w:val="24"/>
        </w:rPr>
        <w:t>Státní politika vůči romskému obyvatelstvu v letech 1945 až 1967 na příkladu Jižní Moravy</w:t>
      </w:r>
      <w:r w:rsidRPr="003C043B">
        <w:rPr>
          <w:rFonts w:ascii="Times New Roman" w:hAnsi="Times New Roman" w:cs="Times New Roman"/>
          <w:sz w:val="24"/>
          <w:szCs w:val="24"/>
        </w:rPr>
        <w:t>. BP, Brno 2009.</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DAVIDOVÁ, Eva: </w:t>
      </w:r>
      <w:r w:rsidRPr="003C043B">
        <w:rPr>
          <w:rFonts w:ascii="Times New Roman" w:hAnsi="Times New Roman" w:cs="Times New Roman"/>
          <w:i/>
          <w:sz w:val="24"/>
          <w:szCs w:val="24"/>
        </w:rPr>
        <w:t>Cikánské (romské) etnikum v Ostravě I, II</w:t>
      </w:r>
      <w:r w:rsidRPr="003C043B">
        <w:rPr>
          <w:rFonts w:ascii="Times New Roman" w:hAnsi="Times New Roman" w:cs="Times New Roman"/>
          <w:sz w:val="24"/>
          <w:szCs w:val="24"/>
        </w:rPr>
        <w:t>. Ekologická analýza a problém vývojových změn Cikánů-Romů v Městské prostředí. Ostrava – Praha 1970.</w:t>
      </w:r>
    </w:p>
    <w:p w:rsidR="003C043B" w:rsidRPr="003C043B" w:rsidRDefault="003C043B"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DAVIDOVÁ, Eva: </w:t>
      </w:r>
      <w:r w:rsidRPr="003C043B">
        <w:rPr>
          <w:rFonts w:ascii="Times New Roman" w:hAnsi="Times New Roman" w:cs="Times New Roman"/>
          <w:i/>
          <w:sz w:val="24"/>
          <w:szCs w:val="24"/>
        </w:rPr>
        <w:t>Proměny etnické skupiny Cikánů – Romů v rámci tvořící se lokální společnosti novosídleneckého pohraničí po roce 1945 (na příkladu Českokrumlovska)</w:t>
      </w:r>
      <w:r w:rsidRPr="003C043B">
        <w:rPr>
          <w:rFonts w:ascii="Times New Roman" w:hAnsi="Times New Roman" w:cs="Times New Roman"/>
          <w:sz w:val="24"/>
          <w:szCs w:val="24"/>
        </w:rPr>
        <w:t>. Praha 1982.</w:t>
      </w:r>
    </w:p>
    <w:p w:rsidR="003C043B" w:rsidRPr="003C043B" w:rsidRDefault="003C043B"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FRIŠ, J. a kol: </w:t>
      </w:r>
      <w:r w:rsidRPr="003C043B">
        <w:rPr>
          <w:rFonts w:ascii="Times New Roman" w:hAnsi="Times New Roman" w:cs="Times New Roman"/>
          <w:i/>
          <w:sz w:val="24"/>
          <w:szCs w:val="24"/>
        </w:rPr>
        <w:t>Cikáni ve Starém Mostě</w:t>
      </w:r>
      <w:r w:rsidRPr="003C043B">
        <w:rPr>
          <w:rFonts w:ascii="Times New Roman" w:hAnsi="Times New Roman" w:cs="Times New Roman"/>
          <w:sz w:val="24"/>
          <w:szCs w:val="24"/>
        </w:rPr>
        <w:t>. Most 1975.</w:t>
      </w:r>
    </w:p>
    <w:p w:rsidR="003C043B" w:rsidRPr="003C043B" w:rsidRDefault="003C043B"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HAIŠMAN, Tomáš: </w:t>
      </w:r>
      <w:r w:rsidRPr="003C043B">
        <w:rPr>
          <w:rFonts w:ascii="Times New Roman" w:hAnsi="Times New Roman" w:cs="Times New Roman"/>
          <w:i/>
          <w:sz w:val="24"/>
          <w:szCs w:val="24"/>
        </w:rPr>
        <w:t>„K počátkům územních pohybů michalovských Romů do Kladna.“</w:t>
      </w:r>
      <w:r w:rsidRPr="003C043B">
        <w:rPr>
          <w:rFonts w:ascii="Times New Roman" w:hAnsi="Times New Roman" w:cs="Times New Roman"/>
          <w:sz w:val="24"/>
          <w:szCs w:val="24"/>
        </w:rPr>
        <w:t xml:space="preserve"> In: Cikáni v průmyslovém městě, č. 1. Praha 1982.</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JAMNICKÁ, Zdeňka: </w:t>
      </w:r>
      <w:r w:rsidRPr="003C043B">
        <w:rPr>
          <w:rFonts w:ascii="Times New Roman" w:hAnsi="Times New Roman" w:cs="Times New Roman"/>
          <w:i/>
          <w:sz w:val="24"/>
          <w:szCs w:val="24"/>
        </w:rPr>
        <w:t>Dějiny našich cikánů</w:t>
      </w:r>
      <w:r w:rsidRPr="003C043B">
        <w:rPr>
          <w:rFonts w:ascii="Times New Roman" w:hAnsi="Times New Roman" w:cs="Times New Roman"/>
          <w:sz w:val="24"/>
          <w:szCs w:val="24"/>
        </w:rPr>
        <w:t>. Praha 1955.</w:t>
      </w:r>
    </w:p>
    <w:p w:rsidR="003C043B" w:rsidRPr="003C043B" w:rsidRDefault="004E68AA" w:rsidP="003C043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KOLEKTIV AUTORŮ</w:t>
      </w:r>
      <w:r w:rsidR="003C043B" w:rsidRPr="003C043B">
        <w:rPr>
          <w:rFonts w:ascii="Times New Roman" w:hAnsi="Times New Roman" w:cs="Times New Roman"/>
          <w:sz w:val="24"/>
          <w:szCs w:val="24"/>
        </w:rPr>
        <w:t xml:space="preserve">: </w:t>
      </w:r>
      <w:r w:rsidR="003C043B" w:rsidRPr="003C043B">
        <w:rPr>
          <w:rFonts w:ascii="Times New Roman" w:hAnsi="Times New Roman" w:cs="Times New Roman"/>
          <w:i/>
          <w:sz w:val="24"/>
          <w:szCs w:val="24"/>
        </w:rPr>
        <w:t>Úvod do studia dějepisu. 1. díl</w:t>
      </w:r>
      <w:r w:rsidR="003C043B" w:rsidRPr="003C043B">
        <w:rPr>
          <w:rFonts w:ascii="Times New Roman" w:hAnsi="Times New Roman" w:cs="Times New Roman"/>
          <w:sz w:val="24"/>
          <w:szCs w:val="24"/>
        </w:rPr>
        <w:t xml:space="preserve">. </w:t>
      </w:r>
      <w:r w:rsidR="003C043B">
        <w:rPr>
          <w:rFonts w:ascii="Times New Roman" w:hAnsi="Times New Roman" w:cs="Times New Roman"/>
          <w:sz w:val="24"/>
          <w:szCs w:val="24"/>
        </w:rPr>
        <w:t>Brno 2014</w:t>
      </w:r>
      <w:r w:rsidR="003C043B" w:rsidRPr="003C043B">
        <w:rPr>
          <w:rFonts w:ascii="Times New Roman" w:hAnsi="Times New Roman" w:cs="Times New Roman"/>
          <w:sz w:val="24"/>
          <w:szCs w:val="24"/>
        </w:rPr>
        <w:t>.</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NOVÁČEK, Josef: </w:t>
      </w:r>
      <w:r w:rsidRPr="003C043B">
        <w:rPr>
          <w:rFonts w:ascii="Times New Roman" w:hAnsi="Times New Roman" w:cs="Times New Roman"/>
          <w:i/>
          <w:sz w:val="24"/>
          <w:szCs w:val="24"/>
        </w:rPr>
        <w:t>Cikáni včera, dnes a zítra</w:t>
      </w:r>
      <w:r w:rsidRPr="003C043B">
        <w:rPr>
          <w:rFonts w:ascii="Times New Roman" w:hAnsi="Times New Roman" w:cs="Times New Roman"/>
          <w:sz w:val="24"/>
          <w:szCs w:val="24"/>
        </w:rPr>
        <w:t>. Praha 1968.</w:t>
      </w:r>
    </w:p>
    <w:p w:rsidR="003C043B" w:rsidRPr="003C043B" w:rsidRDefault="003C043B"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bCs/>
          <w:sz w:val="24"/>
          <w:szCs w:val="24"/>
        </w:rPr>
        <w:t xml:space="preserve">NOVÁK, Jan: </w:t>
      </w:r>
      <w:r w:rsidRPr="003C043B">
        <w:rPr>
          <w:rFonts w:ascii="Times New Roman" w:hAnsi="Times New Roman" w:cs="Times New Roman"/>
          <w:bCs/>
          <w:i/>
          <w:sz w:val="24"/>
          <w:szCs w:val="24"/>
        </w:rPr>
        <w:t>Romové v Brně v letech 1945 – 1955</w:t>
      </w:r>
      <w:r w:rsidRPr="003C043B">
        <w:rPr>
          <w:rFonts w:ascii="Times New Roman" w:hAnsi="Times New Roman" w:cs="Times New Roman"/>
          <w:bCs/>
          <w:sz w:val="24"/>
          <w:szCs w:val="24"/>
        </w:rPr>
        <w:t>. Bakalářská práce, Brno 2016.</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color w:val="000000"/>
          <w:sz w:val="24"/>
          <w:szCs w:val="24"/>
          <w:shd w:val="clear" w:color="auto" w:fill="FFFFFF"/>
        </w:rPr>
        <w:t xml:space="preserve">PAVELČÍK, Jiří: </w:t>
      </w:r>
      <w:r w:rsidRPr="003C043B">
        <w:rPr>
          <w:rFonts w:ascii="Times New Roman" w:hAnsi="Times New Roman" w:cs="Times New Roman"/>
          <w:i/>
          <w:color w:val="000000"/>
          <w:sz w:val="24"/>
          <w:szCs w:val="24"/>
        </w:rPr>
        <w:t>Romská populace na Uherskobrodsku ve druhé polovině 20. století</w:t>
      </w:r>
      <w:r w:rsidRPr="003C043B">
        <w:rPr>
          <w:rFonts w:ascii="Times New Roman" w:hAnsi="Times New Roman" w:cs="Times New Roman"/>
          <w:color w:val="000000"/>
          <w:sz w:val="24"/>
          <w:szCs w:val="24"/>
        </w:rPr>
        <w:t xml:space="preserve">. </w:t>
      </w:r>
      <w:r w:rsidRPr="003C043B">
        <w:rPr>
          <w:rFonts w:ascii="Times New Roman" w:hAnsi="Times New Roman" w:cs="Times New Roman"/>
          <w:color w:val="000000"/>
          <w:sz w:val="24"/>
          <w:szCs w:val="24"/>
          <w:shd w:val="clear" w:color="auto" w:fill="FFFFFF"/>
        </w:rPr>
        <w:t>In: Tomáš Dvořák, Radomír Vlček a Libor Vykoupil (Eds.): Milý Bore… Profesoru Ctiboru Nečasovi k jeho sedmdesátým narozeninám věnují přátelé, kolegové a žáci. Brno 2003, str. 387 – 390.</w:t>
      </w:r>
    </w:p>
    <w:p w:rsidR="0064054E" w:rsidRPr="003C043B" w:rsidRDefault="0064054E" w:rsidP="003C043B">
      <w:pPr>
        <w:spacing w:after="0" w:line="276" w:lineRule="auto"/>
        <w:jc w:val="both"/>
        <w:rPr>
          <w:rFonts w:ascii="Times New Roman" w:hAnsi="Times New Roman" w:cs="Times New Roman"/>
          <w:color w:val="000000"/>
          <w:sz w:val="24"/>
          <w:szCs w:val="24"/>
          <w:shd w:val="clear" w:color="auto" w:fill="FFFFFF"/>
        </w:rPr>
      </w:pPr>
      <w:r w:rsidRPr="003C043B">
        <w:rPr>
          <w:rFonts w:ascii="Times New Roman" w:hAnsi="Times New Roman" w:cs="Times New Roman"/>
          <w:sz w:val="24"/>
          <w:szCs w:val="24"/>
        </w:rPr>
        <w:t xml:space="preserve">PAVELČÍKOVÁ, Nina: </w:t>
      </w:r>
      <w:r w:rsidRPr="003C043B">
        <w:rPr>
          <w:rFonts w:ascii="Times New Roman" w:hAnsi="Times New Roman" w:cs="Times New Roman"/>
          <w:i/>
          <w:color w:val="000000"/>
          <w:sz w:val="24"/>
          <w:szCs w:val="24"/>
          <w:shd w:val="clear" w:color="auto" w:fill="FFFFFF"/>
        </w:rPr>
        <w:t>Co „konečné řešení“ nevyřešilo (Romové na Moravě a ve Slezsku v letech 1945–1947)</w:t>
      </w:r>
      <w:r w:rsidRPr="003C043B">
        <w:rPr>
          <w:rFonts w:ascii="Times New Roman" w:hAnsi="Times New Roman" w:cs="Times New Roman"/>
          <w:color w:val="000000"/>
          <w:sz w:val="24"/>
          <w:szCs w:val="24"/>
          <w:shd w:val="clear" w:color="auto" w:fill="FFFFFF"/>
        </w:rPr>
        <w:t>. In: Tomáš Dvořák, Radomír Vlček a Libor Vykoupil (Eds.): Milý Bore… Profesoru Ctiboru Nečasovi k jeho sedmdesátým narozeninám věnují přátelé, kolegové a žáci. Brno 2003, str. 327 – 336.</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PAVELČÍKOVÁ, Nina, </w:t>
      </w:r>
      <w:r w:rsidRPr="003C043B">
        <w:rPr>
          <w:rFonts w:ascii="Times New Roman" w:hAnsi="Times New Roman" w:cs="Times New Roman"/>
          <w:i/>
          <w:sz w:val="24"/>
          <w:szCs w:val="24"/>
        </w:rPr>
        <w:t>Romové na Brněnsku v letech 1945-1958</w:t>
      </w:r>
      <w:r w:rsidRPr="003C043B">
        <w:rPr>
          <w:rFonts w:ascii="Times New Roman" w:hAnsi="Times New Roman" w:cs="Times New Roman"/>
          <w:sz w:val="24"/>
          <w:szCs w:val="24"/>
        </w:rPr>
        <w:t>. Bulletin Muzea romské kultury, č. 16/2007, str. 96-103.</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PAVELČÍKOVÁ, Nina, </w:t>
      </w:r>
      <w:r w:rsidRPr="003C043B">
        <w:rPr>
          <w:rFonts w:ascii="Times New Roman" w:hAnsi="Times New Roman" w:cs="Times New Roman"/>
          <w:i/>
          <w:sz w:val="24"/>
          <w:szCs w:val="24"/>
        </w:rPr>
        <w:t>Romové na Brněnsku v letech 1959 – 1968</w:t>
      </w:r>
      <w:r w:rsidRPr="003C043B">
        <w:rPr>
          <w:rFonts w:ascii="Times New Roman" w:hAnsi="Times New Roman" w:cs="Times New Roman"/>
          <w:sz w:val="24"/>
          <w:szCs w:val="24"/>
        </w:rPr>
        <w:t>. Bulletin Muzea romské kultury, č. 17/2008, str. 151-158.</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PAVELČÍKOVÁ, Nina.: </w:t>
      </w:r>
      <w:r w:rsidRPr="003C043B">
        <w:rPr>
          <w:rFonts w:ascii="Times New Roman" w:hAnsi="Times New Roman" w:cs="Times New Roman"/>
          <w:i/>
          <w:sz w:val="24"/>
          <w:szCs w:val="24"/>
        </w:rPr>
        <w:t>Romové v českých zemích v letech 1945-1989.</w:t>
      </w:r>
      <w:r w:rsidRPr="003C043B">
        <w:rPr>
          <w:rFonts w:ascii="Times New Roman" w:hAnsi="Times New Roman" w:cs="Times New Roman"/>
          <w:sz w:val="24"/>
          <w:szCs w:val="24"/>
        </w:rPr>
        <w:t xml:space="preserve"> Praha 2004.</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PAVELČÍKOVÁ, Nina: </w:t>
      </w:r>
      <w:r w:rsidRPr="003C043B">
        <w:rPr>
          <w:rFonts w:ascii="Times New Roman" w:hAnsi="Times New Roman" w:cs="Times New Roman"/>
          <w:color w:val="000000"/>
          <w:sz w:val="24"/>
          <w:szCs w:val="24"/>
          <w:shd w:val="clear" w:color="auto" w:fill="FFFFFF"/>
        </w:rPr>
        <w:t xml:space="preserve"> </w:t>
      </w:r>
      <w:r w:rsidRPr="003C043B">
        <w:rPr>
          <w:rFonts w:ascii="Times New Roman" w:hAnsi="Times New Roman" w:cs="Times New Roman"/>
          <w:i/>
          <w:color w:val="000000"/>
          <w:sz w:val="24"/>
          <w:szCs w:val="24"/>
        </w:rPr>
        <w:t>Romské obyvatelstvo na Ostravsku (1945–1975)</w:t>
      </w:r>
      <w:r w:rsidRPr="003C043B">
        <w:rPr>
          <w:rFonts w:ascii="Times New Roman" w:hAnsi="Times New Roman" w:cs="Times New Roman"/>
          <w:color w:val="000000"/>
          <w:sz w:val="24"/>
          <w:szCs w:val="24"/>
        </w:rPr>
        <w:t>. Ostrava 1999</w:t>
      </w:r>
      <w:r w:rsidRPr="003C043B">
        <w:rPr>
          <w:rFonts w:ascii="Times New Roman" w:hAnsi="Times New Roman" w:cs="Times New Roman"/>
          <w:color w:val="000000"/>
          <w:sz w:val="24"/>
          <w:szCs w:val="24"/>
          <w:shd w:val="clear" w:color="auto" w:fill="FFFFFF"/>
        </w:rPr>
        <w:t>.</w:t>
      </w:r>
    </w:p>
    <w:p w:rsidR="0064054E" w:rsidRPr="003C043B" w:rsidRDefault="00167157"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SIDIROPULU JANKŮ, Kateřina: </w:t>
      </w:r>
      <w:r w:rsidRPr="003C043B">
        <w:rPr>
          <w:rFonts w:ascii="Times New Roman" w:hAnsi="Times New Roman" w:cs="Times New Roman"/>
          <w:i/>
          <w:sz w:val="24"/>
          <w:szCs w:val="24"/>
        </w:rPr>
        <w:t>Khatar San? Jak slovenští Romové přišli do českých zemí za prací a co se dělo potom</w:t>
      </w:r>
      <w:r w:rsidRPr="003C043B">
        <w:rPr>
          <w:rFonts w:ascii="Times New Roman" w:hAnsi="Times New Roman" w:cs="Times New Roman"/>
          <w:sz w:val="24"/>
          <w:szCs w:val="24"/>
        </w:rPr>
        <w:t>. Brno 2015.</w:t>
      </w:r>
    </w:p>
    <w:p w:rsidR="0064054E" w:rsidRPr="003C043B" w:rsidRDefault="0064054E" w:rsidP="003C043B">
      <w:pPr>
        <w:spacing w:after="0" w:line="276" w:lineRule="auto"/>
        <w:jc w:val="both"/>
        <w:rPr>
          <w:rFonts w:ascii="Times New Roman" w:hAnsi="Times New Roman" w:cs="Times New Roman"/>
          <w:bCs/>
          <w:sz w:val="24"/>
          <w:szCs w:val="24"/>
        </w:rPr>
      </w:pPr>
      <w:r w:rsidRPr="003C043B">
        <w:rPr>
          <w:rFonts w:ascii="Times New Roman" w:hAnsi="Times New Roman" w:cs="Times New Roman"/>
          <w:sz w:val="24"/>
          <w:szCs w:val="24"/>
        </w:rPr>
        <w:t xml:space="preserve">SLAČKA, Dušan: </w:t>
      </w:r>
      <w:r w:rsidRPr="003C043B">
        <w:rPr>
          <w:rFonts w:ascii="Times New Roman" w:hAnsi="Times New Roman" w:cs="Times New Roman"/>
          <w:bCs/>
          <w:i/>
          <w:sz w:val="24"/>
          <w:szCs w:val="24"/>
        </w:rPr>
        <w:t xml:space="preserve">„Cikánská otázka“ na Hodonínsku v letech 1945–1973. </w:t>
      </w:r>
      <w:r w:rsidRPr="003C043B">
        <w:rPr>
          <w:rFonts w:ascii="Times New Roman" w:hAnsi="Times New Roman" w:cs="Times New Roman"/>
          <w:bCs/>
          <w:sz w:val="24"/>
          <w:szCs w:val="24"/>
        </w:rPr>
        <w:t>Diplomová práce, Brno 2015.</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SPURNÝ, Matěj: </w:t>
      </w:r>
      <w:r w:rsidRPr="003C043B">
        <w:rPr>
          <w:rFonts w:ascii="Times New Roman" w:hAnsi="Times New Roman" w:cs="Times New Roman"/>
          <w:i/>
          <w:sz w:val="24"/>
          <w:szCs w:val="24"/>
        </w:rPr>
        <w:t>Nejsou jako my</w:t>
      </w:r>
      <w:r w:rsidRPr="003C043B">
        <w:rPr>
          <w:rFonts w:ascii="Times New Roman" w:hAnsi="Times New Roman" w:cs="Times New Roman"/>
          <w:i/>
          <w:color w:val="000000"/>
          <w:sz w:val="24"/>
          <w:szCs w:val="24"/>
          <w:shd w:val="clear" w:color="auto" w:fill="FFFFFF"/>
        </w:rPr>
        <w:t>. Česká společnost a menšiny v pohraničí (1945–1960)</w:t>
      </w:r>
      <w:r w:rsidRPr="003C043B">
        <w:rPr>
          <w:rFonts w:ascii="Times New Roman" w:hAnsi="Times New Roman" w:cs="Times New Roman"/>
          <w:color w:val="000000"/>
          <w:sz w:val="24"/>
          <w:szCs w:val="24"/>
          <w:shd w:val="clear" w:color="auto" w:fill="FFFFFF"/>
        </w:rPr>
        <w:t>. Praha 2011.</w:t>
      </w:r>
    </w:p>
    <w:p w:rsidR="0064054E" w:rsidRPr="003C043B"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color w:val="000000"/>
          <w:sz w:val="24"/>
          <w:szCs w:val="24"/>
          <w:shd w:val="clear" w:color="auto" w:fill="FFFFFF"/>
        </w:rPr>
        <w:t xml:space="preserve">SUS, Jaroslav: </w:t>
      </w:r>
      <w:r w:rsidRPr="003C043B">
        <w:rPr>
          <w:rFonts w:ascii="Times New Roman" w:hAnsi="Times New Roman" w:cs="Times New Roman"/>
          <w:i/>
          <w:sz w:val="24"/>
          <w:szCs w:val="24"/>
        </w:rPr>
        <w:t>Cikánská otázka v ČSSR</w:t>
      </w:r>
      <w:r w:rsidRPr="003C043B">
        <w:rPr>
          <w:rFonts w:ascii="Times New Roman" w:hAnsi="Times New Roman" w:cs="Times New Roman"/>
          <w:sz w:val="24"/>
          <w:szCs w:val="24"/>
        </w:rPr>
        <w:t>. Praha 1961.</w:t>
      </w:r>
    </w:p>
    <w:p w:rsidR="003C043B" w:rsidRPr="003C043B" w:rsidRDefault="003C043B"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ŠEBOVÁ, Barbora: </w:t>
      </w:r>
      <w:r w:rsidRPr="003C043B">
        <w:rPr>
          <w:rFonts w:ascii="Times New Roman" w:hAnsi="Times New Roman" w:cs="Times New Roman"/>
          <w:i/>
          <w:sz w:val="24"/>
          <w:szCs w:val="24"/>
        </w:rPr>
        <w:t>Migrace slovenských Romů do Českých zemí po roce 1945 (případová studie – usídlování Romů v Rokycanech mezi lety 1945-1952)</w:t>
      </w:r>
      <w:r w:rsidRPr="003C043B">
        <w:rPr>
          <w:rFonts w:ascii="Times New Roman" w:hAnsi="Times New Roman" w:cs="Times New Roman"/>
          <w:sz w:val="24"/>
          <w:szCs w:val="24"/>
        </w:rPr>
        <w:t>. Bakalářská práce, UJCA FF UK, Praha 2006.</w:t>
      </w:r>
    </w:p>
    <w:p w:rsidR="0064054E" w:rsidRDefault="0064054E" w:rsidP="003C043B">
      <w:pPr>
        <w:spacing w:after="0" w:line="276" w:lineRule="auto"/>
        <w:jc w:val="both"/>
        <w:rPr>
          <w:rFonts w:ascii="Times New Roman" w:hAnsi="Times New Roman" w:cs="Times New Roman"/>
          <w:sz w:val="24"/>
          <w:szCs w:val="24"/>
        </w:rPr>
      </w:pPr>
      <w:r w:rsidRPr="003C043B">
        <w:rPr>
          <w:rFonts w:ascii="Times New Roman" w:hAnsi="Times New Roman" w:cs="Times New Roman"/>
          <w:sz w:val="24"/>
          <w:szCs w:val="24"/>
        </w:rPr>
        <w:t xml:space="preserve">ZAPLETAL, Tomáš: </w:t>
      </w:r>
      <w:r w:rsidRPr="003C043B">
        <w:rPr>
          <w:rFonts w:ascii="Times New Roman" w:hAnsi="Times New Roman" w:cs="Times New Roman"/>
          <w:i/>
          <w:sz w:val="24"/>
          <w:szCs w:val="24"/>
        </w:rPr>
        <w:t>Romové v materiálech bezpečnostních složek (1945-1989)</w:t>
      </w:r>
      <w:r w:rsidRPr="003C043B">
        <w:rPr>
          <w:rFonts w:ascii="Times New Roman" w:hAnsi="Times New Roman" w:cs="Times New Roman"/>
          <w:sz w:val="24"/>
          <w:szCs w:val="24"/>
        </w:rPr>
        <w:t>. Diplomová práce, Brno 2010.</w:t>
      </w:r>
    </w:p>
    <w:p w:rsidR="003C043B" w:rsidRPr="003C043B" w:rsidRDefault="003C043B" w:rsidP="003C043B">
      <w:pPr>
        <w:spacing w:line="276" w:lineRule="auto"/>
        <w:jc w:val="both"/>
        <w:rPr>
          <w:rFonts w:ascii="Times New Roman" w:hAnsi="Times New Roman" w:cs="Times New Roman"/>
          <w:sz w:val="24"/>
          <w:szCs w:val="24"/>
        </w:rPr>
      </w:pPr>
    </w:p>
    <w:p w:rsidR="0064054E" w:rsidRDefault="003C043B" w:rsidP="003C043B">
      <w:pPr>
        <w:spacing w:line="240" w:lineRule="auto"/>
        <w:ind w:firstLine="709"/>
        <w:rPr>
          <w:color w:val="000000"/>
          <w:szCs w:val="19"/>
          <w:shd w:val="clear" w:color="auto" w:fill="FFFFFF"/>
        </w:rPr>
      </w:pPr>
      <w:r>
        <w:rPr>
          <w:rFonts w:ascii="Times New Roman" w:hAnsi="Times New Roman" w:cs="Times New Roman"/>
          <w:sz w:val="36"/>
        </w:rPr>
        <w:t>Internetové zdroje</w:t>
      </w:r>
    </w:p>
    <w:p w:rsidR="003C043B" w:rsidRDefault="004E68AA" w:rsidP="003C043B">
      <w:pPr>
        <w:spacing w:line="276" w:lineRule="auto"/>
        <w:rPr>
          <w:rStyle w:val="Hypertextovodkaz"/>
          <w:rFonts w:ascii="Times New Roman" w:hAnsi="Times New Roman" w:cs="Times New Roman"/>
          <w:color w:val="auto"/>
          <w:sz w:val="24"/>
          <w:u w:val="none"/>
        </w:rPr>
      </w:pPr>
      <w:r>
        <w:rPr>
          <w:rFonts w:ascii="Times New Roman" w:hAnsi="Times New Roman" w:cs="Times New Roman"/>
          <w:sz w:val="24"/>
        </w:rPr>
        <w:lastRenderedPageBreak/>
        <w:t>KOLEKTIV AUTORŮ</w:t>
      </w:r>
      <w:r w:rsidR="003C043B" w:rsidRPr="003C043B">
        <w:rPr>
          <w:rFonts w:ascii="Times New Roman" w:hAnsi="Times New Roman" w:cs="Times New Roman"/>
          <w:sz w:val="24"/>
        </w:rPr>
        <w:t xml:space="preserve">: </w:t>
      </w:r>
      <w:r w:rsidR="003C043B" w:rsidRPr="003C043B">
        <w:rPr>
          <w:rFonts w:ascii="Times New Roman" w:hAnsi="Times New Roman" w:cs="Times New Roman"/>
          <w:i/>
          <w:sz w:val="24"/>
        </w:rPr>
        <w:t>Výzkum romského osidlování Brna 1945-73</w:t>
      </w:r>
      <w:r w:rsidR="003C043B" w:rsidRPr="003C043B">
        <w:rPr>
          <w:rFonts w:ascii="Times New Roman" w:hAnsi="Times New Roman" w:cs="Times New Roman"/>
          <w:sz w:val="24"/>
        </w:rPr>
        <w:t xml:space="preserve">. Praha 2010. Výzkumná zpráva </w:t>
      </w:r>
      <w:r w:rsidR="003C043B" w:rsidRPr="003C043B">
        <w:rPr>
          <w:rFonts w:ascii="Times New Roman" w:hAnsi="Times New Roman" w:cs="Times New Roman"/>
          <w:sz w:val="24"/>
          <w:lang w:val="en-GB"/>
        </w:rPr>
        <w:t>[</w:t>
      </w:r>
      <w:r w:rsidR="003C043B" w:rsidRPr="003C043B">
        <w:rPr>
          <w:rFonts w:ascii="Times New Roman" w:hAnsi="Times New Roman" w:cs="Times New Roman"/>
          <w:sz w:val="24"/>
        </w:rPr>
        <w:t xml:space="preserve">online]. </w:t>
      </w:r>
      <w:r w:rsidR="003C043B" w:rsidRPr="003C043B">
        <w:rPr>
          <w:rFonts w:ascii="Times New Roman" w:hAnsi="Times New Roman" w:cs="Times New Roman"/>
          <w:sz w:val="24"/>
          <w:lang w:val="en-GB"/>
        </w:rPr>
        <w:t>[</w:t>
      </w:r>
      <w:r w:rsidR="003C043B" w:rsidRPr="003C043B">
        <w:rPr>
          <w:rFonts w:ascii="Times New Roman" w:hAnsi="Times New Roman" w:cs="Times New Roman"/>
          <w:sz w:val="24"/>
        </w:rPr>
        <w:t xml:space="preserve">staženo 15. října 2016] Dostupné zde: </w:t>
      </w:r>
      <w:hyperlink r:id="rId8" w:history="1">
        <w:r w:rsidR="003C043B" w:rsidRPr="003C043B">
          <w:rPr>
            <w:rStyle w:val="Hypertextovodkaz"/>
            <w:rFonts w:ascii="Times New Roman" w:hAnsi="Times New Roman" w:cs="Times New Roman"/>
            <w:sz w:val="24"/>
            <w:shd w:val="clear" w:color="auto" w:fill="FFFFFF"/>
          </w:rPr>
          <w:t>http://www.romistika.eu/?c_id=382&amp;pre=1</w:t>
        </w:r>
      </w:hyperlink>
      <w:r w:rsidR="003C043B" w:rsidRPr="003C043B">
        <w:rPr>
          <w:rStyle w:val="Hypertextovodkaz"/>
          <w:rFonts w:ascii="Times New Roman" w:hAnsi="Times New Roman" w:cs="Times New Roman"/>
          <w:sz w:val="24"/>
          <w:shd w:val="clear" w:color="auto" w:fill="FFFFFF"/>
        </w:rPr>
        <w:t xml:space="preserve"> </w:t>
      </w:r>
      <w:r w:rsidR="003C043B" w:rsidRPr="003C043B">
        <w:rPr>
          <w:rStyle w:val="apple-converted-space"/>
          <w:rFonts w:ascii="Times New Roman" w:hAnsi="Times New Roman" w:cs="Times New Roman"/>
          <w:color w:val="000000"/>
          <w:sz w:val="24"/>
          <w:shd w:val="clear" w:color="auto" w:fill="FFFFFF"/>
        </w:rPr>
        <w:t>(na samém konci stránky)</w:t>
      </w:r>
      <w:r w:rsidR="003C043B" w:rsidRPr="003C043B">
        <w:rPr>
          <w:rStyle w:val="Hypertextovodkaz"/>
          <w:rFonts w:ascii="Times New Roman" w:hAnsi="Times New Roman" w:cs="Times New Roman"/>
          <w:color w:val="auto"/>
          <w:sz w:val="24"/>
          <w:u w:val="none"/>
        </w:rPr>
        <w:t>.</w:t>
      </w:r>
    </w:p>
    <w:p w:rsidR="008A0BD1" w:rsidRDefault="008A0BD1" w:rsidP="003C043B">
      <w:pPr>
        <w:spacing w:line="276" w:lineRule="auto"/>
        <w:rPr>
          <w:rStyle w:val="Hypertextovodkaz"/>
          <w:rFonts w:ascii="Times New Roman" w:hAnsi="Times New Roman" w:cs="Times New Roman"/>
          <w:color w:val="auto"/>
          <w:sz w:val="24"/>
          <w:u w:val="none"/>
        </w:rPr>
      </w:pPr>
    </w:p>
    <w:p w:rsidR="008A0BD1" w:rsidRDefault="008A0BD1" w:rsidP="00D963DE">
      <w:pPr>
        <w:spacing w:line="240" w:lineRule="auto"/>
        <w:ind w:firstLine="709"/>
        <w:jc w:val="both"/>
        <w:rPr>
          <w:rFonts w:ascii="Times New Roman" w:hAnsi="Times New Roman" w:cs="Times New Roman"/>
          <w:sz w:val="36"/>
        </w:rPr>
      </w:pPr>
      <w:r>
        <w:rPr>
          <w:rFonts w:ascii="Times New Roman" w:hAnsi="Times New Roman" w:cs="Times New Roman"/>
          <w:sz w:val="36"/>
        </w:rPr>
        <w:t>Resumé</w:t>
      </w:r>
    </w:p>
    <w:p w:rsidR="008A0BD1" w:rsidRPr="008A0BD1" w:rsidRDefault="008A0BD1" w:rsidP="00D963DE">
      <w:pPr>
        <w:spacing w:line="240" w:lineRule="auto"/>
        <w:ind w:firstLine="709"/>
        <w:jc w:val="both"/>
        <w:rPr>
          <w:rFonts w:ascii="Times New Roman" w:hAnsi="Times New Roman" w:cs="Times New Roman"/>
          <w:sz w:val="24"/>
        </w:rPr>
      </w:pPr>
      <w:r w:rsidRPr="008A0BD1">
        <w:rPr>
          <w:rFonts w:ascii="Times New Roman" w:hAnsi="Times New Roman" w:cs="Times New Roman"/>
          <w:sz w:val="24"/>
          <w:lang w:val="en-GB"/>
        </w:rPr>
        <w:t xml:space="preserve">This project examines </w:t>
      </w:r>
      <w:r>
        <w:rPr>
          <w:rFonts w:ascii="Times New Roman" w:hAnsi="Times New Roman" w:cs="Times New Roman"/>
          <w:sz w:val="24"/>
          <w:lang w:val="en-GB"/>
        </w:rPr>
        <w:t xml:space="preserve">relationships between Roma people and the majority in Brno. Additionally, it </w:t>
      </w:r>
      <w:r w:rsidR="00D963DE">
        <w:rPr>
          <w:rFonts w:ascii="Times New Roman" w:hAnsi="Times New Roman" w:cs="Times New Roman"/>
          <w:sz w:val="24"/>
          <w:lang w:val="en-GB"/>
        </w:rPr>
        <w:t>deals with</w:t>
      </w:r>
      <w:r>
        <w:rPr>
          <w:rFonts w:ascii="Times New Roman" w:hAnsi="Times New Roman" w:cs="Times New Roman"/>
          <w:sz w:val="24"/>
          <w:lang w:val="en-GB"/>
        </w:rPr>
        <w:t xml:space="preserve"> </w:t>
      </w:r>
      <w:r w:rsidRPr="008A0BD1">
        <w:rPr>
          <w:rFonts w:ascii="Times New Roman" w:hAnsi="Times New Roman" w:cs="Times New Roman"/>
          <w:sz w:val="24"/>
          <w:lang w:val="en-GB"/>
        </w:rPr>
        <w:t>the theme</w:t>
      </w:r>
      <w:r>
        <w:rPr>
          <w:rFonts w:ascii="Times New Roman" w:hAnsi="Times New Roman" w:cs="Times New Roman"/>
          <w:sz w:val="24"/>
          <w:lang w:val="en-GB"/>
        </w:rPr>
        <w:t xml:space="preserve"> of foundation and development of Roma ghettos in the city in the period after the Second World War. The aim of this thesis is to understand causes and development of ghettos in Brno</w:t>
      </w:r>
      <w:r w:rsidR="00D963DE">
        <w:rPr>
          <w:rFonts w:ascii="Times New Roman" w:hAnsi="Times New Roman" w:cs="Times New Roman"/>
          <w:sz w:val="24"/>
          <w:lang w:val="en-GB"/>
        </w:rPr>
        <w:t xml:space="preserve"> and </w:t>
      </w:r>
      <w:r>
        <w:rPr>
          <w:rFonts w:ascii="Times New Roman" w:hAnsi="Times New Roman" w:cs="Times New Roman"/>
          <w:sz w:val="24"/>
          <w:lang w:val="en-GB"/>
        </w:rPr>
        <w:t xml:space="preserve">analyse development of relations between Roma people and majority population. </w:t>
      </w:r>
      <w:r w:rsidR="00D963DE">
        <w:rPr>
          <w:rFonts w:ascii="Times New Roman" w:hAnsi="Times New Roman" w:cs="Times New Roman"/>
          <w:sz w:val="24"/>
          <w:lang w:val="en-GB"/>
        </w:rPr>
        <w:t>There can be no doubt that projects like this one may contribute to understanding of current multicultural links between Roma people and majority population in Brno and in the area of the Czech Republic as well.</w:t>
      </w:r>
    </w:p>
    <w:p w:rsidR="008A0BD1" w:rsidRPr="003C043B" w:rsidRDefault="008A0BD1" w:rsidP="003C043B">
      <w:pPr>
        <w:spacing w:line="276" w:lineRule="auto"/>
        <w:rPr>
          <w:rStyle w:val="Hypertextovodkaz"/>
          <w:rFonts w:ascii="Times New Roman" w:hAnsi="Times New Roman" w:cs="Times New Roman"/>
          <w:color w:val="auto"/>
          <w:sz w:val="24"/>
          <w:u w:val="none"/>
        </w:rPr>
      </w:pPr>
    </w:p>
    <w:p w:rsidR="003C043B" w:rsidRPr="00861BC3" w:rsidRDefault="003C043B" w:rsidP="0064054E">
      <w:pPr>
        <w:spacing w:line="276" w:lineRule="auto"/>
        <w:jc w:val="both"/>
        <w:rPr>
          <w:color w:val="000000"/>
          <w:szCs w:val="19"/>
          <w:shd w:val="clear" w:color="auto" w:fill="FFFFFF"/>
        </w:rPr>
      </w:pPr>
    </w:p>
    <w:p w:rsidR="0064054E" w:rsidRPr="00650B4F" w:rsidRDefault="0064054E" w:rsidP="000D0A95">
      <w:pPr>
        <w:spacing w:line="276" w:lineRule="auto"/>
        <w:ind w:firstLine="709"/>
        <w:jc w:val="both"/>
        <w:rPr>
          <w:rFonts w:ascii="Times New Roman" w:hAnsi="Times New Roman" w:cs="Times New Roman"/>
          <w:sz w:val="24"/>
          <w:szCs w:val="24"/>
        </w:rPr>
      </w:pPr>
    </w:p>
    <w:sectPr w:rsidR="0064054E" w:rsidRPr="00650B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90" w:rsidRDefault="00EC1190" w:rsidP="00554B25">
      <w:pPr>
        <w:spacing w:after="0" w:line="240" w:lineRule="auto"/>
      </w:pPr>
      <w:r>
        <w:separator/>
      </w:r>
    </w:p>
  </w:endnote>
  <w:endnote w:type="continuationSeparator" w:id="0">
    <w:p w:rsidR="00EC1190" w:rsidRDefault="00EC1190" w:rsidP="0055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400153"/>
      <w:docPartObj>
        <w:docPartGallery w:val="Page Numbers (Bottom of Page)"/>
        <w:docPartUnique/>
      </w:docPartObj>
    </w:sdtPr>
    <w:sdtEndPr/>
    <w:sdtContent>
      <w:p w:rsidR="00167157" w:rsidRDefault="00167157">
        <w:pPr>
          <w:pStyle w:val="Zpat"/>
          <w:jc w:val="center"/>
        </w:pPr>
        <w:r>
          <w:fldChar w:fldCharType="begin"/>
        </w:r>
        <w:r>
          <w:instrText>PAGE   \* MERGEFORMAT</w:instrText>
        </w:r>
        <w:r>
          <w:fldChar w:fldCharType="separate"/>
        </w:r>
        <w:r w:rsidR="00D60C3D">
          <w:rPr>
            <w:noProof/>
          </w:rPr>
          <w:t>1</w:t>
        </w:r>
        <w:r>
          <w:fldChar w:fldCharType="end"/>
        </w:r>
      </w:p>
    </w:sdtContent>
  </w:sdt>
  <w:p w:rsidR="00167157" w:rsidRDefault="001671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90" w:rsidRDefault="00EC1190" w:rsidP="00554B25">
      <w:pPr>
        <w:spacing w:after="0" w:line="240" w:lineRule="auto"/>
      </w:pPr>
      <w:r>
        <w:separator/>
      </w:r>
    </w:p>
  </w:footnote>
  <w:footnote w:type="continuationSeparator" w:id="0">
    <w:p w:rsidR="00EC1190" w:rsidRDefault="00EC1190" w:rsidP="00554B25">
      <w:pPr>
        <w:spacing w:after="0" w:line="240" w:lineRule="auto"/>
      </w:pPr>
      <w:r>
        <w:continuationSeparator/>
      </w:r>
    </w:p>
  </w:footnote>
  <w:footnote w:id="1">
    <w:p w:rsidR="00554B25" w:rsidRDefault="00554B25" w:rsidP="00554B25">
      <w:pPr>
        <w:pStyle w:val="Textpoznpodarou"/>
      </w:pPr>
      <w:r>
        <w:rPr>
          <w:rStyle w:val="Znakapoznpodarou"/>
        </w:rPr>
        <w:footnoteRef/>
      </w:r>
      <w:r>
        <w:t xml:space="preserve"> Tyto prameny vznikají až od konce 60. let 20. století, kdy s</w:t>
      </w:r>
      <w:r w:rsidR="000F7539">
        <w:t>e ustavuje komise „Cikánů-Romů“.</w:t>
      </w:r>
      <w:r w:rsidR="004A452A">
        <w:t xml:space="preserve"> </w:t>
      </w:r>
    </w:p>
  </w:footnote>
  <w:footnote w:id="2">
    <w:p w:rsidR="004A452A" w:rsidRDefault="004A452A" w:rsidP="004A452A">
      <w:pPr>
        <w:pStyle w:val="Textpoznpodarou"/>
      </w:pPr>
      <w:r>
        <w:rPr>
          <w:rStyle w:val="Znakapoznpodarou"/>
        </w:rPr>
        <w:footnoteRef/>
      </w:r>
      <w:r>
        <w:t xml:space="preserve"> </w:t>
      </w:r>
      <w:r w:rsidR="000F7539">
        <w:t>Jedná se o</w:t>
      </w:r>
      <w:r>
        <w:t xml:space="preserve"> dokumenty</w:t>
      </w:r>
      <w:r w:rsidR="000F7539">
        <w:t>, které</w:t>
      </w:r>
      <w:r>
        <w:t xml:space="preserve"> se vztahují k období od 70. let 20. století. Srovnej např.: SIDIROPULU JANKŮ, Kateřina: </w:t>
      </w:r>
      <w:r w:rsidRPr="0021726A">
        <w:rPr>
          <w:i/>
        </w:rPr>
        <w:t>Khatar San? Jak slovenští Romové přišli do českých zemí za prací a co se dělo potom</w:t>
      </w:r>
      <w:r>
        <w:t>. Brno 2015.</w:t>
      </w:r>
    </w:p>
  </w:footnote>
  <w:footnote w:id="3">
    <w:p w:rsidR="00650B4F" w:rsidRDefault="00650B4F" w:rsidP="00650B4F">
      <w:pPr>
        <w:pStyle w:val="Textpoznpodarou"/>
      </w:pPr>
      <w:r>
        <w:rPr>
          <w:rStyle w:val="Znakapoznpodarou"/>
        </w:rPr>
        <w:footnoteRef/>
      </w:r>
      <w:r>
        <w:t xml:space="preserve"> SLAČKA, Dušan: </w:t>
      </w:r>
      <w:r w:rsidRPr="00B47BC3">
        <w:rPr>
          <w:bCs/>
          <w:i/>
        </w:rPr>
        <w:t>„Cikánská otázka“ na Hodonínsku v letech 1945–</w:t>
      </w:r>
      <w:r w:rsidRPr="00D63FCD">
        <w:rPr>
          <w:bCs/>
          <w:i/>
        </w:rPr>
        <w:t>1973</w:t>
      </w:r>
      <w:r>
        <w:rPr>
          <w:bCs/>
          <w:i/>
        </w:rPr>
        <w:t xml:space="preserve">. </w:t>
      </w:r>
      <w:r>
        <w:rPr>
          <w:bCs/>
        </w:rPr>
        <w:t>Diplomová práce, Brno 2015, str. 7.</w:t>
      </w:r>
    </w:p>
  </w:footnote>
  <w:footnote w:id="4">
    <w:p w:rsidR="00650B4F" w:rsidRDefault="00650B4F" w:rsidP="00650B4F">
      <w:pPr>
        <w:pStyle w:val="Textpoznpodarou"/>
      </w:pPr>
      <w:r>
        <w:rPr>
          <w:rStyle w:val="Znakapoznpodarou"/>
        </w:rPr>
        <w:footnoteRef/>
      </w:r>
      <w:r>
        <w:t xml:space="preserve"> Pro Ostravu rovněž: DAVIDOVÁ, Eva:</w:t>
      </w:r>
      <w:r w:rsidRPr="00052165">
        <w:t xml:space="preserve"> </w:t>
      </w:r>
      <w:r w:rsidRPr="00052165">
        <w:rPr>
          <w:i/>
        </w:rPr>
        <w:t>Cikánské (romské) etnikum v Ostravě I, II</w:t>
      </w:r>
      <w:r w:rsidRPr="00052165">
        <w:t>. Ekologická analýza a</w:t>
      </w:r>
      <w:r>
        <w:t xml:space="preserve"> problém vývojových změn Cikánů-</w:t>
      </w:r>
      <w:r w:rsidRPr="00052165">
        <w:t>Romů v Měs</w:t>
      </w:r>
      <w:r>
        <w:t>tské prostředí. Ostrava – Praha</w:t>
      </w:r>
      <w:r w:rsidRPr="00052165">
        <w:t xml:space="preserve"> 1970.</w:t>
      </w:r>
    </w:p>
  </w:footnote>
  <w:footnote w:id="5">
    <w:p w:rsidR="00650B4F" w:rsidRDefault="00650B4F" w:rsidP="00650B4F">
      <w:pPr>
        <w:pStyle w:val="Textpoznpodarou"/>
      </w:pPr>
      <w:r>
        <w:rPr>
          <w:rStyle w:val="Znakapoznpodarou"/>
        </w:rPr>
        <w:footnoteRef/>
      </w:r>
      <w:r>
        <w:t xml:space="preserve"> </w:t>
      </w:r>
      <w:r w:rsidRPr="00052165">
        <w:t>DAVIDOVÁ,</w:t>
      </w:r>
      <w:r>
        <w:t xml:space="preserve"> Eva: </w:t>
      </w:r>
      <w:r w:rsidRPr="00052165">
        <w:rPr>
          <w:i/>
        </w:rPr>
        <w:t>Proměny etnické skupiny Cikánů – Romů v rámci tvořící se lokální společnosti novosídleneckého pohraničí po roce 1945 (na příkladu Českokruml</w:t>
      </w:r>
      <w:r>
        <w:rPr>
          <w:i/>
        </w:rPr>
        <w:t>o</w:t>
      </w:r>
      <w:r w:rsidRPr="00052165">
        <w:rPr>
          <w:i/>
        </w:rPr>
        <w:t>vska)</w:t>
      </w:r>
      <w:r>
        <w:t>. Praha</w:t>
      </w:r>
      <w:r w:rsidRPr="00052165">
        <w:t xml:space="preserve"> 1982.</w:t>
      </w:r>
    </w:p>
  </w:footnote>
  <w:footnote w:id="6">
    <w:p w:rsidR="00650B4F" w:rsidRDefault="00650B4F" w:rsidP="00650B4F">
      <w:pPr>
        <w:pStyle w:val="Textpoznpodarou"/>
      </w:pPr>
      <w:r>
        <w:rPr>
          <w:rStyle w:val="Znakapoznpodarou"/>
        </w:rPr>
        <w:footnoteRef/>
      </w:r>
      <w:r>
        <w:t xml:space="preserve"> FRIŠ, J. a kol: </w:t>
      </w:r>
      <w:r w:rsidRPr="00052165">
        <w:rPr>
          <w:i/>
        </w:rPr>
        <w:t>Cikáni ve Starém Mostě</w:t>
      </w:r>
      <w:r>
        <w:t>. Most 1975.</w:t>
      </w:r>
    </w:p>
  </w:footnote>
  <w:footnote w:id="7">
    <w:p w:rsidR="00650B4F" w:rsidRDefault="00650B4F" w:rsidP="00650B4F">
      <w:pPr>
        <w:pStyle w:val="Textpoznpodarou"/>
      </w:pPr>
      <w:r>
        <w:rPr>
          <w:rStyle w:val="Znakapoznpodarou"/>
        </w:rPr>
        <w:footnoteRef/>
      </w:r>
      <w:r>
        <w:t xml:space="preserve"> </w:t>
      </w:r>
      <w:r w:rsidRPr="00052165">
        <w:t>HAIŠMAN, To</w:t>
      </w:r>
      <w:r>
        <w:t>máš:</w:t>
      </w:r>
      <w:r w:rsidRPr="00052165">
        <w:t xml:space="preserve"> </w:t>
      </w:r>
      <w:r w:rsidRPr="00052165">
        <w:rPr>
          <w:i/>
        </w:rPr>
        <w:t>„K počátkům územních pohybů michalovských Romů do Kladna.“</w:t>
      </w:r>
      <w:r w:rsidRPr="00052165">
        <w:t xml:space="preserve"> In: Cikáni v průmyslovém městě, č. 1. Praha</w:t>
      </w:r>
      <w:r>
        <w:t xml:space="preserve"> 1982.</w:t>
      </w:r>
    </w:p>
  </w:footnote>
  <w:footnote w:id="8">
    <w:p w:rsidR="00650B4F" w:rsidRDefault="00650B4F" w:rsidP="00650B4F">
      <w:pPr>
        <w:pStyle w:val="Textpoznpodarou"/>
      </w:pPr>
      <w:r>
        <w:rPr>
          <w:rStyle w:val="Znakapoznpodarou"/>
        </w:rPr>
        <w:footnoteRef/>
      </w:r>
      <w:r>
        <w:t xml:space="preserve"> ŠEBOVÁ, Barbora:</w:t>
      </w:r>
      <w:r w:rsidRPr="00052165">
        <w:t xml:space="preserve"> </w:t>
      </w:r>
      <w:r w:rsidRPr="00052165">
        <w:rPr>
          <w:i/>
        </w:rPr>
        <w:t>Migrace slovenských Romů do Českých zemí po roce 1945 (případová studie – usídlování Romů v Rokycanech mezi lety 1945-1952)</w:t>
      </w:r>
      <w:r w:rsidRPr="00052165">
        <w:t>. B</w:t>
      </w:r>
      <w:r>
        <w:t>akalářská práce</w:t>
      </w:r>
      <w:r w:rsidRPr="00052165">
        <w:t>, UJCA FF UK, Praha 2006.</w:t>
      </w:r>
    </w:p>
  </w:footnote>
  <w:footnote w:id="9">
    <w:p w:rsidR="00650B4F" w:rsidRDefault="00650B4F" w:rsidP="00650B4F">
      <w:pPr>
        <w:pStyle w:val="Textpoznpodarou"/>
      </w:pPr>
      <w:r>
        <w:rPr>
          <w:rStyle w:val="Znakapoznpodarou"/>
        </w:rPr>
        <w:footnoteRef/>
      </w:r>
      <w:r>
        <w:t xml:space="preserve"> </w:t>
      </w:r>
      <w:r w:rsidR="004E68AA">
        <w:rPr>
          <w:rStyle w:val="Siln"/>
          <w:b w:val="0"/>
          <w:shd w:val="clear" w:color="auto" w:fill="FFFFFF"/>
        </w:rPr>
        <w:t>KOLEKTIV AUTORŮ</w:t>
      </w:r>
      <w:r w:rsidRPr="00183A69">
        <w:rPr>
          <w:rStyle w:val="Siln"/>
          <w:b w:val="0"/>
          <w:shd w:val="clear" w:color="auto" w:fill="FFFFFF"/>
        </w:rPr>
        <w:t>:</w:t>
      </w:r>
      <w:r w:rsidRPr="00F65FF4">
        <w:rPr>
          <w:rStyle w:val="apple-converted-space"/>
          <w:shd w:val="clear" w:color="auto" w:fill="FFFFFF"/>
        </w:rPr>
        <w:t> </w:t>
      </w:r>
      <w:r w:rsidRPr="00F65FF4">
        <w:rPr>
          <w:i/>
          <w:shd w:val="clear" w:color="auto" w:fill="FFFFFF"/>
        </w:rPr>
        <w:t>Výzkum romského osidlování Brna 1945-73</w:t>
      </w:r>
      <w:r w:rsidRPr="00F65FF4">
        <w:rPr>
          <w:shd w:val="clear" w:color="auto" w:fill="FFFFFF"/>
        </w:rPr>
        <w:t xml:space="preserve">. Praha 2010. </w:t>
      </w:r>
      <w:r w:rsidRPr="00F65FF4">
        <w:t xml:space="preserve">Výzkumná </w:t>
      </w:r>
      <w:r w:rsidRPr="00853920">
        <w:t>zpráva</w:t>
      </w:r>
      <w:r>
        <w:t xml:space="preserve"> </w:t>
      </w:r>
      <w:r>
        <w:rPr>
          <w:lang w:val="en-GB"/>
        </w:rPr>
        <w:t>[</w:t>
      </w:r>
      <w:r>
        <w:t xml:space="preserve">online]. </w:t>
      </w:r>
      <w:r>
        <w:rPr>
          <w:lang w:val="en-GB"/>
        </w:rPr>
        <w:t>[</w:t>
      </w:r>
      <w:r>
        <w:t>staženo 15. října 2016] Dostupné</w:t>
      </w:r>
      <w:r w:rsidRPr="00853920">
        <w:t xml:space="preserve"> </w:t>
      </w:r>
      <w:r>
        <w:t xml:space="preserve">zde: </w:t>
      </w:r>
      <w:hyperlink r:id="rId1" w:history="1">
        <w:r w:rsidRPr="007A58E6">
          <w:rPr>
            <w:rStyle w:val="Hypertextovodkaz"/>
            <w:shd w:val="clear" w:color="auto" w:fill="FFFFFF"/>
          </w:rPr>
          <w:t>http://www.romistika.eu/?c_id=382&amp;pre=1</w:t>
        </w:r>
      </w:hyperlink>
      <w:r>
        <w:rPr>
          <w:rStyle w:val="Hypertextovodkaz"/>
          <w:shd w:val="clear" w:color="auto" w:fill="FFFFFF"/>
        </w:rPr>
        <w:t xml:space="preserve"> </w:t>
      </w:r>
      <w:r w:rsidRPr="00853920">
        <w:rPr>
          <w:rStyle w:val="apple-converted-space"/>
          <w:color w:val="000000"/>
          <w:shd w:val="clear" w:color="auto" w:fill="FFFFFF"/>
        </w:rPr>
        <w:t>(na samém konci stránky)</w:t>
      </w:r>
      <w:r>
        <w:rPr>
          <w:rStyle w:val="apple-converted-space"/>
          <w:color w:val="000000"/>
          <w:shd w:val="clear" w:color="auto" w:fill="FFFFFF"/>
        </w:rPr>
        <w:t>.</w:t>
      </w:r>
    </w:p>
  </w:footnote>
  <w:footnote w:id="10">
    <w:p w:rsidR="009D7D91" w:rsidRDefault="009D7D91">
      <w:pPr>
        <w:pStyle w:val="Textpoznpodarou"/>
      </w:pPr>
      <w:r>
        <w:rPr>
          <w:rStyle w:val="Znakapoznpodarou"/>
        </w:rPr>
        <w:footnoteRef/>
      </w:r>
      <w:r>
        <w:t xml:space="preserve"> </w:t>
      </w:r>
      <w:r w:rsidR="004E68AA">
        <w:t>KOLEKTIV AUTORŮ</w:t>
      </w:r>
      <w:r>
        <w:t xml:space="preserve">: </w:t>
      </w:r>
      <w:r w:rsidRPr="009D7D91">
        <w:rPr>
          <w:i/>
        </w:rPr>
        <w:t>Úvod do studia dějepisu. 1. díl</w:t>
      </w:r>
      <w:r>
        <w:t>. Brno 2014, str. 64.</w:t>
      </w:r>
    </w:p>
  </w:footnote>
  <w:footnote w:id="11">
    <w:p w:rsidR="00C31986" w:rsidRDefault="00C31986">
      <w:pPr>
        <w:pStyle w:val="Textpoznpodarou"/>
      </w:pPr>
      <w:r>
        <w:rPr>
          <w:rStyle w:val="Znakapoznpodarou"/>
        </w:rPr>
        <w:footnoteRef/>
      </w:r>
      <w:r>
        <w:t xml:space="preserve"> Viz výše uvedená bakalářská práce autora tohoto projektu.</w:t>
      </w:r>
    </w:p>
  </w:footnote>
  <w:footnote w:id="12">
    <w:p w:rsidR="00AE0BD3" w:rsidRDefault="00AE0BD3">
      <w:pPr>
        <w:pStyle w:val="Textpoznpodarou"/>
      </w:pPr>
      <w:r>
        <w:rPr>
          <w:rStyle w:val="Znakapoznpodarou"/>
        </w:rPr>
        <w:footnoteRef/>
      </w:r>
      <w:r>
        <w:t xml:space="preserve"> Plat každého badatele byl odhadnut na 30 000 Kč/měsíc, </w:t>
      </w:r>
      <w:r w:rsidR="00EE1997">
        <w:t>což pro celý tým za rok odpovídá částce 3 600 000 Kč. Zbylých 40 000 Kč tvoří jiné předpokládané náklady.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2265C"/>
    <w:multiLevelType w:val="multilevel"/>
    <w:tmpl w:val="0405001F"/>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4"/>
        <w:szCs w:val="24"/>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4"/>
        <w:szCs w:val="24"/>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4"/>
        <w:szCs w:val="24"/>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4"/>
        <w:szCs w:val="24"/>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CE"/>
    <w:rsid w:val="000B473C"/>
    <w:rsid w:val="000D0A95"/>
    <w:rsid w:val="000F7539"/>
    <w:rsid w:val="0011165C"/>
    <w:rsid w:val="001659F1"/>
    <w:rsid w:val="00167157"/>
    <w:rsid w:val="00183A69"/>
    <w:rsid w:val="0018595C"/>
    <w:rsid w:val="00231D2D"/>
    <w:rsid w:val="00237944"/>
    <w:rsid w:val="002806E3"/>
    <w:rsid w:val="003C043B"/>
    <w:rsid w:val="00400694"/>
    <w:rsid w:val="00495460"/>
    <w:rsid w:val="004A452A"/>
    <w:rsid w:val="004E68AA"/>
    <w:rsid w:val="00554B25"/>
    <w:rsid w:val="00596101"/>
    <w:rsid w:val="005D13A3"/>
    <w:rsid w:val="005E67CF"/>
    <w:rsid w:val="00600694"/>
    <w:rsid w:val="00611C70"/>
    <w:rsid w:val="0064054E"/>
    <w:rsid w:val="00650B4F"/>
    <w:rsid w:val="0068658A"/>
    <w:rsid w:val="006C5EE7"/>
    <w:rsid w:val="006E448E"/>
    <w:rsid w:val="00704A99"/>
    <w:rsid w:val="007B05E7"/>
    <w:rsid w:val="00894F5F"/>
    <w:rsid w:val="008A0BD1"/>
    <w:rsid w:val="00961455"/>
    <w:rsid w:val="009A266D"/>
    <w:rsid w:val="009D7D91"/>
    <w:rsid w:val="00AB6DE7"/>
    <w:rsid w:val="00AD5E19"/>
    <w:rsid w:val="00AD6F50"/>
    <w:rsid w:val="00AE0BD3"/>
    <w:rsid w:val="00BB2AED"/>
    <w:rsid w:val="00C31986"/>
    <w:rsid w:val="00C5057B"/>
    <w:rsid w:val="00C565CE"/>
    <w:rsid w:val="00CE6148"/>
    <w:rsid w:val="00D30508"/>
    <w:rsid w:val="00D60C3D"/>
    <w:rsid w:val="00D872C3"/>
    <w:rsid w:val="00D963DE"/>
    <w:rsid w:val="00EC1190"/>
    <w:rsid w:val="00EE1997"/>
    <w:rsid w:val="00EF5127"/>
    <w:rsid w:val="00F01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E52D6-993C-4FE8-B40E-A43F0EB6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554B25"/>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554B2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54B25"/>
    <w:rPr>
      <w:vertAlign w:val="superscript"/>
    </w:rPr>
  </w:style>
  <w:style w:type="character" w:customStyle="1" w:styleId="apple-converted-space">
    <w:name w:val="apple-converted-space"/>
    <w:basedOn w:val="Standardnpsmoodstavce"/>
    <w:rsid w:val="00650B4F"/>
  </w:style>
  <w:style w:type="character" w:styleId="Hypertextovodkaz">
    <w:name w:val="Hyperlink"/>
    <w:basedOn w:val="Standardnpsmoodstavce"/>
    <w:uiPriority w:val="99"/>
    <w:unhideWhenUsed/>
    <w:rsid w:val="00650B4F"/>
    <w:rPr>
      <w:color w:val="0000FF"/>
      <w:u w:val="single"/>
    </w:rPr>
  </w:style>
  <w:style w:type="character" w:styleId="Siln">
    <w:name w:val="Strong"/>
    <w:basedOn w:val="Standardnpsmoodstavce"/>
    <w:uiPriority w:val="22"/>
    <w:qFormat/>
    <w:rsid w:val="00650B4F"/>
    <w:rPr>
      <w:b/>
      <w:bCs/>
    </w:rPr>
  </w:style>
  <w:style w:type="paragraph" w:styleId="Zhlav">
    <w:name w:val="header"/>
    <w:basedOn w:val="Normln"/>
    <w:link w:val="ZhlavChar"/>
    <w:uiPriority w:val="99"/>
    <w:unhideWhenUsed/>
    <w:rsid w:val="00167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7157"/>
  </w:style>
  <w:style w:type="paragraph" w:styleId="Zpat">
    <w:name w:val="footer"/>
    <w:basedOn w:val="Normln"/>
    <w:link w:val="ZpatChar"/>
    <w:uiPriority w:val="99"/>
    <w:unhideWhenUsed/>
    <w:rsid w:val="00167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167157"/>
  </w:style>
  <w:style w:type="paragraph" w:styleId="Textbubliny">
    <w:name w:val="Balloon Text"/>
    <w:basedOn w:val="Normln"/>
    <w:link w:val="TextbublinyChar"/>
    <w:uiPriority w:val="99"/>
    <w:semiHidden/>
    <w:unhideWhenUsed/>
    <w:rsid w:val="00183A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3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istika.eu/?c_id=382&amp;pr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omistika.eu/?c_id=382&amp;pre=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A876-3B35-4723-B300-80C9B0C4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2175</Words>
  <Characters>12838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Novák</dc:creator>
  <cp:keywords/>
  <dc:description/>
  <cp:lastModifiedBy>jiri nemec</cp:lastModifiedBy>
  <cp:revision>2</cp:revision>
  <cp:lastPrinted>2018-09-24T10:34:00Z</cp:lastPrinted>
  <dcterms:created xsi:type="dcterms:W3CDTF">2018-12-11T14:47:00Z</dcterms:created>
  <dcterms:modified xsi:type="dcterms:W3CDTF">2018-12-11T14:47:00Z</dcterms:modified>
</cp:coreProperties>
</file>