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34"/>
        <w:gridCol w:w="236"/>
        <w:gridCol w:w="3834"/>
      </w:tblGrid>
      <w:tr w:rsidR="0026113B" w14:paraId="7C34C2D1" w14:textId="77777777" w:rsidTr="0055312A">
        <w:tc>
          <w:tcPr>
            <w:tcW w:w="3200" w:type="pct"/>
            <w:shd w:val="clear" w:color="auto" w:fill="F5C201" w:themeFill="accent2"/>
          </w:tcPr>
          <w:p w14:paraId="6A6199D0" w14:textId="77777777" w:rsidR="0026113B" w:rsidRDefault="0026113B" w:rsidP="00416259">
            <w:pPr>
              <w:pStyle w:val="NoSpacing"/>
            </w:pPr>
          </w:p>
        </w:tc>
        <w:tc>
          <w:tcPr>
            <w:tcW w:w="104" w:type="pct"/>
          </w:tcPr>
          <w:p w14:paraId="3D56B1DB" w14:textId="77777777" w:rsidR="0026113B" w:rsidRDefault="0026113B" w:rsidP="00416259">
            <w:pPr>
              <w:pStyle w:val="NoSpacing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14:paraId="41F2019D" w14:textId="77777777" w:rsidR="0026113B" w:rsidRDefault="0026113B" w:rsidP="00416259">
            <w:pPr>
              <w:pStyle w:val="NoSpacing"/>
            </w:pPr>
          </w:p>
        </w:tc>
      </w:tr>
      <w:tr w:rsidR="002E710A" w14:paraId="213FF8EE" w14:textId="77777777" w:rsidTr="003524DA">
        <w:trPr>
          <w:trHeight w:val="509"/>
        </w:trPr>
        <w:tc>
          <w:tcPr>
            <w:tcW w:w="3200" w:type="pct"/>
            <w:vAlign w:val="bottom"/>
          </w:tcPr>
          <w:p w14:paraId="0F22C384" w14:textId="77777777" w:rsidR="002E710A" w:rsidRDefault="002E710A" w:rsidP="002E710A"/>
        </w:tc>
        <w:tc>
          <w:tcPr>
            <w:tcW w:w="104" w:type="pct"/>
            <w:vAlign w:val="bottom"/>
          </w:tcPr>
          <w:p w14:paraId="43B34E88" w14:textId="77777777" w:rsidR="002E710A" w:rsidRDefault="002E710A" w:rsidP="002E710A"/>
        </w:tc>
        <w:tc>
          <w:tcPr>
            <w:tcW w:w="1696" w:type="pct"/>
            <w:vAlign w:val="bottom"/>
          </w:tcPr>
          <w:p w14:paraId="50D89E5B" w14:textId="007E5C70" w:rsidR="002E710A" w:rsidRDefault="0004698C" w:rsidP="00A0606F">
            <w:pPr>
              <w:pStyle w:val="Header"/>
            </w:pPr>
            <w:r>
              <w:rPr>
                <w:rFonts w:ascii="Avenir Next Regular" w:hAnsi="Avenir Next Regular"/>
                <w:lang w:val="cs-CZ"/>
              </w:rPr>
              <w:t>Zimní semestr 2018/2019</w:t>
            </w:r>
            <w:r w:rsidR="002E710A" w:rsidRPr="00F32200">
              <w:rPr>
                <w:rFonts w:ascii="Avenir Next Regular" w:hAnsi="Avenir Next Regular"/>
                <w:lang w:val="cs-CZ"/>
              </w:rPr>
              <w:br/>
            </w:r>
            <w:r w:rsidR="00A0606F">
              <w:rPr>
                <w:rFonts w:ascii="Avenir Next Regular" w:hAnsi="Avenir Next Regular" w:cs="Noteworthy Bold"/>
                <w:lang w:val="cs-CZ"/>
              </w:rPr>
              <w:t>Den výuky</w:t>
            </w:r>
          </w:p>
        </w:tc>
      </w:tr>
      <w:tr w:rsidR="002E710A" w14:paraId="53E6C280" w14:textId="77777777" w:rsidTr="00162FDA">
        <w:trPr>
          <w:trHeight w:val="2547"/>
        </w:trPr>
        <w:tc>
          <w:tcPr>
            <w:tcW w:w="3200" w:type="pct"/>
            <w:vAlign w:val="bottom"/>
          </w:tcPr>
          <w:p w14:paraId="07F91D52" w14:textId="709EB797" w:rsidR="002E710A" w:rsidRPr="0004698C" w:rsidRDefault="0004698C" w:rsidP="0004698C">
            <w:pPr>
              <w:pStyle w:val="Subtitle"/>
              <w:rPr>
                <w:rFonts w:ascii="Palatino" w:hAnsi="Palatino" w:cs="Palatino"/>
                <w:sz w:val="84"/>
                <w:szCs w:val="84"/>
                <w:lang w:val="cs-CZ"/>
              </w:rPr>
            </w:pPr>
            <w:r>
              <w:rPr>
                <w:rFonts w:ascii="Palatino" w:hAnsi="Palatino" w:cs="Palatino"/>
                <w:sz w:val="84"/>
                <w:szCs w:val="84"/>
                <w:lang w:val="cs-CZ"/>
              </w:rPr>
              <w:t>Čínská společnost mezi tradicí a modern</w:t>
            </w:r>
            <w:r w:rsidR="000E0938">
              <w:rPr>
                <w:rFonts w:ascii="Palatino" w:hAnsi="Palatino" w:cs="Palatino"/>
                <w:sz w:val="84"/>
                <w:szCs w:val="84"/>
                <w:lang w:val="cs-CZ"/>
              </w:rPr>
              <w:t>itou</w:t>
            </w:r>
          </w:p>
        </w:tc>
        <w:tc>
          <w:tcPr>
            <w:tcW w:w="104" w:type="pct"/>
            <w:vAlign w:val="bottom"/>
          </w:tcPr>
          <w:p w14:paraId="7AE675B4" w14:textId="77777777" w:rsidR="002E710A" w:rsidRDefault="002E710A" w:rsidP="002E710A"/>
        </w:tc>
        <w:tc>
          <w:tcPr>
            <w:tcW w:w="1696" w:type="pct"/>
            <w:vAlign w:val="bottom"/>
          </w:tcPr>
          <w:p w14:paraId="237387FC" w14:textId="77777777" w:rsidR="00162FDA" w:rsidRDefault="002E710A" w:rsidP="002E710A">
            <w:pPr>
              <w:pStyle w:val="ContactDetails"/>
              <w:rPr>
                <w:rFonts w:ascii="Avenir Next Regular" w:hAnsi="Avenir Next Regular"/>
              </w:rPr>
            </w:pPr>
            <w:r>
              <w:rPr>
                <w:rFonts w:ascii="Avenir Next Regular" w:hAnsi="Avenir Next Regular"/>
              </w:rPr>
              <w:t>Vyučující</w:t>
            </w:r>
            <w:r w:rsidRPr="00F32200">
              <w:rPr>
                <w:rFonts w:ascii="Avenir Next Regular" w:hAnsi="Avenir Next Regular"/>
              </w:rPr>
              <w:t xml:space="preserve">: </w:t>
            </w:r>
          </w:p>
          <w:p w14:paraId="55BD1736" w14:textId="77777777" w:rsidR="00162FDA" w:rsidRDefault="002E710A" w:rsidP="002E710A">
            <w:pPr>
              <w:pStyle w:val="ContactDetails"/>
              <w:rPr>
                <w:rFonts w:ascii="Avenir Next Regular" w:hAnsi="Avenir Next Regular"/>
              </w:rPr>
            </w:pPr>
            <w:r>
              <w:rPr>
                <w:rFonts w:ascii="Avenir Next Regular" w:hAnsi="Avenir Next Regular"/>
              </w:rPr>
              <w:t>Mgr. Denisa Hilbertová, M.A.</w:t>
            </w:r>
            <w:r w:rsidR="00162FDA">
              <w:rPr>
                <w:rFonts w:ascii="Avenir Next Regular" w:hAnsi="Avenir Next Regular"/>
              </w:rPr>
              <w:t xml:space="preserve">    </w:t>
            </w:r>
          </w:p>
          <w:p w14:paraId="763E6CF4" w14:textId="67491F2F" w:rsidR="002E710A" w:rsidRPr="00162FDA" w:rsidRDefault="002E710A" w:rsidP="0004698C">
            <w:pPr>
              <w:pStyle w:val="ContactDetails"/>
              <w:rPr>
                <w:rFonts w:ascii="Avenir Next Regular" w:hAnsi="Avenir Next Regular"/>
              </w:rPr>
            </w:pPr>
            <w:r w:rsidRPr="00F32200">
              <w:rPr>
                <w:rFonts w:ascii="Avenir Next Regular" w:hAnsi="Avenir Next Regular"/>
              </w:rPr>
              <w:br/>
              <w:t xml:space="preserve">E-Mail: </w:t>
            </w:r>
            <w:r>
              <w:rPr>
                <w:rFonts w:ascii="Avenir Next Regular" w:hAnsi="Avenir Next Regular"/>
              </w:rPr>
              <w:t>430901@mail.muni.cz</w:t>
            </w:r>
            <w:r w:rsidRPr="00F32200">
              <w:rPr>
                <w:rFonts w:ascii="Avenir Next Regular" w:hAnsi="Avenir Next Regular"/>
              </w:rPr>
              <w:t xml:space="preserve"> </w:t>
            </w:r>
            <w:r w:rsidRPr="00F32200">
              <w:rPr>
                <w:rFonts w:ascii="Avenir Next Regular" w:hAnsi="Avenir Next Regular"/>
              </w:rPr>
              <w:br/>
            </w:r>
            <w:r>
              <w:rPr>
                <w:rFonts w:ascii="Avenir Next Regular" w:hAnsi="Avenir Next Regular"/>
              </w:rPr>
              <w:t>Kancelář:</w:t>
            </w:r>
            <w:r w:rsidRPr="00F32200">
              <w:rPr>
                <w:rFonts w:ascii="Avenir Next Regular" w:hAnsi="Avenir Next Regular"/>
              </w:rPr>
              <w:t xml:space="preserve"> </w:t>
            </w:r>
            <w:r w:rsidR="0004698C">
              <w:t>…</w:t>
            </w:r>
          </w:p>
        </w:tc>
      </w:tr>
      <w:tr w:rsidR="0026113B" w14:paraId="33C4AA53" w14:textId="77777777" w:rsidTr="0055312A">
        <w:tc>
          <w:tcPr>
            <w:tcW w:w="3200" w:type="pct"/>
            <w:shd w:val="clear" w:color="auto" w:fill="F5C201" w:themeFill="accent2"/>
          </w:tcPr>
          <w:p w14:paraId="56C09E10" w14:textId="77777777" w:rsidR="0026113B" w:rsidRDefault="0026113B" w:rsidP="00416259">
            <w:pPr>
              <w:pStyle w:val="NoSpacing"/>
            </w:pPr>
          </w:p>
        </w:tc>
        <w:tc>
          <w:tcPr>
            <w:tcW w:w="104" w:type="pct"/>
          </w:tcPr>
          <w:p w14:paraId="367CA56D" w14:textId="77777777" w:rsidR="0026113B" w:rsidRDefault="0026113B" w:rsidP="00416259">
            <w:pPr>
              <w:pStyle w:val="NoSpacing"/>
            </w:pPr>
          </w:p>
        </w:tc>
        <w:tc>
          <w:tcPr>
            <w:tcW w:w="1696" w:type="pct"/>
            <w:shd w:val="clear" w:color="auto" w:fill="7F7F7F" w:themeFill="text1" w:themeFillTint="80"/>
          </w:tcPr>
          <w:p w14:paraId="66E329BA" w14:textId="77777777" w:rsidR="0026113B" w:rsidRDefault="0026113B" w:rsidP="00416259">
            <w:pPr>
              <w:pStyle w:val="NoSpacing"/>
            </w:pPr>
          </w:p>
        </w:tc>
      </w:tr>
    </w:tbl>
    <w:tbl>
      <w:tblPr>
        <w:tblpPr w:leftFromText="180" w:rightFromText="180" w:vertAnchor="text" w:horzAnchor="page" w:tblpX="865" w:tblpY="91"/>
        <w:tblW w:w="5127" w:type="pct"/>
        <w:tblLayout w:type="fixed"/>
        <w:tblLook w:val="04A0" w:firstRow="1" w:lastRow="0" w:firstColumn="1" w:lastColumn="0" w:noHBand="0" w:noVBand="1"/>
      </w:tblPr>
      <w:tblGrid>
        <w:gridCol w:w="7194"/>
        <w:gridCol w:w="285"/>
        <w:gridCol w:w="4112"/>
      </w:tblGrid>
      <w:tr w:rsidR="004F62D6" w14:paraId="21064B54" w14:textId="77777777" w:rsidTr="004F62D6">
        <w:trPr>
          <w:trHeight w:val="2160"/>
        </w:trPr>
        <w:tc>
          <w:tcPr>
            <w:tcW w:w="3103" w:type="pct"/>
          </w:tcPr>
          <w:p w14:paraId="1AC6FF42" w14:textId="4347D45A" w:rsidR="0055312A" w:rsidRPr="001F5C7F" w:rsidRDefault="0055312A" w:rsidP="0055312A">
            <w:pPr>
              <w:pStyle w:val="Heading1"/>
              <w:rPr>
                <w:lang w:val="cs-CZ"/>
              </w:rPr>
            </w:pPr>
            <w:bookmarkStart w:id="0" w:name="_Toc261004494"/>
            <w:bookmarkStart w:id="1" w:name="_Toc261004492"/>
            <w:r w:rsidRPr="001F5C7F">
              <w:rPr>
                <w:lang w:val="cs-CZ"/>
              </w:rPr>
              <w:t>Anotace</w:t>
            </w:r>
          </w:p>
          <w:p w14:paraId="750897F1" w14:textId="0AF43D14" w:rsidR="00162FDA" w:rsidRDefault="00D548CC" w:rsidP="0055312A">
            <w:pPr>
              <w:pStyle w:val="Heading1"/>
              <w:rPr>
                <w:lang w:val="cs-CZ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val="cs-CZ"/>
              </w:rPr>
              <w:t xml:space="preserve">Čínská společnost čelí na počátku 21. století celé řadě výzev a problému, které jsou kombinací čínského socialismu, tradic a zvyků a rychlého ekonomického rozvoje. Kurz se zaměří </w:t>
            </w:r>
            <w:r w:rsidR="00BD50B1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val="cs-CZ"/>
              </w:rPr>
              <w:t xml:space="preserve">na </w:t>
            </w:r>
            <w:r w:rsidR="0004698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val="cs-CZ"/>
              </w:rPr>
              <w:t>nejpalčivější sociální problémy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val="cs-CZ"/>
              </w:rPr>
              <w:t xml:space="preserve"> čínské populace.</w:t>
            </w:r>
          </w:p>
          <w:p w14:paraId="7DB72BE3" w14:textId="65B9E5B8" w:rsidR="0055312A" w:rsidRPr="003E51C7" w:rsidRDefault="0055312A" w:rsidP="0055312A">
            <w:pPr>
              <w:pStyle w:val="Heading1"/>
              <w:rPr>
                <w:lang w:val="cs-CZ"/>
              </w:rPr>
            </w:pPr>
            <w:r w:rsidRPr="003E51C7">
              <w:rPr>
                <w:lang w:val="cs-CZ"/>
              </w:rPr>
              <w:t>Cíle kurzu</w:t>
            </w:r>
          </w:p>
          <w:p w14:paraId="771BA516" w14:textId="26C6E393" w:rsidR="0055312A" w:rsidRPr="003E51C7" w:rsidRDefault="0055312A" w:rsidP="0055312A">
            <w:pPr>
              <w:rPr>
                <w:rFonts w:eastAsiaTheme="minorHAnsi"/>
                <w:bCs/>
                <w:color w:val="auto"/>
                <w:lang w:val="cs-CZ"/>
              </w:rPr>
            </w:pPr>
            <w:r w:rsidRPr="003E51C7">
              <w:rPr>
                <w:rFonts w:eastAsiaTheme="minorHAnsi"/>
                <w:bCs/>
                <w:color w:val="auto"/>
                <w:lang w:val="cs-CZ"/>
              </w:rPr>
              <w:t xml:space="preserve">Cílem kurzu je </w:t>
            </w:r>
            <w:r w:rsidR="00162FDA">
              <w:rPr>
                <w:rFonts w:eastAsiaTheme="minorHAnsi"/>
                <w:bCs/>
                <w:color w:val="auto"/>
                <w:lang w:val="cs-CZ"/>
              </w:rPr>
              <w:t>představení</w:t>
            </w:r>
            <w:r w:rsidR="00F40757">
              <w:rPr>
                <w:rFonts w:eastAsiaTheme="minorHAnsi"/>
                <w:bCs/>
                <w:color w:val="auto"/>
                <w:lang w:val="cs-CZ"/>
              </w:rPr>
              <w:t xml:space="preserve"> odvrácené strany ekonomického pokroku </w:t>
            </w:r>
            <w:r w:rsidR="00D548CC">
              <w:rPr>
                <w:rFonts w:eastAsiaTheme="minorHAnsi"/>
                <w:bCs/>
                <w:color w:val="auto"/>
                <w:lang w:val="cs-CZ"/>
              </w:rPr>
              <w:t xml:space="preserve">Čínské lidové republiky </w:t>
            </w:r>
          </w:p>
          <w:p w14:paraId="7A99467B" w14:textId="0F89CC75" w:rsidR="0055312A" w:rsidRPr="003E51C7" w:rsidRDefault="00F40757" w:rsidP="0055312A">
            <w:pPr>
              <w:pStyle w:val="ListParagraph"/>
              <w:numPr>
                <w:ilvl w:val="0"/>
                <w:numId w:val="9"/>
              </w:numPr>
              <w:rPr>
                <w:rFonts w:eastAsiaTheme="minorHAnsi"/>
                <w:bCs/>
                <w:color w:val="auto"/>
                <w:lang w:val="cs-CZ"/>
              </w:rPr>
            </w:pPr>
            <w:r>
              <w:rPr>
                <w:rFonts w:eastAsiaTheme="minorHAnsi"/>
                <w:bCs/>
                <w:color w:val="auto"/>
                <w:lang w:val="cs-CZ"/>
              </w:rPr>
              <w:t>Současná čínská společnost a její fragmentace</w:t>
            </w:r>
          </w:p>
          <w:p w14:paraId="6531E8DF" w14:textId="24DFB2A3" w:rsidR="0055312A" w:rsidRPr="003E51C7" w:rsidRDefault="00F40757" w:rsidP="0055312A">
            <w:pPr>
              <w:pStyle w:val="ListParagraph"/>
              <w:numPr>
                <w:ilvl w:val="0"/>
                <w:numId w:val="9"/>
              </w:numPr>
              <w:rPr>
                <w:rFonts w:eastAsiaTheme="minorHAnsi"/>
                <w:bCs/>
                <w:color w:val="auto"/>
                <w:lang w:val="cs-CZ"/>
              </w:rPr>
            </w:pPr>
            <w:r>
              <w:rPr>
                <w:rFonts w:eastAsiaTheme="minorHAnsi"/>
                <w:bCs/>
                <w:color w:val="auto"/>
                <w:lang w:val="cs-CZ"/>
              </w:rPr>
              <w:t xml:space="preserve">Ilegální problémy </w:t>
            </w:r>
            <w:r w:rsidR="00C96C4B">
              <w:rPr>
                <w:rFonts w:eastAsiaTheme="minorHAnsi"/>
                <w:bCs/>
                <w:color w:val="auto"/>
                <w:lang w:val="cs-CZ"/>
              </w:rPr>
              <w:t xml:space="preserve">a celospolečenské problémy </w:t>
            </w:r>
            <w:r>
              <w:rPr>
                <w:rFonts w:eastAsiaTheme="minorHAnsi"/>
                <w:bCs/>
                <w:color w:val="auto"/>
                <w:lang w:val="cs-CZ"/>
              </w:rPr>
              <w:t>Číny</w:t>
            </w:r>
          </w:p>
          <w:p w14:paraId="46BFAD85" w14:textId="1430880A" w:rsidR="0055312A" w:rsidRPr="003E51C7" w:rsidRDefault="00F40757" w:rsidP="0055312A">
            <w:pPr>
              <w:pStyle w:val="ListParagraph"/>
              <w:numPr>
                <w:ilvl w:val="0"/>
                <w:numId w:val="9"/>
              </w:numPr>
              <w:rPr>
                <w:rFonts w:eastAsiaTheme="minorHAnsi"/>
                <w:bCs/>
                <w:color w:val="auto"/>
                <w:lang w:val="cs-CZ"/>
              </w:rPr>
            </w:pPr>
            <w:r>
              <w:rPr>
                <w:rFonts w:eastAsiaTheme="minorHAnsi"/>
                <w:bCs/>
                <w:color w:val="auto"/>
                <w:lang w:val="cs-CZ"/>
              </w:rPr>
              <w:t xml:space="preserve">Postoj </w:t>
            </w:r>
            <w:r w:rsidR="00C96C4B">
              <w:rPr>
                <w:rFonts w:eastAsiaTheme="minorHAnsi"/>
                <w:bCs/>
                <w:color w:val="auto"/>
                <w:lang w:val="cs-CZ"/>
              </w:rPr>
              <w:t>Komunistické strany Číny</w:t>
            </w:r>
          </w:p>
          <w:p w14:paraId="4270A07B" w14:textId="77777777" w:rsidR="0055312A" w:rsidRPr="001F57B2" w:rsidRDefault="0055312A" w:rsidP="0055312A">
            <w:pPr>
              <w:pStyle w:val="Heading1"/>
              <w:rPr>
                <w:lang w:val="cs-CZ"/>
              </w:rPr>
            </w:pPr>
            <w:r w:rsidRPr="001F57B2">
              <w:rPr>
                <w:lang w:val="cs-CZ"/>
              </w:rPr>
              <w:t>Přednášky</w:t>
            </w:r>
          </w:p>
          <w:p w14:paraId="15664610" w14:textId="48BA775F" w:rsidR="00CD6FCF" w:rsidRDefault="00CD6FCF" w:rsidP="00CD6FCF">
            <w:pPr>
              <w:pStyle w:val="ListParagraph"/>
              <w:numPr>
                <w:ilvl w:val="0"/>
                <w:numId w:val="18"/>
              </w:numPr>
            </w:pPr>
            <w:r>
              <w:t>Úvodní hodina</w:t>
            </w:r>
            <w:r w:rsidR="00A1039B">
              <w:t xml:space="preserve"> 1.10.</w:t>
            </w:r>
          </w:p>
          <w:p w14:paraId="0F9A92FB" w14:textId="77777777" w:rsidR="00CD6FCF" w:rsidRDefault="00CD6FCF" w:rsidP="00CD6FCF">
            <w:pPr>
              <w:pStyle w:val="ListParagraph"/>
              <w:numPr>
                <w:ilvl w:val="1"/>
                <w:numId w:val="18"/>
              </w:numPr>
            </w:pPr>
            <w:r>
              <w:t>Základní reálie Číny</w:t>
            </w:r>
          </w:p>
          <w:p w14:paraId="38055F61" w14:textId="68292213" w:rsidR="00CD6FCF" w:rsidRDefault="00CD6FCF" w:rsidP="00CD6FCF">
            <w:pPr>
              <w:pStyle w:val="ListParagraph"/>
              <w:numPr>
                <w:ilvl w:val="1"/>
                <w:numId w:val="18"/>
              </w:numPr>
            </w:pPr>
            <w:r w:rsidRPr="000B488C">
              <w:t>R</w:t>
            </w:r>
            <w:r>
              <w:t>egionální rozdíly provincí a měst</w:t>
            </w:r>
          </w:p>
          <w:p w14:paraId="123D3A33" w14:textId="61F86D0A" w:rsidR="00E856A0" w:rsidRDefault="00E856A0" w:rsidP="00E856A0">
            <w:pPr>
              <w:pStyle w:val="ListParagraph"/>
              <w:numPr>
                <w:ilvl w:val="0"/>
                <w:numId w:val="18"/>
              </w:numPr>
            </w:pPr>
            <w:r>
              <w:t>Znečištění životního prostředí a přístup ke zdravotní péči</w:t>
            </w:r>
            <w:r>
              <w:t xml:space="preserve"> 8.10.</w:t>
            </w:r>
          </w:p>
          <w:p w14:paraId="51EE808E" w14:textId="77777777" w:rsidR="00E856A0" w:rsidRDefault="00E856A0" w:rsidP="00E856A0">
            <w:pPr>
              <w:pStyle w:val="ListParagraph"/>
              <w:numPr>
                <w:ilvl w:val="1"/>
                <w:numId w:val="18"/>
              </w:numPr>
            </w:pPr>
            <w:r>
              <w:t>Přesidlování</w:t>
            </w:r>
          </w:p>
          <w:p w14:paraId="45C6B31C" w14:textId="77777777" w:rsidR="00E856A0" w:rsidRDefault="00E856A0" w:rsidP="00E856A0">
            <w:pPr>
              <w:pStyle w:val="ListParagraph"/>
              <w:numPr>
                <w:ilvl w:val="1"/>
                <w:numId w:val="18"/>
              </w:numPr>
            </w:pPr>
            <w:r>
              <w:t>Ovzduší, voda, chemické látky atd.</w:t>
            </w:r>
          </w:p>
          <w:p w14:paraId="72D205BF" w14:textId="77777777" w:rsidR="00E856A0" w:rsidRDefault="00E856A0" w:rsidP="00E856A0">
            <w:pPr>
              <w:pStyle w:val="ListParagraph"/>
              <w:numPr>
                <w:ilvl w:val="1"/>
                <w:numId w:val="18"/>
              </w:numPr>
            </w:pPr>
            <w:r>
              <w:t xml:space="preserve">Změny klimatu </w:t>
            </w:r>
          </w:p>
          <w:p w14:paraId="41B927C5" w14:textId="77777777" w:rsidR="00A1039B" w:rsidRDefault="00A1039B" w:rsidP="00E856A0">
            <w:pPr>
              <w:pStyle w:val="ListParagraph"/>
              <w:ind w:left="1440"/>
            </w:pPr>
          </w:p>
          <w:p w14:paraId="4128EEEB" w14:textId="3ADD9D6D" w:rsidR="00CD6FCF" w:rsidRDefault="00CD6FCF" w:rsidP="00CD6FCF">
            <w:pPr>
              <w:pStyle w:val="ListParagraph"/>
              <w:numPr>
                <w:ilvl w:val="0"/>
                <w:numId w:val="18"/>
              </w:numPr>
            </w:pPr>
            <w:r>
              <w:t>Prostituce</w:t>
            </w:r>
            <w:r w:rsidR="00E856A0">
              <w:t xml:space="preserve"> 15</w:t>
            </w:r>
            <w:r w:rsidR="00A1039B">
              <w:t>.10.</w:t>
            </w:r>
          </w:p>
          <w:p w14:paraId="5A628FAD" w14:textId="29AD026D" w:rsidR="00CD6FCF" w:rsidRDefault="00CD6FCF" w:rsidP="00CD6FCF">
            <w:pPr>
              <w:pStyle w:val="ListParagraph"/>
              <w:numPr>
                <w:ilvl w:val="1"/>
                <w:numId w:val="18"/>
              </w:numPr>
            </w:pPr>
            <w:r>
              <w:t>Dějiny</w:t>
            </w:r>
            <w:r w:rsidR="00A1039B">
              <w:t xml:space="preserve"> a současnost</w:t>
            </w:r>
          </w:p>
          <w:p w14:paraId="122EC5AE" w14:textId="6D42D4C1" w:rsidR="00CD6FCF" w:rsidRDefault="00A1039B" w:rsidP="00CD6FCF">
            <w:pPr>
              <w:pStyle w:val="ListParagraph"/>
              <w:numPr>
                <w:ilvl w:val="1"/>
                <w:numId w:val="18"/>
              </w:numPr>
            </w:pPr>
            <w:r>
              <w:t>Milenky</w:t>
            </w:r>
          </w:p>
          <w:p w14:paraId="37E8E30E" w14:textId="57EA9290" w:rsidR="00A1039B" w:rsidRDefault="00A1039B" w:rsidP="00CD6FCF">
            <w:pPr>
              <w:pStyle w:val="ListParagraph"/>
              <w:numPr>
                <w:ilvl w:val="1"/>
                <w:numId w:val="18"/>
              </w:numPr>
            </w:pPr>
            <w:r>
              <w:t>Druhé ženy</w:t>
            </w:r>
          </w:p>
          <w:p w14:paraId="288504FA" w14:textId="42FC8274" w:rsidR="00CD6FCF" w:rsidRDefault="00CD6FCF" w:rsidP="00CD6FCF">
            <w:pPr>
              <w:pStyle w:val="ListParagraph"/>
              <w:numPr>
                <w:ilvl w:val="0"/>
                <w:numId w:val="18"/>
              </w:numPr>
            </w:pPr>
            <w:r>
              <w:t>Made in China</w:t>
            </w:r>
            <w:r w:rsidR="00E856A0">
              <w:t xml:space="preserve"> 29</w:t>
            </w:r>
            <w:r w:rsidR="00A1039B">
              <w:t>.10</w:t>
            </w:r>
          </w:p>
          <w:p w14:paraId="61C08DC8" w14:textId="5A12D754" w:rsidR="00962933" w:rsidRDefault="00962933" w:rsidP="00CD6FCF">
            <w:pPr>
              <w:pStyle w:val="ListParagraph"/>
              <w:numPr>
                <w:ilvl w:val="1"/>
                <w:numId w:val="18"/>
              </w:numPr>
              <w:tabs>
                <w:tab w:val="left" w:pos="1258"/>
              </w:tabs>
            </w:pPr>
            <w:r>
              <w:t>Migrující pracovníci</w:t>
            </w:r>
          </w:p>
          <w:p w14:paraId="14D09952" w14:textId="7277BDE8" w:rsidR="00CD6FCF" w:rsidRDefault="00962933" w:rsidP="00CD6FCF">
            <w:pPr>
              <w:pStyle w:val="ListParagraph"/>
              <w:numPr>
                <w:ilvl w:val="1"/>
                <w:numId w:val="18"/>
              </w:numPr>
              <w:tabs>
                <w:tab w:val="left" w:pos="1258"/>
              </w:tabs>
            </w:pPr>
            <w:r>
              <w:t>Jak se žije v továrně světa</w:t>
            </w:r>
          </w:p>
          <w:p w14:paraId="3EEE13BF" w14:textId="22C52C16" w:rsidR="00CD6FCF" w:rsidRDefault="00CD6FCF" w:rsidP="00962933">
            <w:pPr>
              <w:pStyle w:val="ListParagraph"/>
              <w:numPr>
                <w:ilvl w:val="1"/>
                <w:numId w:val="18"/>
              </w:numPr>
              <w:tabs>
                <w:tab w:val="left" w:pos="1258"/>
              </w:tabs>
            </w:pPr>
            <w:r>
              <w:t>Prázdný venkov</w:t>
            </w:r>
          </w:p>
          <w:p w14:paraId="599BF47E" w14:textId="77777777" w:rsidR="00A1039B" w:rsidRDefault="00A1039B" w:rsidP="00A1039B">
            <w:pPr>
              <w:pStyle w:val="ListParagraph"/>
              <w:numPr>
                <w:ilvl w:val="1"/>
                <w:numId w:val="18"/>
              </w:numPr>
            </w:pPr>
            <w:r>
              <w:lastRenderedPageBreak/>
              <w:t>urbanizace</w:t>
            </w:r>
          </w:p>
          <w:p w14:paraId="6C5D7D47" w14:textId="77777777" w:rsidR="00A1039B" w:rsidRDefault="00A1039B" w:rsidP="00A1039B">
            <w:pPr>
              <w:pStyle w:val="ListParagraph"/>
              <w:tabs>
                <w:tab w:val="left" w:pos="1258"/>
              </w:tabs>
              <w:ind w:left="1440"/>
            </w:pPr>
          </w:p>
          <w:p w14:paraId="121CBB85" w14:textId="02F0E925" w:rsidR="00CD6FCF" w:rsidRDefault="00CD6FCF" w:rsidP="00CD6FCF">
            <w:pPr>
              <w:pStyle w:val="ListParagraph"/>
              <w:numPr>
                <w:ilvl w:val="0"/>
                <w:numId w:val="18"/>
              </w:numPr>
            </w:pPr>
            <w:r>
              <w:t>Menšiny v ČLR</w:t>
            </w:r>
            <w:r w:rsidR="00A1039B">
              <w:t xml:space="preserve"> 5.11.</w:t>
            </w:r>
          </w:p>
          <w:p w14:paraId="09B66A98" w14:textId="36240AC8" w:rsidR="00CD6FCF" w:rsidRDefault="00CD6FCF" w:rsidP="00CD6FCF">
            <w:pPr>
              <w:pStyle w:val="ListParagraph"/>
              <w:numPr>
                <w:ilvl w:val="1"/>
                <w:numId w:val="18"/>
              </w:numPr>
            </w:pPr>
            <w:r>
              <w:t>Postavení</w:t>
            </w:r>
          </w:p>
          <w:p w14:paraId="7352A8D7" w14:textId="77777777" w:rsidR="00CD6FCF" w:rsidRDefault="00CD6FCF" w:rsidP="00CD6FCF">
            <w:pPr>
              <w:pStyle w:val="ListParagraph"/>
              <w:numPr>
                <w:ilvl w:val="1"/>
                <w:numId w:val="18"/>
              </w:numPr>
            </w:pPr>
            <w:r>
              <w:t>Zákony a diskriminace</w:t>
            </w:r>
          </w:p>
          <w:p w14:paraId="6CF317A7" w14:textId="77777777" w:rsidR="00A1039B" w:rsidRDefault="00CD6FCF" w:rsidP="00A1039B">
            <w:pPr>
              <w:pStyle w:val="ListParagraph"/>
              <w:numPr>
                <w:ilvl w:val="1"/>
                <w:numId w:val="18"/>
              </w:numPr>
            </w:pPr>
            <w:r>
              <w:t>náboženství</w:t>
            </w:r>
            <w:r w:rsidR="00A1039B">
              <w:t xml:space="preserve"> </w:t>
            </w:r>
          </w:p>
          <w:p w14:paraId="00C16BDE" w14:textId="77777777" w:rsidR="00A1039B" w:rsidRDefault="00A1039B" w:rsidP="00A1039B">
            <w:pPr>
              <w:pStyle w:val="ListParagraph"/>
              <w:numPr>
                <w:ilvl w:val="1"/>
                <w:numId w:val="18"/>
              </w:numPr>
            </w:pPr>
            <w:r>
              <w:t>Jazyková politika</w:t>
            </w:r>
          </w:p>
          <w:p w14:paraId="08C69D67" w14:textId="77777777" w:rsidR="00A1039B" w:rsidRDefault="00A1039B" w:rsidP="00A1039B">
            <w:pPr>
              <w:pStyle w:val="ListParagraph"/>
              <w:numPr>
                <w:ilvl w:val="1"/>
                <w:numId w:val="18"/>
              </w:numPr>
            </w:pPr>
            <w:r>
              <w:t>Přístup ke vzdělání – soukromé a státní školy</w:t>
            </w:r>
          </w:p>
          <w:p w14:paraId="49FBD58C" w14:textId="77777777" w:rsidR="00A1039B" w:rsidRDefault="00A1039B" w:rsidP="00A1039B">
            <w:pPr>
              <w:pStyle w:val="ListParagraph"/>
              <w:numPr>
                <w:ilvl w:val="1"/>
                <w:numId w:val="18"/>
              </w:numPr>
            </w:pPr>
            <w:r w:rsidRPr="000B488C">
              <w:t>National College Entrance Exam</w:t>
            </w:r>
          </w:p>
          <w:p w14:paraId="452443E8" w14:textId="77777777" w:rsidR="00CD6FCF" w:rsidRDefault="00CD6FCF" w:rsidP="00A1039B">
            <w:pPr>
              <w:pStyle w:val="ListParagraph"/>
              <w:ind w:left="1440"/>
            </w:pPr>
          </w:p>
          <w:p w14:paraId="1B4DE23E" w14:textId="6F2CF3B9" w:rsidR="00CD6FCF" w:rsidRDefault="00CD6FCF" w:rsidP="00CD6FCF">
            <w:pPr>
              <w:pStyle w:val="ListParagraph"/>
              <w:numPr>
                <w:ilvl w:val="0"/>
                <w:numId w:val="18"/>
              </w:numPr>
            </w:pPr>
            <w:r>
              <w:t>Populace</w:t>
            </w:r>
            <w:r w:rsidR="00A1039B">
              <w:t xml:space="preserve"> 12.11.</w:t>
            </w:r>
          </w:p>
          <w:p w14:paraId="15ED1887" w14:textId="0583654B" w:rsidR="00CD6FCF" w:rsidRDefault="00CD6FCF" w:rsidP="00CD6FCF">
            <w:pPr>
              <w:pStyle w:val="ListParagraph"/>
              <w:numPr>
                <w:ilvl w:val="1"/>
                <w:numId w:val="18"/>
              </w:numPr>
            </w:pPr>
            <w:r>
              <w:t>Přelidnění a stárnutí populace</w:t>
            </w:r>
          </w:p>
          <w:p w14:paraId="43D2A8C4" w14:textId="77777777" w:rsidR="00CD6FCF" w:rsidRDefault="00CD6FCF" w:rsidP="00CD6FCF">
            <w:pPr>
              <w:pStyle w:val="ListParagraph"/>
              <w:numPr>
                <w:ilvl w:val="1"/>
                <w:numId w:val="18"/>
              </w:numPr>
            </w:pPr>
            <w:r>
              <w:t xml:space="preserve">Diskriminace žen </w:t>
            </w:r>
          </w:p>
          <w:p w14:paraId="5D059539" w14:textId="77777777" w:rsidR="00A1039B" w:rsidRDefault="00CD6FCF" w:rsidP="00A1039B">
            <w:pPr>
              <w:pStyle w:val="ListParagraph"/>
              <w:numPr>
                <w:ilvl w:val="1"/>
                <w:numId w:val="18"/>
              </w:numPr>
            </w:pPr>
            <w:r>
              <w:t>Politika jednoho dítěte a její dúsledky</w:t>
            </w:r>
          </w:p>
          <w:p w14:paraId="1CDDDCE2" w14:textId="73A62C12" w:rsidR="00A1039B" w:rsidRPr="00137817" w:rsidRDefault="00A1039B" w:rsidP="00A1039B">
            <w:pPr>
              <w:pStyle w:val="ListParagraph"/>
              <w:numPr>
                <w:ilvl w:val="1"/>
                <w:numId w:val="18"/>
              </w:numPr>
            </w:pPr>
            <w:r>
              <w:t xml:space="preserve">Leftover women </w:t>
            </w:r>
          </w:p>
          <w:p w14:paraId="46F12502" w14:textId="236414E6" w:rsidR="00CD6FCF" w:rsidRDefault="00CD6FCF" w:rsidP="00CD6FCF">
            <w:pPr>
              <w:pStyle w:val="ListParagraph"/>
              <w:numPr>
                <w:ilvl w:val="0"/>
                <w:numId w:val="18"/>
              </w:numPr>
            </w:pPr>
            <w:r>
              <w:t>Sociální nepokoje</w:t>
            </w:r>
            <w:r w:rsidR="00A1039B">
              <w:t xml:space="preserve"> a zločin 26.11.</w:t>
            </w:r>
          </w:p>
          <w:p w14:paraId="2C25A401" w14:textId="77777777" w:rsidR="00CD6FCF" w:rsidRDefault="00CD6FCF" w:rsidP="00CD6FCF">
            <w:pPr>
              <w:pStyle w:val="ListParagraph"/>
              <w:numPr>
                <w:ilvl w:val="1"/>
                <w:numId w:val="18"/>
              </w:numPr>
            </w:pPr>
            <w:r>
              <w:t>Cenzura</w:t>
            </w:r>
          </w:p>
          <w:p w14:paraId="3B1191E1" w14:textId="77777777" w:rsidR="00CD6FCF" w:rsidRDefault="00CD6FCF" w:rsidP="00CD6FCF">
            <w:pPr>
              <w:pStyle w:val="ListParagraph"/>
              <w:numPr>
                <w:ilvl w:val="1"/>
                <w:numId w:val="18"/>
              </w:numPr>
            </w:pPr>
            <w:r>
              <w:t>Disidenti</w:t>
            </w:r>
          </w:p>
          <w:p w14:paraId="2C164493" w14:textId="77777777" w:rsidR="00CD6FCF" w:rsidRDefault="00CD6FCF" w:rsidP="00CD6FCF">
            <w:pPr>
              <w:pStyle w:val="ListParagraph"/>
              <w:numPr>
                <w:ilvl w:val="1"/>
                <w:numId w:val="18"/>
              </w:numPr>
            </w:pPr>
            <w:r>
              <w:t>Lidská práva</w:t>
            </w:r>
          </w:p>
          <w:p w14:paraId="1742F10B" w14:textId="77777777" w:rsidR="00A1039B" w:rsidRDefault="00A1039B" w:rsidP="00A1039B">
            <w:pPr>
              <w:pStyle w:val="ListParagraph"/>
              <w:numPr>
                <w:ilvl w:val="1"/>
                <w:numId w:val="18"/>
              </w:numPr>
            </w:pPr>
            <w:r>
              <w:t>Triády a organizovaný zločin</w:t>
            </w:r>
          </w:p>
          <w:p w14:paraId="7E25E592" w14:textId="77777777" w:rsidR="00A1039B" w:rsidRDefault="00A1039B" w:rsidP="00A1039B">
            <w:pPr>
              <w:pStyle w:val="ListParagraph"/>
              <w:numPr>
                <w:ilvl w:val="1"/>
                <w:numId w:val="18"/>
              </w:numPr>
            </w:pPr>
            <w:r>
              <w:t>Prodej orgánů</w:t>
            </w:r>
          </w:p>
          <w:p w14:paraId="0EE5032F" w14:textId="77777777" w:rsidR="00A1039B" w:rsidRDefault="00A1039B" w:rsidP="00A1039B">
            <w:pPr>
              <w:pStyle w:val="ListParagraph"/>
              <w:numPr>
                <w:ilvl w:val="1"/>
                <w:numId w:val="18"/>
              </w:numPr>
            </w:pPr>
            <w:r>
              <w:t>Korupce státních úředníků</w:t>
            </w:r>
          </w:p>
          <w:p w14:paraId="5182855C" w14:textId="653A561A" w:rsidR="00A1039B" w:rsidRDefault="00E856A0" w:rsidP="00E856A0">
            <w:r>
              <w:t>3.12. Prezentace projektů (2 skupiny)</w:t>
            </w:r>
          </w:p>
          <w:p w14:paraId="33BBB627" w14:textId="22958167" w:rsidR="00E856A0" w:rsidRDefault="00E856A0" w:rsidP="00E856A0">
            <w:r>
              <w:t>10.12. Prezentace projektů (</w:t>
            </w:r>
            <w:bookmarkStart w:id="2" w:name="_GoBack"/>
            <w:bookmarkEnd w:id="2"/>
            <w:r>
              <w:t>2 skupiny)</w:t>
            </w:r>
          </w:p>
          <w:p w14:paraId="73E064A7" w14:textId="77777777" w:rsidR="0055312A" w:rsidRPr="001F57B2" w:rsidRDefault="0055312A" w:rsidP="0055312A">
            <w:pPr>
              <w:pStyle w:val="Heading1"/>
              <w:rPr>
                <w:lang w:val="cs-CZ"/>
              </w:rPr>
            </w:pPr>
            <w:r w:rsidRPr="001F57B2">
              <w:rPr>
                <w:lang w:val="cs-CZ"/>
              </w:rPr>
              <w:t>Požadavky</w:t>
            </w:r>
          </w:p>
          <w:p w14:paraId="02823F73" w14:textId="157FF562" w:rsidR="0055312A" w:rsidRDefault="00686E42" w:rsidP="00A95DD6">
            <w:pPr>
              <w:rPr>
                <w:rFonts w:eastAsiaTheme="minorHAnsi"/>
                <w:bCs/>
                <w:color w:val="auto"/>
                <w:lang w:val="cs-CZ"/>
              </w:rPr>
            </w:pPr>
            <w:r>
              <w:rPr>
                <w:rFonts w:eastAsiaTheme="minorHAnsi"/>
                <w:bCs/>
                <w:color w:val="auto"/>
                <w:lang w:val="cs-CZ"/>
              </w:rPr>
              <w:t>N</w:t>
            </w:r>
            <w:r w:rsidR="00A95DD6" w:rsidRPr="001F57B2">
              <w:rPr>
                <w:rFonts w:eastAsiaTheme="minorHAnsi"/>
                <w:bCs/>
                <w:color w:val="auto"/>
                <w:lang w:val="cs-CZ"/>
              </w:rPr>
              <w:t>ezbytná alespoň dobrá pasivní znalost ang</w:t>
            </w:r>
            <w:r w:rsidR="001F57B2" w:rsidRPr="001F57B2">
              <w:rPr>
                <w:rFonts w:eastAsiaTheme="minorHAnsi"/>
                <w:bCs/>
                <w:color w:val="auto"/>
                <w:lang w:val="cs-CZ"/>
              </w:rPr>
              <w:t xml:space="preserve">lického jazyka. </w:t>
            </w:r>
          </w:p>
          <w:p w14:paraId="6B998571" w14:textId="5E5A2802" w:rsidR="00B10369" w:rsidRPr="00834AEE" w:rsidRDefault="00834AEE" w:rsidP="00834AEE">
            <w:pPr>
              <w:pStyle w:val="Heading1"/>
              <w:rPr>
                <w:lang w:val="cs-CZ"/>
              </w:rPr>
            </w:pPr>
            <w:r w:rsidRPr="00834AEE">
              <w:rPr>
                <w:lang w:val="cs-CZ"/>
              </w:rPr>
              <w:t>Ukončení:</w:t>
            </w:r>
          </w:p>
          <w:p w14:paraId="70090426" w14:textId="3DB07A21" w:rsidR="00FD56B9" w:rsidRDefault="00E856A0" w:rsidP="00834AEE">
            <w:pPr>
              <w:rPr>
                <w:rFonts w:eastAsiaTheme="minorHAnsi"/>
                <w:bCs/>
                <w:color w:val="auto"/>
                <w:lang w:val="cs-CZ"/>
              </w:rPr>
            </w:pPr>
            <w:r>
              <w:rPr>
                <w:rFonts w:eastAsiaTheme="minorHAnsi"/>
                <w:bCs/>
                <w:color w:val="auto"/>
                <w:lang w:val="cs-CZ"/>
              </w:rPr>
              <w:t>30</w:t>
            </w:r>
            <w:r w:rsidR="0004698C">
              <w:rPr>
                <w:rFonts w:eastAsiaTheme="minorHAnsi"/>
                <w:bCs/>
                <w:color w:val="auto"/>
                <w:lang w:val="cs-CZ"/>
              </w:rPr>
              <w:t xml:space="preserve"> % Aktivita v hodině (povolena absence 2 hodiny), aktivita hodnocena na základě domácí přípravy zadané četby a  zapojení do diskuze v hodinách</w:t>
            </w:r>
          </w:p>
          <w:p w14:paraId="378ECB61" w14:textId="694DB2B1" w:rsidR="0004698C" w:rsidRDefault="00E856A0" w:rsidP="00834AEE">
            <w:pPr>
              <w:rPr>
                <w:rFonts w:eastAsiaTheme="minorHAnsi"/>
                <w:bCs/>
                <w:color w:val="auto"/>
                <w:lang w:val="cs-CZ"/>
              </w:rPr>
            </w:pPr>
            <w:r>
              <w:rPr>
                <w:rFonts w:eastAsiaTheme="minorHAnsi"/>
                <w:bCs/>
                <w:color w:val="auto"/>
                <w:lang w:val="cs-CZ"/>
              </w:rPr>
              <w:t>70</w:t>
            </w:r>
            <w:r w:rsidR="0004698C">
              <w:rPr>
                <w:rFonts w:eastAsiaTheme="minorHAnsi"/>
                <w:bCs/>
                <w:color w:val="auto"/>
                <w:lang w:val="cs-CZ"/>
              </w:rPr>
              <w:t xml:space="preserve"> % Prezentace v hodině na </w:t>
            </w:r>
            <w:r>
              <w:rPr>
                <w:rFonts w:eastAsiaTheme="minorHAnsi"/>
                <w:bCs/>
                <w:color w:val="auto"/>
                <w:lang w:val="cs-CZ"/>
              </w:rPr>
              <w:t>vybrané</w:t>
            </w:r>
            <w:r w:rsidR="0004698C">
              <w:rPr>
                <w:rFonts w:eastAsiaTheme="minorHAnsi"/>
                <w:bCs/>
                <w:color w:val="auto"/>
                <w:lang w:val="cs-CZ"/>
              </w:rPr>
              <w:t xml:space="preserve"> téma</w:t>
            </w:r>
            <w:r>
              <w:rPr>
                <w:rFonts w:eastAsiaTheme="minorHAnsi"/>
                <w:bCs/>
                <w:color w:val="auto"/>
                <w:lang w:val="cs-CZ"/>
              </w:rPr>
              <w:t xml:space="preserve"> – týmový projekt (22.10. a 19.11. práce na projektu</w:t>
            </w:r>
          </w:p>
          <w:p w14:paraId="69E5F394" w14:textId="77777777" w:rsidR="0004698C" w:rsidRDefault="0004698C" w:rsidP="00686E42">
            <w:pPr>
              <w:pStyle w:val="Heading1"/>
              <w:rPr>
                <w:lang w:val="cs-CZ"/>
              </w:rPr>
            </w:pPr>
            <w:r>
              <w:rPr>
                <w:lang w:val="cs-CZ"/>
              </w:rPr>
              <w:t xml:space="preserve">Povinná literatura </w:t>
            </w:r>
          </w:p>
          <w:p w14:paraId="632439DE" w14:textId="77777777" w:rsidR="0004698C" w:rsidRDefault="00A1039B" w:rsidP="0004698C">
            <w:pPr>
              <w:spacing w:after="0" w:line="240" w:lineRule="auto"/>
              <w:jc w:val="both"/>
              <w:rPr>
                <w:rFonts w:cstheme="minorHAnsi"/>
                <w:color w:val="262626"/>
                <w:sz w:val="24"/>
              </w:rPr>
            </w:pPr>
            <w:hyperlink r:id="rId8" w:history="1">
              <w:r w:rsidR="0004698C" w:rsidRPr="00962933">
                <w:rPr>
                  <w:rFonts w:cstheme="minorHAnsi"/>
                  <w:color w:val="1C1C1C"/>
                  <w:sz w:val="24"/>
                </w:rPr>
                <w:t>Tiantian Zheng</w:t>
              </w:r>
            </w:hyperlink>
            <w:r w:rsidR="0004698C">
              <w:rPr>
                <w:rFonts w:cstheme="minorHAnsi"/>
                <w:color w:val="1C1C1C"/>
                <w:sz w:val="24"/>
              </w:rPr>
              <w:t>.</w:t>
            </w:r>
            <w:r w:rsidR="0004698C" w:rsidRPr="00962933">
              <w:rPr>
                <w:rFonts w:cstheme="minorHAnsi"/>
                <w:color w:val="1C1C1C"/>
                <w:sz w:val="24"/>
              </w:rPr>
              <w:t xml:space="preserve"> </w:t>
            </w:r>
            <w:r w:rsidR="0004698C" w:rsidRPr="00962933">
              <w:rPr>
                <w:rFonts w:cstheme="minorHAnsi"/>
                <w:i/>
                <w:color w:val="1C1C1C"/>
                <w:sz w:val="24"/>
              </w:rPr>
              <w:t>Red Lights</w:t>
            </w:r>
            <w:r w:rsidR="0004698C" w:rsidRPr="00962933">
              <w:rPr>
                <w:rFonts w:cstheme="minorHAnsi"/>
                <w:color w:val="1C1C1C"/>
                <w:sz w:val="24"/>
              </w:rPr>
              <w:t xml:space="preserve">: </w:t>
            </w:r>
            <w:r w:rsidR="0004698C" w:rsidRPr="00962933">
              <w:rPr>
                <w:rFonts w:cstheme="minorHAnsi"/>
                <w:i/>
                <w:color w:val="1C1C1C"/>
                <w:sz w:val="24"/>
              </w:rPr>
              <w:t>The Lives of Sex Workers in Postsocialist China,</w:t>
            </w:r>
            <w:r w:rsidR="0004698C" w:rsidRPr="00962933">
              <w:rPr>
                <w:rFonts w:cstheme="minorHAnsi"/>
                <w:color w:val="262626"/>
                <w:sz w:val="24"/>
              </w:rPr>
              <w:t xml:space="preserve"> University of Minnesota Press (23 Mar. 2009)</w:t>
            </w:r>
          </w:p>
          <w:p w14:paraId="7FCCF20E" w14:textId="77777777" w:rsidR="0004698C" w:rsidRPr="00962933" w:rsidRDefault="0004698C" w:rsidP="0004698C">
            <w:pPr>
              <w:spacing w:after="0" w:line="240" w:lineRule="auto"/>
              <w:jc w:val="both"/>
              <w:rPr>
                <w:rFonts w:cstheme="minorHAnsi"/>
                <w:color w:val="1C1C1C"/>
                <w:sz w:val="24"/>
              </w:rPr>
            </w:pPr>
          </w:p>
          <w:p w14:paraId="746EFF50" w14:textId="77777777" w:rsidR="0004698C" w:rsidRDefault="00A1039B" w:rsidP="0004698C">
            <w:pPr>
              <w:spacing w:after="0" w:line="240" w:lineRule="auto"/>
              <w:jc w:val="both"/>
              <w:rPr>
                <w:rFonts w:cstheme="minorHAnsi"/>
                <w:color w:val="1C1C1C"/>
                <w:sz w:val="24"/>
              </w:rPr>
            </w:pPr>
            <w:hyperlink r:id="rId9" w:history="1">
              <w:r w:rsidR="0004698C" w:rsidRPr="00962933">
                <w:rPr>
                  <w:rFonts w:cstheme="minorHAnsi"/>
                  <w:color w:val="1C1C1C"/>
                  <w:sz w:val="24"/>
                </w:rPr>
                <w:t>Leslie T. Chang</w:t>
              </w:r>
            </w:hyperlink>
            <w:r w:rsidR="0004698C">
              <w:rPr>
                <w:rFonts w:cstheme="minorHAnsi"/>
                <w:color w:val="1C1C1C"/>
                <w:sz w:val="24"/>
              </w:rPr>
              <w:t>.</w:t>
            </w:r>
            <w:r w:rsidR="0004698C" w:rsidRPr="00962933">
              <w:rPr>
                <w:rFonts w:cstheme="minorHAnsi"/>
                <w:color w:val="1C1C1C"/>
                <w:sz w:val="24"/>
              </w:rPr>
              <w:t xml:space="preserve"> </w:t>
            </w:r>
            <w:r w:rsidR="0004698C" w:rsidRPr="00962933">
              <w:rPr>
                <w:rFonts w:cstheme="minorHAnsi"/>
                <w:i/>
                <w:color w:val="1C1C1C"/>
                <w:sz w:val="24"/>
              </w:rPr>
              <w:t>Factory Girls: Voices from the Heart of Modern China</w:t>
            </w:r>
            <w:r w:rsidR="0004698C">
              <w:rPr>
                <w:rFonts w:cstheme="minorHAnsi"/>
                <w:color w:val="1C1C1C"/>
                <w:sz w:val="24"/>
              </w:rPr>
              <w:t xml:space="preserve">, Picador </w:t>
            </w:r>
            <w:r w:rsidR="0004698C" w:rsidRPr="00962933">
              <w:rPr>
                <w:rFonts w:cstheme="minorHAnsi"/>
                <w:color w:val="1C1C1C"/>
                <w:sz w:val="24"/>
              </w:rPr>
              <w:t>(1 Jan. 2010)</w:t>
            </w:r>
          </w:p>
          <w:p w14:paraId="734F6BC1" w14:textId="48E5CD6A" w:rsidR="00686E42" w:rsidRPr="00686E42" w:rsidRDefault="00686E42" w:rsidP="00686E42">
            <w:pPr>
              <w:pStyle w:val="Heading1"/>
              <w:rPr>
                <w:lang w:val="cs-CZ"/>
              </w:rPr>
            </w:pPr>
            <w:r w:rsidRPr="00686E42">
              <w:rPr>
                <w:lang w:val="cs-CZ"/>
              </w:rPr>
              <w:t>Doporučená literatura</w:t>
            </w:r>
          </w:p>
          <w:bookmarkEnd w:id="0"/>
          <w:p w14:paraId="59CEBD42" w14:textId="01391A31" w:rsidR="00686E42" w:rsidRPr="00962933" w:rsidRDefault="00962933" w:rsidP="00686E42">
            <w:pPr>
              <w:spacing w:after="0" w:line="240" w:lineRule="auto"/>
              <w:jc w:val="both"/>
              <w:rPr>
                <w:rFonts w:cstheme="minorHAnsi"/>
                <w:color w:val="1C1C1C"/>
                <w:sz w:val="24"/>
              </w:rPr>
            </w:pPr>
            <w:r w:rsidRPr="00962933">
              <w:rPr>
                <w:rFonts w:cstheme="minorHAnsi"/>
                <w:color w:val="1C1C1C"/>
                <w:sz w:val="24"/>
              </w:rPr>
              <w:t xml:space="preserve">Wang, Peng (2013). "The rise of the Red Mafia in China: a case study of organised crime and corruption in Chongqing". </w:t>
            </w:r>
            <w:r w:rsidRPr="00962933">
              <w:rPr>
                <w:rFonts w:cstheme="minorHAnsi"/>
                <w:i/>
                <w:iCs/>
                <w:color w:val="1C1C1C"/>
                <w:sz w:val="24"/>
              </w:rPr>
              <w:t>Trends in Organized Crime</w:t>
            </w:r>
            <w:r w:rsidRPr="00962933">
              <w:rPr>
                <w:rFonts w:cstheme="minorHAnsi"/>
                <w:color w:val="1C1C1C"/>
                <w:sz w:val="24"/>
              </w:rPr>
              <w:t xml:space="preserve"> </w:t>
            </w:r>
            <w:r w:rsidRPr="00962933">
              <w:rPr>
                <w:rFonts w:cstheme="minorHAnsi"/>
                <w:b/>
                <w:bCs/>
                <w:color w:val="1C1C1C"/>
                <w:sz w:val="24"/>
              </w:rPr>
              <w:t>16</w:t>
            </w:r>
            <w:r w:rsidRPr="00962933">
              <w:rPr>
                <w:rFonts w:cstheme="minorHAnsi"/>
                <w:color w:val="1C1C1C"/>
                <w:sz w:val="24"/>
              </w:rPr>
              <w:t xml:space="preserve"> (1): 49–73.</w:t>
            </w:r>
          </w:p>
          <w:p w14:paraId="6F6913F6" w14:textId="77777777" w:rsidR="00962933" w:rsidRPr="00962933" w:rsidRDefault="00962933" w:rsidP="00686E42">
            <w:pPr>
              <w:spacing w:after="0" w:line="240" w:lineRule="auto"/>
              <w:jc w:val="both"/>
              <w:rPr>
                <w:rFonts w:cstheme="minorHAnsi"/>
                <w:color w:val="131313"/>
                <w:sz w:val="24"/>
              </w:rPr>
            </w:pPr>
          </w:p>
          <w:p w14:paraId="65C38506" w14:textId="77777777" w:rsidR="00962933" w:rsidRDefault="00962933" w:rsidP="00962933">
            <w:pPr>
              <w:spacing w:after="0" w:line="240" w:lineRule="auto"/>
              <w:jc w:val="both"/>
              <w:rPr>
                <w:rFonts w:cstheme="minorHAnsi"/>
                <w:color w:val="1C1C1C"/>
                <w:sz w:val="24"/>
              </w:rPr>
            </w:pPr>
          </w:p>
          <w:p w14:paraId="6145A68F" w14:textId="77777777" w:rsidR="00962933" w:rsidRDefault="00A1039B" w:rsidP="00962933">
            <w:pPr>
              <w:spacing w:after="0" w:line="240" w:lineRule="auto"/>
              <w:jc w:val="both"/>
              <w:rPr>
                <w:rFonts w:cstheme="minorHAnsi"/>
                <w:color w:val="1C1C1C"/>
                <w:sz w:val="24"/>
              </w:rPr>
            </w:pPr>
            <w:hyperlink r:id="rId10" w:history="1">
              <w:r w:rsidR="00962933" w:rsidRPr="00962933">
                <w:rPr>
                  <w:rFonts w:cstheme="minorHAnsi"/>
                  <w:color w:val="1C1C1C"/>
                  <w:sz w:val="24"/>
                </w:rPr>
                <w:t>Evan Osnos</w:t>
              </w:r>
            </w:hyperlink>
            <w:r w:rsidR="00962933">
              <w:rPr>
                <w:rFonts w:cstheme="minorHAnsi"/>
                <w:color w:val="1C1C1C"/>
                <w:sz w:val="24"/>
              </w:rPr>
              <w:t>.</w:t>
            </w:r>
            <w:r w:rsidR="00962933" w:rsidRPr="00962933">
              <w:rPr>
                <w:rFonts w:cstheme="minorHAnsi"/>
                <w:color w:val="1C1C1C"/>
                <w:sz w:val="24"/>
              </w:rPr>
              <w:t xml:space="preserve"> </w:t>
            </w:r>
            <w:r w:rsidR="00962933" w:rsidRPr="00962933">
              <w:rPr>
                <w:rFonts w:cstheme="minorHAnsi"/>
                <w:i/>
                <w:color w:val="1C1C1C"/>
                <w:sz w:val="24"/>
              </w:rPr>
              <w:t>Age of Ambition: Chasing Fortune, Truth and Faith in the New China</w:t>
            </w:r>
            <w:r w:rsidR="00962933">
              <w:rPr>
                <w:rFonts w:cstheme="minorHAnsi"/>
                <w:color w:val="1C1C1C"/>
                <w:sz w:val="24"/>
              </w:rPr>
              <w:t>,</w:t>
            </w:r>
            <w:r w:rsidR="00962933">
              <w:rPr>
                <w:rFonts w:ascii="Verdana" w:hAnsi="Verdana" w:cs="Verdana"/>
                <w:color w:val="262626"/>
                <w:sz w:val="26"/>
                <w:szCs w:val="26"/>
              </w:rPr>
              <w:t xml:space="preserve"> </w:t>
            </w:r>
            <w:r w:rsidR="00962933" w:rsidRPr="00962933">
              <w:rPr>
                <w:rFonts w:cstheme="minorHAnsi"/>
                <w:color w:val="1C1C1C"/>
                <w:sz w:val="24"/>
              </w:rPr>
              <w:t>Vintage (7 May 2015)</w:t>
            </w:r>
          </w:p>
          <w:p w14:paraId="48139796" w14:textId="77777777" w:rsidR="0004698C" w:rsidRDefault="0004698C" w:rsidP="00962933">
            <w:pPr>
              <w:spacing w:after="0" w:line="240" w:lineRule="auto"/>
              <w:jc w:val="both"/>
              <w:rPr>
                <w:rFonts w:cstheme="minorHAnsi"/>
                <w:color w:val="1C1C1C"/>
                <w:sz w:val="24"/>
              </w:rPr>
            </w:pPr>
          </w:p>
          <w:p w14:paraId="0CBA3F48" w14:textId="483A7D69" w:rsidR="0004698C" w:rsidRPr="00834AEE" w:rsidRDefault="0004698C" w:rsidP="009629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>
              <w:rPr>
                <w:rFonts w:cstheme="minorHAnsi"/>
                <w:color w:val="1C1C1C"/>
                <w:sz w:val="24"/>
              </w:rPr>
              <w:t>Seznam bude doplněn na začátku semestru</w:t>
            </w:r>
          </w:p>
        </w:tc>
        <w:tc>
          <w:tcPr>
            <w:tcW w:w="123" w:type="pct"/>
          </w:tcPr>
          <w:p w14:paraId="601A71DD" w14:textId="6FFF5AA7" w:rsidR="0055312A" w:rsidRDefault="007D225B" w:rsidP="0055312A">
            <w:r>
              <w:lastRenderedPageBreak/>
              <w:t xml:space="preserve"> </w:t>
            </w:r>
          </w:p>
        </w:tc>
        <w:tc>
          <w:tcPr>
            <w:tcW w:w="1774" w:type="pct"/>
          </w:tcPr>
          <w:p w14:paraId="718F1AC7" w14:textId="1EAC1BFB" w:rsidR="0055312A" w:rsidRPr="0055312A" w:rsidRDefault="0055312A" w:rsidP="0055312A">
            <w:pPr>
              <w:pStyle w:val="Heading2"/>
              <w:rPr>
                <w:lang w:val="cs-CZ"/>
              </w:rPr>
            </w:pPr>
            <w:r w:rsidRPr="0055312A">
              <w:rPr>
                <w:lang w:val="cs-CZ"/>
              </w:rPr>
              <w:t>Materiály</w:t>
            </w:r>
          </w:p>
          <w:p w14:paraId="0645BD7B" w14:textId="77777777" w:rsidR="00466221" w:rsidRDefault="00466221" w:rsidP="0055312A">
            <w:pPr>
              <w:pStyle w:val="BlockText"/>
              <w:rPr>
                <w:lang w:val="cs-CZ"/>
              </w:rPr>
            </w:pPr>
          </w:p>
          <w:p w14:paraId="3C82BFB2" w14:textId="551B04DF" w:rsidR="00466221" w:rsidRDefault="00466221" w:rsidP="0055312A">
            <w:pPr>
              <w:pStyle w:val="BlockText"/>
              <w:rPr>
                <w:lang w:val="cs-CZ"/>
              </w:rPr>
            </w:pPr>
            <w:r>
              <w:rPr>
                <w:lang w:val="cs-CZ"/>
              </w:rPr>
              <w:t xml:space="preserve">Během kurzu bude intenzivně využíváno dokumentárních filmů, </w:t>
            </w:r>
            <w:r w:rsidR="00852B6E">
              <w:rPr>
                <w:lang w:val="cs-CZ"/>
              </w:rPr>
              <w:t>blogů a rozsáhlé odborné literatury. Materiály budou především poskytovány elektronicky či formou odkazů.</w:t>
            </w:r>
          </w:p>
          <w:p w14:paraId="7F00E95A" w14:textId="77777777" w:rsidR="001F57B2" w:rsidRDefault="001F57B2" w:rsidP="0055312A">
            <w:pPr>
              <w:pStyle w:val="BlockText"/>
              <w:rPr>
                <w:lang w:val="cs-CZ"/>
              </w:rPr>
            </w:pPr>
          </w:p>
          <w:p w14:paraId="61050BCB" w14:textId="77777777" w:rsidR="004C408D" w:rsidRDefault="004C408D" w:rsidP="0055312A">
            <w:pPr>
              <w:pStyle w:val="BlockText"/>
              <w:rPr>
                <w:lang w:val="cs-CZ"/>
              </w:rPr>
            </w:pPr>
          </w:p>
          <w:p w14:paraId="19A24C61" w14:textId="0849D420" w:rsidR="004C408D" w:rsidRDefault="008B6E33" w:rsidP="004C408D">
            <w:pPr>
              <w:pStyle w:val="BlockText"/>
              <w:ind w:right="165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135B78FD" wp14:editId="3E92CFBC">
                  <wp:extent cx="2473960" cy="1644015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fcaa1aa5724507aee37940_cp_659x438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8F2B8" w14:textId="77777777" w:rsidR="001F57B2" w:rsidRDefault="001F57B2" w:rsidP="0055312A">
            <w:pPr>
              <w:pStyle w:val="BlockText"/>
              <w:rPr>
                <w:lang w:val="cs-CZ"/>
              </w:rPr>
            </w:pPr>
          </w:p>
          <w:p w14:paraId="6D32BE64" w14:textId="21383A1D" w:rsidR="004F62D6" w:rsidRPr="004F62D6" w:rsidRDefault="008B6E33" w:rsidP="008B6E33">
            <w:pPr>
              <w:pStyle w:val="BlockText"/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3997B418" wp14:editId="71630DA3">
                  <wp:extent cx="2473960" cy="1410134"/>
                  <wp:effectExtent l="0" t="0" r="0" b="1270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nese_migrants_shenyang_22451_64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141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EFE42" w14:textId="250FEE8C" w:rsidR="004F62D6" w:rsidRPr="004F62D6" w:rsidRDefault="008B6E33" w:rsidP="004F62D6">
            <w:pPr>
              <w:rPr>
                <w:lang w:val="cs-C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F3F484C" wp14:editId="00CA425A">
                  <wp:extent cx="2473960" cy="139192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1larg.workers.g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D149A" w14:textId="64A22824" w:rsidR="004F62D6" w:rsidRPr="004F62D6" w:rsidRDefault="004F62D6" w:rsidP="004F62D6">
            <w:pPr>
              <w:rPr>
                <w:lang w:val="cs-CZ"/>
              </w:rPr>
            </w:pPr>
          </w:p>
          <w:p w14:paraId="2C7C1DA1" w14:textId="77777777" w:rsidR="004F62D6" w:rsidRPr="004F62D6" w:rsidRDefault="004F62D6" w:rsidP="004F62D6">
            <w:pPr>
              <w:rPr>
                <w:lang w:val="cs-CZ"/>
              </w:rPr>
            </w:pPr>
          </w:p>
          <w:p w14:paraId="3089807B" w14:textId="4FA2C3EB" w:rsidR="004F62D6" w:rsidRPr="004F62D6" w:rsidRDefault="008B6E33" w:rsidP="004F62D6">
            <w:pPr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3242F912" wp14:editId="697A7246">
                  <wp:extent cx="2473960" cy="169799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12C41B" w14:textId="77777777" w:rsidR="004F62D6" w:rsidRPr="004F62D6" w:rsidRDefault="004F62D6" w:rsidP="004F62D6">
            <w:pPr>
              <w:rPr>
                <w:lang w:val="cs-CZ"/>
              </w:rPr>
            </w:pPr>
          </w:p>
          <w:p w14:paraId="38F9F5FC" w14:textId="77777777" w:rsidR="004F62D6" w:rsidRPr="004F62D6" w:rsidRDefault="004F62D6" w:rsidP="004F62D6">
            <w:pPr>
              <w:rPr>
                <w:lang w:val="cs-CZ"/>
              </w:rPr>
            </w:pPr>
          </w:p>
          <w:p w14:paraId="685E8489" w14:textId="346C44D1" w:rsidR="004F62D6" w:rsidRDefault="008B6E33" w:rsidP="004F62D6">
            <w:pPr>
              <w:rPr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3898E22A" wp14:editId="6810C0EA">
                  <wp:extent cx="2473960" cy="15652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na-migrant-may2013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6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F5A42" w14:textId="33908DAE" w:rsidR="004C408D" w:rsidRPr="004F62D6" w:rsidRDefault="004C408D" w:rsidP="004F62D6">
            <w:pPr>
              <w:rPr>
                <w:lang w:val="cs-CZ"/>
              </w:rPr>
            </w:pPr>
          </w:p>
        </w:tc>
      </w:tr>
      <w:bookmarkEnd w:id="1"/>
    </w:tbl>
    <w:p w14:paraId="3E6B3438" w14:textId="4BBA3430" w:rsidR="00416259" w:rsidRDefault="00416259" w:rsidP="000E6D2E"/>
    <w:sectPr w:rsidR="00416259" w:rsidSect="00A95DD6">
      <w:footerReference w:type="default" r:id="rId16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6481B" w14:textId="77777777" w:rsidR="00A1039B" w:rsidRDefault="00A1039B">
      <w:pPr>
        <w:spacing w:after="0" w:line="240" w:lineRule="auto"/>
      </w:pPr>
      <w:r>
        <w:separator/>
      </w:r>
    </w:p>
  </w:endnote>
  <w:endnote w:type="continuationSeparator" w:id="0">
    <w:p w14:paraId="0ECFD8E0" w14:textId="77777777" w:rsidR="00A1039B" w:rsidRDefault="00A1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234"/>
      <w:gridCol w:w="236"/>
      <w:gridCol w:w="3834"/>
    </w:tblGrid>
    <w:tr w:rsidR="00A1039B" w14:paraId="63C3533A" w14:textId="77777777" w:rsidTr="00416259">
      <w:tc>
        <w:tcPr>
          <w:tcW w:w="3200" w:type="pct"/>
          <w:shd w:val="clear" w:color="auto" w:fill="F5C201" w:themeFill="accent2"/>
        </w:tcPr>
        <w:p w14:paraId="14720C3C" w14:textId="77777777" w:rsidR="00A1039B" w:rsidRDefault="00A1039B" w:rsidP="00416259">
          <w:pPr>
            <w:pStyle w:val="NoSpacing"/>
          </w:pPr>
        </w:p>
      </w:tc>
      <w:tc>
        <w:tcPr>
          <w:tcW w:w="104" w:type="pct"/>
        </w:tcPr>
        <w:p w14:paraId="764C04E1" w14:textId="77777777" w:rsidR="00A1039B" w:rsidRDefault="00A1039B" w:rsidP="00416259">
          <w:pPr>
            <w:pStyle w:val="NoSpacing"/>
          </w:pPr>
        </w:p>
      </w:tc>
      <w:tc>
        <w:tcPr>
          <w:tcW w:w="1700" w:type="pct"/>
          <w:shd w:val="clear" w:color="auto" w:fill="7F7F7F" w:themeFill="text1" w:themeFillTint="80"/>
        </w:tcPr>
        <w:p w14:paraId="5D641696" w14:textId="77777777" w:rsidR="00A1039B" w:rsidRDefault="00A1039B" w:rsidP="00416259">
          <w:pPr>
            <w:pStyle w:val="NoSpacing"/>
          </w:pPr>
        </w:p>
      </w:tc>
    </w:tr>
    <w:tr w:rsidR="00A1039B" w14:paraId="6594D185" w14:textId="77777777" w:rsidTr="00416259">
      <w:tc>
        <w:tcPr>
          <w:tcW w:w="3200" w:type="pct"/>
          <w:vAlign w:val="bottom"/>
        </w:tcPr>
        <w:sdt>
          <w:sdtPr>
            <w:alias w:val="Subtitle"/>
            <w:tag w:val=""/>
            <w:id w:val="-6520578"/>
            <w:placeholder>
              <w:docPart w:val="2191D5C65F434B419CA011A872E5DD2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Content>
            <w:p w14:paraId="575CD6FF" w14:textId="4E179445" w:rsidR="00A1039B" w:rsidRPr="0055491E" w:rsidRDefault="00A1039B" w:rsidP="0004698C">
              <w:pPr>
                <w:pStyle w:val="Footer"/>
                <w:rPr>
                  <w:color w:val="404040" w:themeColor="text1" w:themeTint="BF"/>
                </w:rPr>
              </w:pPr>
              <w:r>
                <w:rPr>
                  <w:rFonts w:ascii="Arial" w:hAnsi="Arial" w:cs="Arial"/>
                  <w:color w:val="auto"/>
                  <w:sz w:val="26"/>
                  <w:szCs w:val="26"/>
                </w:rPr>
                <w:t>Čínská společnost mezi tradicí a modernitou</w:t>
              </w:r>
            </w:p>
          </w:sdtContent>
        </w:sdt>
      </w:tc>
      <w:tc>
        <w:tcPr>
          <w:tcW w:w="104" w:type="pct"/>
          <w:vAlign w:val="bottom"/>
        </w:tcPr>
        <w:p w14:paraId="1FB0E94D" w14:textId="77777777" w:rsidR="00A1039B" w:rsidRDefault="00A1039B" w:rsidP="00416259">
          <w:pPr>
            <w:pStyle w:val="Footer"/>
          </w:pPr>
        </w:p>
      </w:tc>
      <w:tc>
        <w:tcPr>
          <w:tcW w:w="1700" w:type="pct"/>
          <w:vAlign w:val="bottom"/>
        </w:tcPr>
        <w:p w14:paraId="60F301B1" w14:textId="77777777" w:rsidR="00A1039B" w:rsidRDefault="00A1039B" w:rsidP="00416259">
          <w:pPr>
            <w:pStyle w:val="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856A0">
            <w:rPr>
              <w:noProof/>
            </w:rPr>
            <w:t>1</w:t>
          </w:r>
          <w:r>
            <w:fldChar w:fldCharType="end"/>
          </w:r>
        </w:p>
      </w:tc>
    </w:tr>
  </w:tbl>
  <w:p w14:paraId="1936BC93" w14:textId="77777777" w:rsidR="00A1039B" w:rsidRDefault="00A1039B" w:rsidP="00D407E0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63CA0" w14:textId="77777777" w:rsidR="00A1039B" w:rsidRDefault="00A1039B">
      <w:pPr>
        <w:spacing w:after="0" w:line="240" w:lineRule="auto"/>
      </w:pPr>
      <w:r>
        <w:separator/>
      </w:r>
    </w:p>
  </w:footnote>
  <w:footnote w:type="continuationSeparator" w:id="0">
    <w:p w14:paraId="39EACB36" w14:textId="77777777" w:rsidR="00A1039B" w:rsidRDefault="00A10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89448806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5C201" w:themeColor="accent2"/>
      </w:rPr>
    </w:lvl>
  </w:abstractNum>
  <w:abstractNum w:abstractNumId="3">
    <w:nsid w:val="04F54842"/>
    <w:multiLevelType w:val="hybridMultilevel"/>
    <w:tmpl w:val="E09EC0FC"/>
    <w:lvl w:ilvl="0" w:tplc="2DFEDB2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41210F"/>
    <w:multiLevelType w:val="hybridMultilevel"/>
    <w:tmpl w:val="E76A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B1723"/>
    <w:multiLevelType w:val="hybridMultilevel"/>
    <w:tmpl w:val="94C4BF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A5ABD"/>
    <w:multiLevelType w:val="hybridMultilevel"/>
    <w:tmpl w:val="D57E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36445"/>
    <w:multiLevelType w:val="hybridMultilevel"/>
    <w:tmpl w:val="D57E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E1B84"/>
    <w:multiLevelType w:val="hybridMultilevel"/>
    <w:tmpl w:val="B8D09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5725A"/>
    <w:multiLevelType w:val="hybridMultilevel"/>
    <w:tmpl w:val="F5D0B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11EDF"/>
    <w:multiLevelType w:val="hybridMultilevel"/>
    <w:tmpl w:val="098A6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46306"/>
    <w:multiLevelType w:val="hybridMultilevel"/>
    <w:tmpl w:val="4C280A88"/>
    <w:lvl w:ilvl="0" w:tplc="95B267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0428C6"/>
    <w:multiLevelType w:val="hybridMultilevel"/>
    <w:tmpl w:val="242CEE32"/>
    <w:lvl w:ilvl="0" w:tplc="BC909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80D72"/>
    <w:multiLevelType w:val="hybridMultilevel"/>
    <w:tmpl w:val="D57E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  <w:num w:numId="15">
    <w:abstractNumId w:val="13"/>
  </w:num>
  <w:num w:numId="16">
    <w:abstractNumId w:val="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7F"/>
    <w:rsid w:val="0004698C"/>
    <w:rsid w:val="00050298"/>
    <w:rsid w:val="00062EFE"/>
    <w:rsid w:val="000E0938"/>
    <w:rsid w:val="000E6D2E"/>
    <w:rsid w:val="001537E3"/>
    <w:rsid w:val="00162FDA"/>
    <w:rsid w:val="00165340"/>
    <w:rsid w:val="00194F1D"/>
    <w:rsid w:val="001B0AD3"/>
    <w:rsid w:val="001F57B2"/>
    <w:rsid w:val="001F5C7F"/>
    <w:rsid w:val="0026113B"/>
    <w:rsid w:val="002B20EB"/>
    <w:rsid w:val="002E710A"/>
    <w:rsid w:val="003524DA"/>
    <w:rsid w:val="003E51C7"/>
    <w:rsid w:val="00416259"/>
    <w:rsid w:val="00466221"/>
    <w:rsid w:val="004C408D"/>
    <w:rsid w:val="004F62D6"/>
    <w:rsid w:val="0055312A"/>
    <w:rsid w:val="0055491E"/>
    <w:rsid w:val="006103BD"/>
    <w:rsid w:val="00640151"/>
    <w:rsid w:val="00686E42"/>
    <w:rsid w:val="0072397C"/>
    <w:rsid w:val="00792A90"/>
    <w:rsid w:val="007D172C"/>
    <w:rsid w:val="007D225B"/>
    <w:rsid w:val="007E56F4"/>
    <w:rsid w:val="00834AEE"/>
    <w:rsid w:val="00852B6E"/>
    <w:rsid w:val="008826FB"/>
    <w:rsid w:val="008B6E33"/>
    <w:rsid w:val="008C2A28"/>
    <w:rsid w:val="008C4950"/>
    <w:rsid w:val="00935BA7"/>
    <w:rsid w:val="00962933"/>
    <w:rsid w:val="009763B8"/>
    <w:rsid w:val="009F709B"/>
    <w:rsid w:val="00A0606F"/>
    <w:rsid w:val="00A1039B"/>
    <w:rsid w:val="00A95DD6"/>
    <w:rsid w:val="00B10369"/>
    <w:rsid w:val="00BC74B4"/>
    <w:rsid w:val="00BD50B1"/>
    <w:rsid w:val="00C96C4B"/>
    <w:rsid w:val="00CD6FCF"/>
    <w:rsid w:val="00D40758"/>
    <w:rsid w:val="00D407E0"/>
    <w:rsid w:val="00D548CC"/>
    <w:rsid w:val="00D64711"/>
    <w:rsid w:val="00D949C4"/>
    <w:rsid w:val="00DD7F1B"/>
    <w:rsid w:val="00E84E02"/>
    <w:rsid w:val="00E856A0"/>
    <w:rsid w:val="00EC57D1"/>
    <w:rsid w:val="00ED5446"/>
    <w:rsid w:val="00F40757"/>
    <w:rsid w:val="00F445ED"/>
    <w:rsid w:val="00F601D1"/>
    <w:rsid w:val="00F67263"/>
    <w:rsid w:val="00F73F39"/>
    <w:rsid w:val="00FB097F"/>
    <w:rsid w:val="00FD56B9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2149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 w:qFormat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9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F5C201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709B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F5C201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7A7A7A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5C201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F5C201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F709B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F5C201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7A7A7A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3C3C3C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F5C201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styleId="Caption">
    <w:name w:val="caption"/>
    <w:basedOn w:val="Normal"/>
    <w:next w:val="Normal"/>
    <w:uiPriority w:val="1"/>
    <w:rsid w:val="009F709B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9F709B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har"/>
    <w:uiPriority w:val="1"/>
    <w:qFormat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9F709B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paragraph" w:styleId="ListBullet">
    <w:name w:val="List Bullet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F5C201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416259"/>
    <w:rPr>
      <w:rFonts w:asciiTheme="majorHAnsi" w:eastAsiaTheme="majorEastAsia" w:hAnsiTheme="majorHAnsi" w:cstheme="majorBidi"/>
      <w:iCs/>
      <w:color w:val="F5C201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F709B"/>
    <w:pPr>
      <w:spacing w:before="40" w:after="40" w:line="240" w:lineRule="auto"/>
    </w:pPr>
    <w:rPr>
      <w:rFonts w:asciiTheme="majorHAnsi" w:eastAsiaTheme="majorEastAsia" w:hAnsiTheme="majorHAnsi" w:cstheme="majorBidi"/>
      <w:color w:val="F5C201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16259"/>
    <w:rPr>
      <w:rFonts w:asciiTheme="majorHAnsi" w:eastAsiaTheme="majorEastAsia" w:hAnsiTheme="majorHAnsi" w:cstheme="majorBidi"/>
      <w:color w:val="F5C201" w:themeColor="accent2"/>
      <w:kern w:val="28"/>
      <w:sz w:val="96"/>
      <w:szCs w:val="52"/>
    </w:rPr>
  </w:style>
  <w:style w:type="paragraph" w:styleId="ListBullet2">
    <w:name w:val="List Bullet 2"/>
    <w:basedOn w:val="BlockText"/>
    <w:uiPriority w:val="1"/>
    <w:unhideWhenUsed/>
    <w:qFormat/>
    <w:rsid w:val="00194F1D"/>
    <w:pPr>
      <w:numPr>
        <w:numId w:val="7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3E5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 w:qFormat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9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F5C201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709B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F5C201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7A7A7A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5C201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F5C201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F709B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F5C201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7A7A7A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3C3C3C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F5C201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styleId="Caption">
    <w:name w:val="caption"/>
    <w:basedOn w:val="Normal"/>
    <w:next w:val="Normal"/>
    <w:uiPriority w:val="1"/>
    <w:rsid w:val="009F709B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9F709B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har"/>
    <w:uiPriority w:val="1"/>
    <w:qFormat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9F709B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paragraph" w:styleId="ListBullet">
    <w:name w:val="List Bullet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F5C201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416259"/>
    <w:rPr>
      <w:rFonts w:asciiTheme="majorHAnsi" w:eastAsiaTheme="majorEastAsia" w:hAnsiTheme="majorHAnsi" w:cstheme="majorBidi"/>
      <w:iCs/>
      <w:color w:val="F5C201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F709B"/>
    <w:pPr>
      <w:spacing w:before="40" w:after="40" w:line="240" w:lineRule="auto"/>
    </w:pPr>
    <w:rPr>
      <w:rFonts w:asciiTheme="majorHAnsi" w:eastAsiaTheme="majorEastAsia" w:hAnsiTheme="majorHAnsi" w:cstheme="majorBidi"/>
      <w:color w:val="F5C201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16259"/>
    <w:rPr>
      <w:rFonts w:asciiTheme="majorHAnsi" w:eastAsiaTheme="majorEastAsia" w:hAnsiTheme="majorHAnsi" w:cstheme="majorBidi"/>
      <w:color w:val="F5C201" w:themeColor="accent2"/>
      <w:kern w:val="28"/>
      <w:sz w:val="96"/>
      <w:szCs w:val="52"/>
    </w:rPr>
  </w:style>
  <w:style w:type="paragraph" w:styleId="ListBullet2">
    <w:name w:val="List Bullet 2"/>
    <w:basedOn w:val="BlockText"/>
    <w:uiPriority w:val="1"/>
    <w:unhideWhenUsed/>
    <w:qFormat/>
    <w:rsid w:val="00194F1D"/>
    <w:pPr>
      <w:numPr>
        <w:numId w:val="7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3E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Relationship Id="rId15" Type="http://schemas.openxmlformats.org/officeDocument/2006/relationships/image" Target="media/image5.gif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mazon.co.uk/Tiantian-Zheng/e/B001RUZU5M/ref=dp_byline_cont_book_1" TargetMode="External"/><Relationship Id="rId9" Type="http://schemas.openxmlformats.org/officeDocument/2006/relationships/hyperlink" Target="https://www.amazon.co.uk/Leslie-T.-Chang/e/B0034OES34/ref=dp_byline_cont_book_1" TargetMode="External"/><Relationship Id="rId10" Type="http://schemas.openxmlformats.org/officeDocument/2006/relationships/hyperlink" Target="https://www.amazon.co.uk/Evan-Osnos/e/B00HV3Z2ZC/ref=dp_byline_cont_book_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91D5C65F434B419CA011A872E5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3534-CD5A-C049-9210-417BE2418FE9}"/>
      </w:docPartPr>
      <w:docPartBody>
        <w:p w:rsidR="005B7A5F" w:rsidRDefault="005B7A5F">
          <w:pPr>
            <w:pStyle w:val="2191D5C65F434B419CA011A872E5DD2C"/>
          </w:pPr>
          <w:r w:rsidRPr="0081155A">
            <w:t>Course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8944880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5F"/>
    <w:rsid w:val="000F5586"/>
    <w:rsid w:val="00165D42"/>
    <w:rsid w:val="0036282F"/>
    <w:rsid w:val="005B7A5F"/>
    <w:rsid w:val="0068249A"/>
    <w:rsid w:val="006A4F71"/>
    <w:rsid w:val="00F0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5DFF83273E824AA8EA303F41BD9E42">
    <w:name w:val="935DFF83273E824AA8EA303F41BD9E42"/>
  </w:style>
  <w:style w:type="paragraph" w:customStyle="1" w:styleId="7095ED17E5906943AB5D314A2488F62C">
    <w:name w:val="7095ED17E5906943AB5D314A2488F62C"/>
  </w:style>
  <w:style w:type="paragraph" w:customStyle="1" w:styleId="A5911640705FC845A9FF8FF6B18B8D08">
    <w:name w:val="A5911640705FC845A9FF8FF6B18B8D08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3A945FD1455BF4428E2B898BEAC88A01">
    <w:name w:val="3A945FD1455BF4428E2B898BEAC88A01"/>
  </w:style>
  <w:style w:type="paragraph" w:styleId="ListNumber">
    <w:name w:val="List Number"/>
    <w:basedOn w:val="Normal"/>
    <w:uiPriority w:val="1"/>
    <w:qFormat/>
    <w:rsid w:val="005B7A5F"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87CBB89D00E3C84AA8A22BCD92B44D8A">
    <w:name w:val="87CBB89D00E3C84AA8A22BCD92B44D8A"/>
  </w:style>
  <w:style w:type="paragraph" w:customStyle="1" w:styleId="3C889CD7BE28DC42AD9EB6354E07EF80">
    <w:name w:val="3C889CD7BE28DC42AD9EB6354E07EF80"/>
  </w:style>
  <w:style w:type="paragraph" w:styleId="BlockText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9C3D653808A8714097D251436D5CC22C">
    <w:name w:val="9C3D653808A8714097D251436D5CC22C"/>
  </w:style>
  <w:style w:type="paragraph" w:customStyle="1" w:styleId="BE64471C5E39C34EA52178554EB3B116">
    <w:name w:val="BE64471C5E39C34EA52178554EB3B116"/>
  </w:style>
  <w:style w:type="paragraph" w:customStyle="1" w:styleId="DA3C8B811A4BB545BBC8379708FEF7DB">
    <w:name w:val="DA3C8B811A4BB545BBC8379708FEF7DB"/>
  </w:style>
  <w:style w:type="paragraph" w:customStyle="1" w:styleId="30DA8C8700494C47AB9B2F720242A8F0">
    <w:name w:val="30DA8C8700494C47AB9B2F720242A8F0"/>
  </w:style>
  <w:style w:type="paragraph" w:customStyle="1" w:styleId="2191D5C65F434B419CA011A872E5DD2C">
    <w:name w:val="2191D5C65F434B419CA011A872E5DD2C"/>
  </w:style>
  <w:style w:type="paragraph" w:customStyle="1" w:styleId="500286783A976745A8E15E08EB069B16">
    <w:name w:val="500286783A976745A8E15E08EB069B16"/>
    <w:rsid w:val="005B7A5F"/>
  </w:style>
  <w:style w:type="paragraph" w:customStyle="1" w:styleId="F0846F2A180B924B8E1FB95BC6BE819E">
    <w:name w:val="F0846F2A180B924B8E1FB95BC6BE819E"/>
    <w:rsid w:val="005B7A5F"/>
  </w:style>
  <w:style w:type="paragraph" w:customStyle="1" w:styleId="DCC097EFF331C44B899F4A70C8974979">
    <w:name w:val="DCC097EFF331C44B899F4A70C8974979"/>
    <w:rsid w:val="005B7A5F"/>
  </w:style>
  <w:style w:type="paragraph" w:customStyle="1" w:styleId="5E083E27ED4EDC4E851BCADC9CE14057">
    <w:name w:val="5E083E27ED4EDC4E851BCADC9CE14057"/>
    <w:rsid w:val="005B7A5F"/>
  </w:style>
  <w:style w:type="paragraph" w:customStyle="1" w:styleId="8FD3EAEFF6F0A047BB668C01326EA38D">
    <w:name w:val="8FD3EAEFF6F0A047BB668C01326EA38D"/>
    <w:rsid w:val="005B7A5F"/>
  </w:style>
  <w:style w:type="paragraph" w:customStyle="1" w:styleId="649F9E470C22794B8222121EF3A180AE">
    <w:name w:val="649F9E470C22794B8222121EF3A180AE"/>
    <w:rsid w:val="005B7A5F"/>
  </w:style>
  <w:style w:type="paragraph" w:customStyle="1" w:styleId="ED293E3E80F08C4FB1F2C2BF0A284207">
    <w:name w:val="ED293E3E80F08C4FB1F2C2BF0A284207"/>
    <w:rsid w:val="005B7A5F"/>
  </w:style>
  <w:style w:type="paragraph" w:customStyle="1" w:styleId="1ED50FCDCA61794D9C928C2620EF120D">
    <w:name w:val="1ED50FCDCA61794D9C928C2620EF120D"/>
    <w:rsid w:val="00F04F96"/>
  </w:style>
  <w:style w:type="paragraph" w:customStyle="1" w:styleId="AE3381A75BDDC14E82E3161B62E5CDB2">
    <w:name w:val="AE3381A75BDDC14E82E3161B62E5CDB2"/>
    <w:rsid w:val="00F04F96"/>
  </w:style>
  <w:style w:type="paragraph" w:customStyle="1" w:styleId="A8631C04D398E04DBAA8099258447DFD">
    <w:name w:val="A8631C04D398E04DBAA8099258447DFD"/>
    <w:rsid w:val="000F558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5DFF83273E824AA8EA303F41BD9E42">
    <w:name w:val="935DFF83273E824AA8EA303F41BD9E42"/>
  </w:style>
  <w:style w:type="paragraph" w:customStyle="1" w:styleId="7095ED17E5906943AB5D314A2488F62C">
    <w:name w:val="7095ED17E5906943AB5D314A2488F62C"/>
  </w:style>
  <w:style w:type="paragraph" w:customStyle="1" w:styleId="A5911640705FC845A9FF8FF6B18B8D08">
    <w:name w:val="A5911640705FC845A9FF8FF6B18B8D08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3A945FD1455BF4428E2B898BEAC88A01">
    <w:name w:val="3A945FD1455BF4428E2B898BEAC88A01"/>
  </w:style>
  <w:style w:type="paragraph" w:styleId="ListNumber">
    <w:name w:val="List Number"/>
    <w:basedOn w:val="Normal"/>
    <w:uiPriority w:val="1"/>
    <w:qFormat/>
    <w:rsid w:val="005B7A5F"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87CBB89D00E3C84AA8A22BCD92B44D8A">
    <w:name w:val="87CBB89D00E3C84AA8A22BCD92B44D8A"/>
  </w:style>
  <w:style w:type="paragraph" w:customStyle="1" w:styleId="3C889CD7BE28DC42AD9EB6354E07EF80">
    <w:name w:val="3C889CD7BE28DC42AD9EB6354E07EF80"/>
  </w:style>
  <w:style w:type="paragraph" w:styleId="BlockText">
    <w:name w:val="Block Text"/>
    <w:basedOn w:val="Normal"/>
    <w:uiPriority w:val="1"/>
    <w:unhideWhenUsed/>
    <w:qFormat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pPr>
      <w:numPr>
        <w:numId w:val="3"/>
      </w:numPr>
      <w:spacing w:after="40"/>
    </w:pPr>
  </w:style>
  <w:style w:type="paragraph" w:customStyle="1" w:styleId="9C3D653808A8714097D251436D5CC22C">
    <w:name w:val="9C3D653808A8714097D251436D5CC22C"/>
  </w:style>
  <w:style w:type="paragraph" w:customStyle="1" w:styleId="BE64471C5E39C34EA52178554EB3B116">
    <w:name w:val="BE64471C5E39C34EA52178554EB3B116"/>
  </w:style>
  <w:style w:type="paragraph" w:customStyle="1" w:styleId="DA3C8B811A4BB545BBC8379708FEF7DB">
    <w:name w:val="DA3C8B811A4BB545BBC8379708FEF7DB"/>
  </w:style>
  <w:style w:type="paragraph" w:customStyle="1" w:styleId="30DA8C8700494C47AB9B2F720242A8F0">
    <w:name w:val="30DA8C8700494C47AB9B2F720242A8F0"/>
  </w:style>
  <w:style w:type="paragraph" w:customStyle="1" w:styleId="2191D5C65F434B419CA011A872E5DD2C">
    <w:name w:val="2191D5C65F434B419CA011A872E5DD2C"/>
  </w:style>
  <w:style w:type="paragraph" w:customStyle="1" w:styleId="500286783A976745A8E15E08EB069B16">
    <w:name w:val="500286783A976745A8E15E08EB069B16"/>
    <w:rsid w:val="005B7A5F"/>
  </w:style>
  <w:style w:type="paragraph" w:customStyle="1" w:styleId="F0846F2A180B924B8E1FB95BC6BE819E">
    <w:name w:val="F0846F2A180B924B8E1FB95BC6BE819E"/>
    <w:rsid w:val="005B7A5F"/>
  </w:style>
  <w:style w:type="paragraph" w:customStyle="1" w:styleId="DCC097EFF331C44B899F4A70C8974979">
    <w:name w:val="DCC097EFF331C44B899F4A70C8974979"/>
    <w:rsid w:val="005B7A5F"/>
  </w:style>
  <w:style w:type="paragraph" w:customStyle="1" w:styleId="5E083E27ED4EDC4E851BCADC9CE14057">
    <w:name w:val="5E083E27ED4EDC4E851BCADC9CE14057"/>
    <w:rsid w:val="005B7A5F"/>
  </w:style>
  <w:style w:type="paragraph" w:customStyle="1" w:styleId="8FD3EAEFF6F0A047BB668C01326EA38D">
    <w:name w:val="8FD3EAEFF6F0A047BB668C01326EA38D"/>
    <w:rsid w:val="005B7A5F"/>
  </w:style>
  <w:style w:type="paragraph" w:customStyle="1" w:styleId="649F9E470C22794B8222121EF3A180AE">
    <w:name w:val="649F9E470C22794B8222121EF3A180AE"/>
    <w:rsid w:val="005B7A5F"/>
  </w:style>
  <w:style w:type="paragraph" w:customStyle="1" w:styleId="ED293E3E80F08C4FB1F2C2BF0A284207">
    <w:name w:val="ED293E3E80F08C4FB1F2C2BF0A284207"/>
    <w:rsid w:val="005B7A5F"/>
  </w:style>
  <w:style w:type="paragraph" w:customStyle="1" w:styleId="1ED50FCDCA61794D9C928C2620EF120D">
    <w:name w:val="1ED50FCDCA61794D9C928C2620EF120D"/>
    <w:rsid w:val="00F04F96"/>
  </w:style>
  <w:style w:type="paragraph" w:customStyle="1" w:styleId="AE3381A75BDDC14E82E3161B62E5CDB2">
    <w:name w:val="AE3381A75BDDC14E82E3161B62E5CDB2"/>
    <w:rsid w:val="00F04F96"/>
  </w:style>
  <w:style w:type="paragraph" w:customStyle="1" w:styleId="A8631C04D398E04DBAA8099258447DFD">
    <w:name w:val="A8631C04D398E04DBAA8099258447DFD"/>
    <w:rsid w:val="000F5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Syllabus.dotx</Template>
  <TotalTime>15</TotalTime>
  <Pages>3</Pages>
  <Words>427</Words>
  <Characters>2439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Krvavé režimy</dc:title>
  <dc:subject>Čínská společnost mezi tradicí a modernitou</dc:subject>
  <dc:creator>Denisa Hilbertova</dc:creator>
  <cp:keywords/>
  <dc:description/>
  <cp:lastModifiedBy>Denisa Hilbertova</cp:lastModifiedBy>
  <cp:revision>4</cp:revision>
  <cp:lastPrinted>2016-06-30T21:05:00Z</cp:lastPrinted>
  <dcterms:created xsi:type="dcterms:W3CDTF">2018-08-06T17:26:00Z</dcterms:created>
  <dcterms:modified xsi:type="dcterms:W3CDTF">2018-09-24T12:15:00Z</dcterms:modified>
  <cp:category/>
</cp:coreProperties>
</file>