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Default="00EA5A30">
      <w:r>
        <w:t xml:space="preserve">5. </w:t>
      </w:r>
      <w:proofErr w:type="spellStart"/>
      <w:r w:rsidR="00B34B06">
        <w:t>Tema</w:t>
      </w:r>
      <w:proofErr w:type="spellEnd"/>
      <w:r w:rsidR="00B34B06">
        <w:t xml:space="preserve"> </w:t>
      </w:r>
      <w:proofErr w:type="spellStart"/>
      <w:r w:rsidR="00B34B06">
        <w:t>kulturturisme</w:t>
      </w:r>
      <w:proofErr w:type="spellEnd"/>
      <w:r w:rsidR="0069333C">
        <w:t xml:space="preserve">. </w:t>
      </w:r>
      <w:proofErr w:type="gramStart"/>
      <w:r w:rsidR="0069333C">
        <w:t>11.8.18</w:t>
      </w:r>
      <w:proofErr w:type="gramEnd"/>
    </w:p>
    <w:p w:rsidR="00B34B06" w:rsidRDefault="00EA5A30">
      <w:hyperlink r:id="rId5" w:history="1">
        <w:r w:rsidR="00B34B06" w:rsidRPr="009B2CE4">
          <w:rPr>
            <w:rStyle w:val="Hypertextovodkaz"/>
          </w:rPr>
          <w:t>http://www.klassekampen.no/article/20180724/ARTICLE/180729983</w:t>
        </w:r>
      </w:hyperlink>
    </w:p>
    <w:p w:rsidR="00B34B06" w:rsidRPr="00B34B06" w:rsidRDefault="00B34B06" w:rsidP="00B34B06">
      <w:pPr>
        <w:shd w:val="clear" w:color="auto" w:fill="FFFFFF"/>
        <w:spacing w:after="0" w:line="375" w:lineRule="atLeast"/>
        <w:textAlignment w:val="baseline"/>
        <w:rPr>
          <w:rFonts w:ascii="Georgia" w:eastAsia="Times New Roman" w:hAnsi="Georgia" w:cs="Arial"/>
          <w:color w:val="000000"/>
          <w:sz w:val="32"/>
          <w:szCs w:val="32"/>
          <w:lang w:eastAsia="cs-CZ"/>
        </w:rPr>
      </w:pPr>
      <w:proofErr w:type="spellStart"/>
      <w:r w:rsidRPr="00B34B06">
        <w:rPr>
          <w:rFonts w:ascii="Georgia" w:eastAsia="Times New Roman" w:hAnsi="Georgia" w:cs="Arial"/>
          <w:color w:val="000000"/>
          <w:sz w:val="32"/>
          <w:szCs w:val="32"/>
          <w:lang w:eastAsia="cs-CZ"/>
        </w:rPr>
        <w:t>Det</w:t>
      </w:r>
      <w:proofErr w:type="spellEnd"/>
      <w:r w:rsidRPr="00B34B06">
        <w:rPr>
          <w:rFonts w:ascii="Georgia" w:eastAsia="Times New Roman" w:hAnsi="Georgia" w:cs="Arial"/>
          <w:color w:val="000000"/>
          <w:sz w:val="32"/>
          <w:szCs w:val="32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32"/>
          <w:szCs w:val="32"/>
          <w:lang w:eastAsia="cs-CZ"/>
        </w:rPr>
        <w:t>bør</w:t>
      </w:r>
      <w:proofErr w:type="spellEnd"/>
      <w:r w:rsidRPr="00B34B06">
        <w:rPr>
          <w:rFonts w:ascii="Georgia" w:eastAsia="Times New Roman" w:hAnsi="Georgia" w:cs="Arial"/>
          <w:color w:val="000000"/>
          <w:sz w:val="32"/>
          <w:szCs w:val="32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32"/>
          <w:szCs w:val="32"/>
          <w:lang w:eastAsia="cs-CZ"/>
        </w:rPr>
        <w:t>ikke</w:t>
      </w:r>
      <w:proofErr w:type="spellEnd"/>
      <w:r w:rsidRPr="00B34B06">
        <w:rPr>
          <w:rFonts w:ascii="Georgia" w:eastAsia="Times New Roman" w:hAnsi="Georgia" w:cs="Arial"/>
          <w:color w:val="000000"/>
          <w:sz w:val="32"/>
          <w:szCs w:val="32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32"/>
          <w:szCs w:val="32"/>
          <w:lang w:eastAsia="cs-CZ"/>
        </w:rPr>
        <w:t>være</w:t>
      </w:r>
      <w:proofErr w:type="spellEnd"/>
      <w:r w:rsidRPr="00B34B06">
        <w:rPr>
          <w:rFonts w:ascii="Georgia" w:eastAsia="Times New Roman" w:hAnsi="Georgia" w:cs="Arial"/>
          <w:color w:val="000000"/>
          <w:sz w:val="32"/>
          <w:szCs w:val="32"/>
          <w:lang w:eastAsia="cs-CZ"/>
        </w:rPr>
        <w:t xml:space="preserve"> en </w:t>
      </w:r>
      <w:proofErr w:type="spellStart"/>
      <w:r w:rsidRPr="00B34B06">
        <w:rPr>
          <w:rFonts w:ascii="Georgia" w:eastAsia="Times New Roman" w:hAnsi="Georgia" w:cs="Arial"/>
          <w:color w:val="000000"/>
          <w:sz w:val="32"/>
          <w:szCs w:val="32"/>
          <w:lang w:eastAsia="cs-CZ"/>
        </w:rPr>
        <w:t>hovedoppgave</w:t>
      </w:r>
      <w:proofErr w:type="spellEnd"/>
      <w:r w:rsidRPr="00B34B06">
        <w:rPr>
          <w:rFonts w:ascii="Georgia" w:eastAsia="Times New Roman" w:hAnsi="Georgia" w:cs="Arial"/>
          <w:color w:val="000000"/>
          <w:sz w:val="32"/>
          <w:szCs w:val="32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32"/>
          <w:szCs w:val="32"/>
          <w:lang w:eastAsia="cs-CZ"/>
        </w:rPr>
        <w:t>for</w:t>
      </w:r>
      <w:proofErr w:type="spellEnd"/>
      <w:r w:rsidRPr="00B34B06">
        <w:rPr>
          <w:rFonts w:ascii="Georgia" w:eastAsia="Times New Roman" w:hAnsi="Georgia" w:cs="Arial"/>
          <w:color w:val="000000"/>
          <w:sz w:val="32"/>
          <w:szCs w:val="32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32"/>
          <w:szCs w:val="32"/>
          <w:lang w:eastAsia="cs-CZ"/>
        </w:rPr>
        <w:t>museene</w:t>
      </w:r>
      <w:proofErr w:type="spellEnd"/>
      <w:r w:rsidRPr="00B34B06">
        <w:rPr>
          <w:rFonts w:ascii="Georgia" w:eastAsia="Times New Roman" w:hAnsi="Georgia" w:cs="Arial"/>
          <w:color w:val="000000"/>
          <w:sz w:val="32"/>
          <w:szCs w:val="32"/>
          <w:lang w:eastAsia="cs-CZ"/>
        </w:rPr>
        <w:t xml:space="preserve"> å </w:t>
      </w:r>
      <w:proofErr w:type="spellStart"/>
      <w:r w:rsidRPr="00B34B06">
        <w:rPr>
          <w:rFonts w:ascii="Georgia" w:eastAsia="Times New Roman" w:hAnsi="Georgia" w:cs="Arial"/>
          <w:color w:val="000000"/>
          <w:sz w:val="32"/>
          <w:szCs w:val="32"/>
          <w:lang w:eastAsia="cs-CZ"/>
        </w:rPr>
        <w:t>legge</w:t>
      </w:r>
      <w:proofErr w:type="spellEnd"/>
      <w:r w:rsidRPr="00B34B06">
        <w:rPr>
          <w:rFonts w:ascii="Georgia" w:eastAsia="Times New Roman" w:hAnsi="Georgia" w:cs="Arial"/>
          <w:color w:val="000000"/>
          <w:sz w:val="32"/>
          <w:szCs w:val="32"/>
          <w:lang w:eastAsia="cs-CZ"/>
        </w:rPr>
        <w:t xml:space="preserve"> til </w:t>
      </w:r>
      <w:proofErr w:type="spellStart"/>
      <w:r w:rsidRPr="00B34B06">
        <w:rPr>
          <w:rFonts w:ascii="Georgia" w:eastAsia="Times New Roman" w:hAnsi="Georgia" w:cs="Arial"/>
          <w:color w:val="000000"/>
          <w:sz w:val="32"/>
          <w:szCs w:val="32"/>
          <w:lang w:eastAsia="cs-CZ"/>
        </w:rPr>
        <w:t>rette</w:t>
      </w:r>
      <w:proofErr w:type="spellEnd"/>
      <w:r w:rsidRPr="00B34B06">
        <w:rPr>
          <w:rFonts w:ascii="Georgia" w:eastAsia="Times New Roman" w:hAnsi="Georgia" w:cs="Arial"/>
          <w:color w:val="000000"/>
          <w:sz w:val="32"/>
          <w:szCs w:val="32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32"/>
          <w:szCs w:val="32"/>
          <w:lang w:eastAsia="cs-CZ"/>
        </w:rPr>
        <w:t>for</w:t>
      </w:r>
      <w:proofErr w:type="spellEnd"/>
      <w:r w:rsidRPr="00B34B06">
        <w:rPr>
          <w:rFonts w:ascii="Georgia" w:eastAsia="Times New Roman" w:hAnsi="Georgia" w:cs="Arial"/>
          <w:color w:val="000000"/>
          <w:sz w:val="32"/>
          <w:szCs w:val="32"/>
          <w:lang w:eastAsia="cs-CZ"/>
        </w:rPr>
        <w:t xml:space="preserve"> en </w:t>
      </w:r>
      <w:proofErr w:type="spellStart"/>
      <w:r w:rsidRPr="00B34B06">
        <w:rPr>
          <w:rFonts w:ascii="Georgia" w:eastAsia="Times New Roman" w:hAnsi="Georgia" w:cs="Arial"/>
          <w:color w:val="000000"/>
          <w:sz w:val="32"/>
          <w:szCs w:val="32"/>
          <w:lang w:eastAsia="cs-CZ"/>
        </w:rPr>
        <w:t>økende</w:t>
      </w:r>
      <w:proofErr w:type="spellEnd"/>
      <w:r w:rsidRPr="00B34B06">
        <w:rPr>
          <w:rFonts w:ascii="Georgia" w:eastAsia="Times New Roman" w:hAnsi="Georgia" w:cs="Arial"/>
          <w:color w:val="000000"/>
          <w:sz w:val="32"/>
          <w:szCs w:val="32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32"/>
          <w:szCs w:val="32"/>
          <w:lang w:eastAsia="cs-CZ"/>
        </w:rPr>
        <w:t>turiststrøm</w:t>
      </w:r>
      <w:proofErr w:type="spellEnd"/>
      <w:r w:rsidRPr="00B34B06">
        <w:rPr>
          <w:rFonts w:ascii="Georgia" w:eastAsia="Times New Roman" w:hAnsi="Georgia" w:cs="Arial"/>
          <w:color w:val="000000"/>
          <w:sz w:val="32"/>
          <w:szCs w:val="32"/>
          <w:lang w:eastAsia="cs-CZ"/>
        </w:rPr>
        <w:t xml:space="preserve">, </w:t>
      </w:r>
      <w:proofErr w:type="spellStart"/>
      <w:r w:rsidRPr="00B34B06">
        <w:rPr>
          <w:rFonts w:ascii="Georgia" w:eastAsia="Times New Roman" w:hAnsi="Georgia" w:cs="Arial"/>
          <w:color w:val="000000"/>
          <w:sz w:val="32"/>
          <w:szCs w:val="32"/>
          <w:lang w:eastAsia="cs-CZ"/>
        </w:rPr>
        <w:t>sier</w:t>
      </w:r>
      <w:proofErr w:type="spellEnd"/>
      <w:r w:rsidRPr="00B34B06">
        <w:rPr>
          <w:rFonts w:ascii="Georgia" w:eastAsia="Times New Roman" w:hAnsi="Georgia" w:cs="Arial"/>
          <w:color w:val="000000"/>
          <w:sz w:val="32"/>
          <w:szCs w:val="32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32"/>
          <w:szCs w:val="32"/>
          <w:lang w:eastAsia="cs-CZ"/>
        </w:rPr>
        <w:t>kulturforsker</w:t>
      </w:r>
      <w:proofErr w:type="spellEnd"/>
      <w:r w:rsidRPr="00B34B06">
        <w:rPr>
          <w:rFonts w:ascii="Georgia" w:eastAsia="Times New Roman" w:hAnsi="Georgia" w:cs="Arial"/>
          <w:color w:val="000000"/>
          <w:sz w:val="32"/>
          <w:szCs w:val="32"/>
          <w:lang w:eastAsia="cs-CZ"/>
        </w:rPr>
        <w:t>:</w:t>
      </w:r>
    </w:p>
    <w:p w:rsidR="00B34B06" w:rsidRPr="00EA5A30" w:rsidRDefault="00B34B06" w:rsidP="00B34B06">
      <w:pPr>
        <w:shd w:val="clear" w:color="auto" w:fill="FFFFFF"/>
        <w:spacing w:after="120" w:line="825" w:lineRule="atLeast"/>
        <w:textAlignment w:val="baseline"/>
        <w:rPr>
          <w:rFonts w:ascii="flamatittel" w:eastAsia="Times New Roman" w:hAnsi="flamatittel" w:cs="Arial"/>
          <w:bCs/>
          <w:color w:val="000000"/>
          <w:spacing w:val="-15"/>
          <w:sz w:val="77"/>
          <w:szCs w:val="83"/>
          <w:lang w:eastAsia="cs-CZ"/>
        </w:rPr>
      </w:pPr>
      <w:proofErr w:type="spellStart"/>
      <w:r w:rsidRPr="00EA5A30">
        <w:rPr>
          <w:rFonts w:ascii="flamatittel" w:eastAsia="Times New Roman" w:hAnsi="flamatittel" w:cs="Arial"/>
          <w:bCs/>
          <w:color w:val="000000"/>
          <w:spacing w:val="-15"/>
          <w:sz w:val="77"/>
          <w:szCs w:val="83"/>
          <w:lang w:eastAsia="cs-CZ"/>
        </w:rPr>
        <w:t>Refser</w:t>
      </w:r>
      <w:proofErr w:type="spellEnd"/>
      <w:r w:rsidRPr="00EA5A30">
        <w:rPr>
          <w:rFonts w:ascii="flamatittel" w:eastAsia="Times New Roman" w:hAnsi="flamatittel" w:cs="Arial"/>
          <w:bCs/>
          <w:color w:val="000000"/>
          <w:spacing w:val="-15"/>
          <w:sz w:val="77"/>
          <w:szCs w:val="83"/>
          <w:lang w:eastAsia="cs-CZ"/>
        </w:rPr>
        <w:t xml:space="preserve"> </w:t>
      </w:r>
      <w:proofErr w:type="spellStart"/>
      <w:r w:rsidRPr="00EA5A30">
        <w:rPr>
          <w:rFonts w:ascii="flamatittel" w:eastAsia="Times New Roman" w:hAnsi="flamatittel" w:cs="Arial"/>
          <w:bCs/>
          <w:color w:val="000000"/>
          <w:spacing w:val="-15"/>
          <w:sz w:val="77"/>
          <w:szCs w:val="83"/>
          <w:lang w:eastAsia="cs-CZ"/>
        </w:rPr>
        <w:t>frieri</w:t>
      </w:r>
      <w:proofErr w:type="spellEnd"/>
      <w:r w:rsidRPr="00EA5A30">
        <w:rPr>
          <w:rFonts w:ascii="flamatittel" w:eastAsia="Times New Roman" w:hAnsi="flamatittel" w:cs="Arial"/>
          <w:bCs/>
          <w:color w:val="000000"/>
          <w:spacing w:val="-15"/>
          <w:sz w:val="77"/>
          <w:szCs w:val="83"/>
          <w:lang w:eastAsia="cs-CZ"/>
        </w:rPr>
        <w:t xml:space="preserve"> til </w:t>
      </w:r>
      <w:proofErr w:type="spellStart"/>
      <w:r w:rsidRPr="00EA5A30">
        <w:rPr>
          <w:rFonts w:ascii="flamatittel" w:eastAsia="Times New Roman" w:hAnsi="flamatittel" w:cs="Arial"/>
          <w:bCs/>
          <w:color w:val="000000"/>
          <w:spacing w:val="-15"/>
          <w:sz w:val="77"/>
          <w:szCs w:val="83"/>
          <w:lang w:eastAsia="cs-CZ"/>
        </w:rPr>
        <w:t>turister</w:t>
      </w:r>
      <w:proofErr w:type="spellEnd"/>
      <w:r w:rsidRPr="00EA5A30">
        <w:rPr>
          <w:rFonts w:ascii="Arial" w:eastAsia="Times New Roman" w:hAnsi="Arial" w:cs="Arial"/>
          <w:bCs/>
          <w:noProof/>
          <w:color w:val="5E5E5E"/>
          <w:sz w:val="12"/>
          <w:szCs w:val="18"/>
          <w:lang w:eastAsia="cs-CZ"/>
        </w:rPr>
        <mc:AlternateContent>
          <mc:Choice Requires="wps">
            <w:drawing>
              <wp:inline distT="0" distB="0" distL="0" distR="0" wp14:anchorId="212DD787" wp14:editId="76B21475">
                <wp:extent cx="304800" cy="304800"/>
                <wp:effectExtent l="0" t="0" r="0" b="0"/>
                <wp:docPr id="8" name="AutoShape 6" descr="Facebook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Facebook" href="https://www.facebook.com/sharer/sharer.php?u=http://www.klassekampen.no/article/20180724/ARTICLE/180729983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34B06" w:rsidRPr="00B34B06" w:rsidRDefault="00B34B06" w:rsidP="00B34B06">
      <w:pPr>
        <w:shd w:val="clear" w:color="auto" w:fill="FFFFFF"/>
        <w:spacing w:after="75" w:line="270" w:lineRule="atLeast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cs-CZ"/>
        </w:rPr>
      </w:pPr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• I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fjor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opprettet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regjeringen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et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samarbeidsråd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for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kultur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og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reiseliv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for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å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øke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satsingen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på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kulturturisme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i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Norge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.</w:t>
      </w:r>
    </w:p>
    <w:p w:rsidR="00B34B06" w:rsidRPr="00B34B06" w:rsidRDefault="00B34B06" w:rsidP="00B34B06">
      <w:pPr>
        <w:shd w:val="clear" w:color="auto" w:fill="FFFFFF"/>
        <w:spacing w:after="75" w:line="270" w:lineRule="atLeast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cs-CZ"/>
        </w:rPr>
      </w:pPr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• 27. august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kommer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rådet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med en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rapport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med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forslag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til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tiltak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. En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av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anbefalingene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er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at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kulturinstitusjoner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bør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utvide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åpningstidene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sine.</w:t>
      </w:r>
    </w:p>
    <w:p w:rsidR="00B34B06" w:rsidRPr="00B34B06" w:rsidRDefault="00B34B06" w:rsidP="00B34B06">
      <w:pPr>
        <w:shd w:val="clear" w:color="auto" w:fill="FFFFFF"/>
        <w:spacing w:line="270" w:lineRule="atLeast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cs-CZ"/>
        </w:rPr>
      </w:pPr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• En «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sentral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kulturturist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»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defineres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av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Innovasjon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Norge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som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en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feriereisende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som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oppgir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at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minst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to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ulike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kulturaktiviteter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har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stor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eller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avgjørende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betydning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for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reisen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.</w:t>
      </w:r>
      <w:bookmarkStart w:id="0" w:name="_GoBack"/>
      <w:bookmarkEnd w:id="0"/>
    </w:p>
    <w:p w:rsidR="00B34B06" w:rsidRPr="00B34B06" w:rsidRDefault="00B34B06" w:rsidP="00B34B06">
      <w:pPr>
        <w:shd w:val="clear" w:color="auto" w:fill="FFFFFF"/>
        <w:spacing w:line="375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cs-CZ"/>
        </w:rPr>
      </w:pP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cs-CZ"/>
        </w:rPr>
        <w:t>Regjeringens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cs-CZ"/>
        </w:rPr>
        <w:t>satsing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cs-CZ"/>
        </w:rPr>
        <w:t>på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cs-CZ"/>
        </w:rPr>
        <w:t xml:space="preserve"> å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cs-CZ"/>
        </w:rPr>
        <w:t>tiltrekke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cs-CZ"/>
        </w:rPr>
        <w:t>seg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cs-CZ"/>
        </w:rPr>
        <w:t xml:space="preserve"> «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cs-CZ"/>
        </w:rPr>
        <w:t>rike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cs-CZ"/>
        </w:rPr>
        <w:t>kultur</w:t>
      </w:r>
      <w:r w:rsidRPr="00B34B06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cs-CZ"/>
        </w:rPr>
        <w:softHyphen/>
        <w:t>turister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cs-CZ"/>
        </w:rPr>
        <w:t xml:space="preserve">»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cs-CZ"/>
        </w:rPr>
        <w:t>får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cs-CZ"/>
        </w:rPr>
        <w:t>kritikk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cs-CZ"/>
        </w:rPr>
        <w:t xml:space="preserve">. –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cs-CZ"/>
        </w:rPr>
        <w:t>Undergraver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cs-CZ"/>
        </w:rPr>
        <w:t>kulturens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cs-CZ"/>
        </w:rPr>
        <w:t>verdi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cs-CZ"/>
        </w:rPr>
        <w:t xml:space="preserve">,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cs-CZ"/>
        </w:rPr>
        <w:t>mener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cs-CZ"/>
        </w:rPr>
        <w:t>forfatter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cs-CZ"/>
        </w:rPr>
        <w:t>Håvard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cs-CZ"/>
        </w:rPr>
        <w:t>Syvertsen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cs-CZ"/>
        </w:rPr>
        <w:t>.</w:t>
      </w:r>
    </w:p>
    <w:p w:rsidR="00B34B06" w:rsidRPr="00B34B06" w:rsidRDefault="00B34B06" w:rsidP="00B34B06">
      <w:pPr>
        <w:shd w:val="clear" w:color="auto" w:fill="FFFFFF"/>
        <w:spacing w:after="75" w:line="240" w:lineRule="auto"/>
        <w:textAlignment w:val="baseline"/>
        <w:rPr>
          <w:rFonts w:ascii="flamatittel" w:eastAsia="Times New Roman" w:hAnsi="flamatittel" w:cs="Arial"/>
          <w:b/>
          <w:bCs/>
          <w:caps/>
          <w:color w:val="A80000"/>
          <w:sz w:val="30"/>
          <w:szCs w:val="30"/>
          <w:lang w:eastAsia="cs-CZ"/>
        </w:rPr>
      </w:pPr>
      <w:r w:rsidRPr="00B34B06">
        <w:rPr>
          <w:rFonts w:ascii="flamatittel" w:eastAsia="Times New Roman" w:hAnsi="flamatittel" w:cs="Arial"/>
          <w:b/>
          <w:bCs/>
          <w:caps/>
          <w:color w:val="A80000"/>
          <w:sz w:val="30"/>
          <w:szCs w:val="30"/>
          <w:lang w:eastAsia="cs-CZ"/>
        </w:rPr>
        <w:t>TURISME</w:t>
      </w:r>
    </w:p>
    <w:p w:rsidR="00B34B06" w:rsidRPr="00B34B06" w:rsidRDefault="00B34B06" w:rsidP="00B34B06">
      <w:pPr>
        <w:shd w:val="clear" w:color="auto" w:fill="FFFFFF"/>
        <w:spacing w:after="225" w:line="390" w:lineRule="atLeast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eastAsia="cs-CZ"/>
        </w:rPr>
      </w:pPr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Lar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du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deg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lokke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av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Henrik Ibsen,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folkemuseer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eller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festivalliv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? Da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den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norske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stat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på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jakt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etter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nettopp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deg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.</w:t>
      </w:r>
    </w:p>
    <w:p w:rsidR="00B34B06" w:rsidRPr="00B34B06" w:rsidRDefault="00B34B06" w:rsidP="00B34B06">
      <w:pPr>
        <w:shd w:val="clear" w:color="auto" w:fill="FFFFFF"/>
        <w:spacing w:after="225" w:line="390" w:lineRule="atLeast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eastAsia="cs-CZ"/>
        </w:rPr>
      </w:pPr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I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fjor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erklærte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regjeringen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den skal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styrke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kultur</w:t>
      </w:r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softHyphen/>
        <w:t>turismen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i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Norge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. En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viktig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begrunnelse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for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satsingen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kulturturistene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legger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igjen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penger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enn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andre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turister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,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slik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fjorårets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stortingsmelding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om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reiseliv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påpekte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.</w:t>
      </w:r>
    </w:p>
    <w:p w:rsidR="00B34B06" w:rsidRPr="00B34B06" w:rsidRDefault="00B34B06" w:rsidP="00B34B06">
      <w:pPr>
        <w:shd w:val="clear" w:color="auto" w:fill="FFFFFF"/>
        <w:spacing w:after="225" w:line="390" w:lineRule="atLeast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eastAsia="cs-CZ"/>
        </w:rPr>
      </w:pPr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Mens de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feriereisende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i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Norge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i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gjennomsnitt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brukte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1715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kroner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i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døgnet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i 2016,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hadde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kulturturisten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et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døgnforbruk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på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2235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kroner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,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ifølge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en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undersøkelse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fra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Innovasjon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Norge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.</w:t>
      </w:r>
    </w:p>
    <w:p w:rsidR="00B34B06" w:rsidRPr="00B34B06" w:rsidRDefault="00B34B06" w:rsidP="00B34B06">
      <w:pPr>
        <w:shd w:val="clear" w:color="auto" w:fill="FFFFFF"/>
        <w:spacing w:after="225" w:line="390" w:lineRule="atLeast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eastAsia="cs-CZ"/>
        </w:rPr>
      </w:pP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Forfatter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Håvard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Syvertsen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svært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kritisk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til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denne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begrunnelsen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for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å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satse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på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kulturturisme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.</w:t>
      </w:r>
    </w:p>
    <w:p w:rsidR="00B34B06" w:rsidRPr="00B34B06" w:rsidRDefault="00B34B06" w:rsidP="00B34B06">
      <w:pPr>
        <w:shd w:val="clear" w:color="auto" w:fill="FFFFFF"/>
        <w:spacing w:after="0" w:line="390" w:lineRule="atLeast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eastAsia="cs-CZ"/>
        </w:rPr>
      </w:pPr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– Man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må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spørre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seg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: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Hvem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er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kulturen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til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for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?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Det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man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ønsker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seg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,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er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rikere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turister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. I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dette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ligger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også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en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oppfatning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om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at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kultur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er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noe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bare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øvre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middelklasse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holder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på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med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og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er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interessert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i,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sier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Syvertsen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.</w:t>
      </w:r>
    </w:p>
    <w:p w:rsidR="00B34B06" w:rsidRPr="00B34B06" w:rsidRDefault="00B34B06" w:rsidP="00B34B06">
      <w:pPr>
        <w:shd w:val="clear" w:color="auto" w:fill="FFFFFF"/>
        <w:spacing w:after="225" w:line="390" w:lineRule="atLeast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eastAsia="cs-CZ"/>
        </w:rPr>
      </w:pPr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Han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frykter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satsingen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,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som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skal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legge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til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rette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for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«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samarbeid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mellom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reiselivs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-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kulturaktører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med et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kommersielt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potensial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», vil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bære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galt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av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sted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.</w:t>
      </w:r>
    </w:p>
    <w:p w:rsidR="00B34B06" w:rsidRPr="00B34B06" w:rsidRDefault="00B34B06" w:rsidP="00B34B06">
      <w:pPr>
        <w:shd w:val="clear" w:color="auto" w:fill="FFFFFF"/>
        <w:spacing w:after="225" w:line="390" w:lineRule="atLeast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eastAsia="cs-CZ"/>
        </w:rPr>
      </w:pPr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–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Dette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kulturpolitikk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næringspolitikk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rørt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sammen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,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det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det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kulturen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som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taper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på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.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Når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man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tenker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kultur skal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lokke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turister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,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må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det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nødvendigvis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gjøre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noe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med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måten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kulturen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presenteres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på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,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sier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han.</w:t>
      </w:r>
    </w:p>
    <w:p w:rsidR="00B34B06" w:rsidRPr="00B34B06" w:rsidRDefault="00B34B06" w:rsidP="00B34B06">
      <w:pPr>
        <w:shd w:val="clear" w:color="auto" w:fill="FFFFFF"/>
        <w:spacing w:before="375" w:after="75" w:line="390" w:lineRule="atLeast"/>
        <w:textAlignment w:val="baseline"/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cs-CZ"/>
        </w:rPr>
      </w:pPr>
      <w:r w:rsidRPr="00B34B06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cs-CZ"/>
        </w:rPr>
        <w:lastRenderedPageBreak/>
        <w:t>«DEN GODE KULTURTURISTEN»</w:t>
      </w:r>
    </w:p>
    <w:p w:rsidR="00B34B06" w:rsidRPr="00B34B06" w:rsidRDefault="00B34B06" w:rsidP="00B34B06">
      <w:pPr>
        <w:shd w:val="clear" w:color="auto" w:fill="FFFFFF"/>
        <w:spacing w:after="225" w:line="390" w:lineRule="atLeast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eastAsia="cs-CZ"/>
        </w:rPr>
      </w:pP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Syvertsen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tror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regjeringens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satsing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vil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favorisere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enkelte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typer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kulturuttrykk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.</w:t>
      </w:r>
    </w:p>
    <w:p w:rsidR="00B34B06" w:rsidRPr="00B34B06" w:rsidRDefault="00B34B06" w:rsidP="00B34B06">
      <w:pPr>
        <w:shd w:val="clear" w:color="auto" w:fill="FFFFFF"/>
        <w:spacing w:after="225" w:line="390" w:lineRule="atLeast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eastAsia="cs-CZ"/>
        </w:rPr>
      </w:pPr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–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Det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opplagt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det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i et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sånt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perspektiv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atskillig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lettere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å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markedsføre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Edvard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Grieg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enn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Arne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Norheim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.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Jeg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kan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ikke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skjønne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annet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enn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dette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vil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føre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til en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ytterligere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innsnevring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av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«kultur» mot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det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som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har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umiddelbar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publikumsappell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,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sier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han.</w:t>
      </w:r>
    </w:p>
    <w:p w:rsidR="00B34B06" w:rsidRPr="00B34B06" w:rsidRDefault="00B34B06" w:rsidP="00B34B06">
      <w:pPr>
        <w:shd w:val="clear" w:color="auto" w:fill="FFFFFF"/>
        <w:spacing w:after="0" w:line="390" w:lineRule="atLeast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eastAsia="cs-CZ"/>
        </w:rPr>
      </w:pP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Syvertsen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reagerer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også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på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uttalelsen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fra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Reidar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Fuglestad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,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leder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for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regjeringens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samarbeidsråd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for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kultur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og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reiseliv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, i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Klassekampen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forrige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uke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om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at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«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Nederland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har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gjort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vanvittig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mye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ut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av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van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Gogh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».</w:t>
      </w:r>
    </w:p>
    <w:p w:rsidR="00B34B06" w:rsidRPr="00B34B06" w:rsidRDefault="00B34B06" w:rsidP="00B34B06">
      <w:pPr>
        <w:shd w:val="clear" w:color="auto" w:fill="FFFFFF"/>
        <w:spacing w:after="225" w:line="390" w:lineRule="atLeast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eastAsia="cs-CZ"/>
        </w:rPr>
      </w:pPr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–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Det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blir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å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tingliggjøre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kunsten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. Kunst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har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en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egenverdi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,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det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ikke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noe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vi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lager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for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noen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skal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tjene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penger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på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det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.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Jeg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var en gang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på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Orsay-museet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i Paris,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ble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helt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svimeslått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av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et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av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van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Goghs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selvportretter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. Mens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jeg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sto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så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på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det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, kom en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fyr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stilte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seg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mellom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meg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maleriet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, tok et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kjapt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bilde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av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det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gikk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videre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. Han var nok en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god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kulturturist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,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sier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han.</w:t>
      </w:r>
    </w:p>
    <w:p w:rsidR="00B34B06" w:rsidRPr="00B34B06" w:rsidRDefault="00B34B06" w:rsidP="00B34B0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B34B06" w:rsidRPr="00B34B06" w:rsidRDefault="00B34B06" w:rsidP="00B34B06">
      <w:pPr>
        <w:shd w:val="clear" w:color="auto" w:fill="FFFFFF"/>
        <w:spacing w:line="255" w:lineRule="atLeast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cs-CZ"/>
        </w:rPr>
      </w:pP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Håvard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Syvertsen</w:t>
      </w:r>
      <w:proofErr w:type="spellEnd"/>
    </w:p>
    <w:p w:rsidR="00B34B06" w:rsidRPr="00B34B06" w:rsidRDefault="00B34B06" w:rsidP="00B34B06">
      <w:pPr>
        <w:shd w:val="clear" w:color="auto" w:fill="FFFFFF"/>
        <w:spacing w:after="0" w:line="390" w:lineRule="atLeast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eastAsia="cs-CZ"/>
        </w:rPr>
      </w:pPr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–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Hva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blir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konsekvensen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hvis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dette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kultursynet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ligger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til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grunn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for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satsingen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?</w:t>
      </w:r>
    </w:p>
    <w:p w:rsidR="00B34B06" w:rsidRPr="00B34B06" w:rsidRDefault="00B34B06" w:rsidP="00B34B06">
      <w:pPr>
        <w:shd w:val="clear" w:color="auto" w:fill="FFFFFF"/>
        <w:spacing w:after="0" w:line="390" w:lineRule="atLeast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eastAsia="cs-CZ"/>
        </w:rPr>
      </w:pPr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–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For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meg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blir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dette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en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undergraving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av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kulturens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verdi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og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en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understreking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av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at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kulturen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er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for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de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rike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.</w:t>
      </w:r>
    </w:p>
    <w:p w:rsidR="00B34B06" w:rsidRPr="00B34B06" w:rsidRDefault="00B34B06" w:rsidP="00B34B06">
      <w:pPr>
        <w:shd w:val="clear" w:color="auto" w:fill="FFFFFF"/>
        <w:spacing w:after="0" w:line="390" w:lineRule="atLeast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eastAsia="cs-CZ"/>
        </w:rPr>
      </w:pPr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– Er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det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ikke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naturlig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at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regjeringen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ønsker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seg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turister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som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legger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igjen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mye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penger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?</w:t>
      </w:r>
    </w:p>
    <w:p w:rsidR="00B34B06" w:rsidRPr="00B34B06" w:rsidRDefault="00B34B06" w:rsidP="00B34B06">
      <w:pPr>
        <w:shd w:val="clear" w:color="auto" w:fill="FFFFFF"/>
        <w:spacing w:after="225" w:line="390" w:lineRule="atLeast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eastAsia="cs-CZ"/>
        </w:rPr>
      </w:pPr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–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Jeg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orker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nesten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ikke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å svare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på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det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spørsmålet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.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Det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mulig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,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da kan de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henge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opp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et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skilt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ved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grensa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hvor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det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står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«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Legg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igjen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mest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mulig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penger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her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hos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oss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».</w:t>
      </w:r>
    </w:p>
    <w:p w:rsidR="00B34B06" w:rsidRPr="00B34B06" w:rsidRDefault="00B34B06" w:rsidP="00B34B06">
      <w:pPr>
        <w:shd w:val="clear" w:color="auto" w:fill="FFFFFF"/>
        <w:spacing w:before="375" w:after="75" w:line="390" w:lineRule="atLeast"/>
        <w:textAlignment w:val="baseline"/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cs-CZ"/>
        </w:rPr>
      </w:pPr>
      <w:r w:rsidRPr="00B34B06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cs-CZ"/>
        </w:rPr>
        <w:t>– IKKE BARE TENK BESØKSTALL</w:t>
      </w:r>
    </w:p>
    <w:p w:rsidR="00B34B06" w:rsidRPr="00B34B06" w:rsidRDefault="00B34B06" w:rsidP="00B34B06">
      <w:pPr>
        <w:shd w:val="clear" w:color="auto" w:fill="FFFFFF"/>
        <w:spacing w:after="225" w:line="390" w:lineRule="atLeast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eastAsia="cs-CZ"/>
        </w:rPr>
      </w:pP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Forfatteren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mener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samtidig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det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bør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være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et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mål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å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gjøre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kulturinstitusjonene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tilgjengelige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for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flere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,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også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norske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utenlandske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turister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.</w:t>
      </w:r>
    </w:p>
    <w:p w:rsidR="00B34B06" w:rsidRPr="00B34B06" w:rsidRDefault="00B34B06" w:rsidP="00B34B06">
      <w:pPr>
        <w:shd w:val="clear" w:color="auto" w:fill="FFFFFF"/>
        <w:spacing w:after="225" w:line="390" w:lineRule="atLeast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eastAsia="cs-CZ"/>
        </w:rPr>
      </w:pPr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– Da kan man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senke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prisene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på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inngangsbillettene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gjøre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terskelen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lavere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for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å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gå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inn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i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museene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,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sier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han.</w:t>
      </w:r>
    </w:p>
    <w:p w:rsidR="00B34B06" w:rsidRPr="00B34B06" w:rsidRDefault="00B34B06" w:rsidP="00B34B06">
      <w:pPr>
        <w:shd w:val="clear" w:color="auto" w:fill="FFFFFF"/>
        <w:spacing w:after="225" w:line="390" w:lineRule="atLeast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eastAsia="cs-CZ"/>
        </w:rPr>
      </w:pP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Kulturforsker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Georg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Arnestad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ved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Høgskulen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på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Vestlandet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påpeker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det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ikke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kulturinstitusjonenes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hovedoppgave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å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være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turistattraksjoner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. Han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spesielt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opptatt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av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museene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:</w:t>
      </w:r>
    </w:p>
    <w:p w:rsidR="00B34B06" w:rsidRPr="00B34B06" w:rsidRDefault="00B34B06" w:rsidP="00B34B06">
      <w:pPr>
        <w:shd w:val="clear" w:color="auto" w:fill="FFFFFF"/>
        <w:spacing w:after="225" w:line="390" w:lineRule="atLeast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eastAsia="cs-CZ"/>
        </w:rPr>
      </w:pPr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–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Primæroppgavene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deres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forvaltning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,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formidling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forskning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.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Hovedmålgruppen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folk i lokal-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regionalmiljøet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.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Museer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i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Norge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har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alltid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hatt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besøk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av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turister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,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det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positivt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,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å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utvikle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museet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som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turistinstitusjon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bør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ikke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være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en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viktig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oppgave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.</w:t>
      </w:r>
    </w:p>
    <w:p w:rsidR="00B34B06" w:rsidRPr="00B34B06" w:rsidRDefault="00B34B06" w:rsidP="00B34B06">
      <w:pPr>
        <w:shd w:val="clear" w:color="auto" w:fill="FFFFFF"/>
        <w:spacing w:after="225" w:line="390" w:lineRule="atLeast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eastAsia="cs-CZ"/>
        </w:rPr>
      </w:pP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Arnestad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advarer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politikerne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mot å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glemme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hva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som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museenes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kjernevirksomhet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.</w:t>
      </w:r>
    </w:p>
    <w:p w:rsidR="00B34B06" w:rsidRPr="00B34B06" w:rsidRDefault="00B34B06" w:rsidP="00B34B06">
      <w:pPr>
        <w:shd w:val="clear" w:color="auto" w:fill="FFFFFF"/>
        <w:spacing w:after="225" w:line="390" w:lineRule="atLeast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eastAsia="cs-CZ"/>
        </w:rPr>
      </w:pPr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–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Museene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har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fått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stadig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nye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oppgaver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,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før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eller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seinere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sprekker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det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.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Hvis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de </w:t>
      </w:r>
      <w:proofErr w:type="gram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skal</w:t>
      </w:r>
      <w:proofErr w:type="gram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få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en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ekstra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belastning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, vil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det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gå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ut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over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andre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oppgaver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ved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museet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,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sier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Arnestad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.</w:t>
      </w:r>
    </w:p>
    <w:p w:rsidR="00B34B06" w:rsidRPr="00B34B06" w:rsidRDefault="00B34B06" w:rsidP="00B34B06">
      <w:pPr>
        <w:shd w:val="clear" w:color="auto" w:fill="FFFFFF"/>
        <w:spacing w:after="225" w:line="390" w:lineRule="atLeast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eastAsia="cs-CZ"/>
        </w:rPr>
      </w:pPr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Han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forteller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flere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museumsledere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allerede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frustrerte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over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styresmaktenes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vektlegging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av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besøkstall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. Å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legge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til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rette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for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en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økende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turiststrøm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bør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eller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kan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ikke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være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en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hovedoppgave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for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museene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,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understreker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han.</w:t>
      </w:r>
    </w:p>
    <w:p w:rsidR="00B34B06" w:rsidRPr="00B34B06" w:rsidRDefault="00B34B06" w:rsidP="00B34B06">
      <w:pPr>
        <w:shd w:val="clear" w:color="auto" w:fill="FFFFFF"/>
        <w:spacing w:after="0" w:line="390" w:lineRule="atLeast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eastAsia="cs-CZ"/>
        </w:rPr>
      </w:pPr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– En kan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bli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så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opptatt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av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publikumstall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at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kvaliteten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på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formidlingen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kommer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i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bakgrunnen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.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Museene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ønsker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ikke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å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busse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inn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turister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som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farer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gjennom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samlingene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for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så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å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skysses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ut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igjen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. De skal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sørge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for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en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forstandig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formidling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,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som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de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besøkende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kan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bli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klokere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av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.</w:t>
      </w:r>
    </w:p>
    <w:p w:rsidR="00B34B06" w:rsidRPr="00B34B06" w:rsidRDefault="00B34B06" w:rsidP="00B34B0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B34B06" w:rsidRPr="00B34B06" w:rsidRDefault="00B34B06" w:rsidP="00B34B06">
      <w:pPr>
        <w:shd w:val="clear" w:color="auto" w:fill="FFFFFF"/>
        <w:spacing w:line="255" w:lineRule="atLeast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cs-CZ"/>
        </w:rPr>
      </w:pP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Trine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>Skei</w:t>
      </w:r>
      <w:proofErr w:type="spellEnd"/>
      <w:r w:rsidRPr="00B34B06">
        <w:rPr>
          <w:rFonts w:ascii="inherit" w:eastAsia="Times New Roman" w:hAnsi="inherit" w:cs="Arial"/>
          <w:color w:val="000000"/>
          <w:sz w:val="19"/>
          <w:szCs w:val="19"/>
          <w:lang w:eastAsia="cs-CZ"/>
        </w:rPr>
        <w:t xml:space="preserve"> Grande</w:t>
      </w:r>
    </w:p>
    <w:p w:rsidR="00B34B06" w:rsidRPr="00B34B06" w:rsidRDefault="00B34B06" w:rsidP="00B34B06">
      <w:pPr>
        <w:shd w:val="clear" w:color="auto" w:fill="FFFFFF"/>
        <w:spacing w:before="375" w:after="75" w:line="390" w:lineRule="atLeast"/>
        <w:textAlignment w:val="baseline"/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cs-CZ"/>
        </w:rPr>
      </w:pPr>
      <w:r w:rsidRPr="00B34B06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cs-CZ"/>
        </w:rPr>
        <w:t>«POWERED BY CULTURE»</w:t>
      </w:r>
    </w:p>
    <w:p w:rsidR="00B34B06" w:rsidRPr="00B34B06" w:rsidRDefault="00B34B06" w:rsidP="00B34B06">
      <w:pPr>
        <w:shd w:val="clear" w:color="auto" w:fill="FFFFFF"/>
        <w:spacing w:after="225" w:line="390" w:lineRule="atLeast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eastAsia="cs-CZ"/>
        </w:rPr>
      </w:pP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Kulturminister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Trine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Skei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Grande (V)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sier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bakgrunnen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for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satsingen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på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kultur</w:t>
      </w:r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softHyphen/>
        <w:t>turisme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det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så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langt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har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vært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et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uutnyttet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marked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.</w:t>
      </w:r>
    </w:p>
    <w:p w:rsidR="00B34B06" w:rsidRPr="00B34B06" w:rsidRDefault="00B34B06" w:rsidP="00B34B06">
      <w:pPr>
        <w:shd w:val="clear" w:color="auto" w:fill="FFFFFF"/>
        <w:spacing w:after="225" w:line="390" w:lineRule="atLeast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eastAsia="cs-CZ"/>
        </w:rPr>
      </w:pPr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–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Vi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har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henvendt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oss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til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én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type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turister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,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hvor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slagordet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til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Innovasjon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Norge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har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vært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Norge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«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powered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by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nature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».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Nå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ønsker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vi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oss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turisme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som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«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powered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by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culture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».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Vi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må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innse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de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aller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fleste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mennesker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ikke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drømmer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om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å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tilbringe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hele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ferien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i en kano,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sier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Grande.</w:t>
      </w:r>
    </w:p>
    <w:p w:rsidR="00B34B06" w:rsidRPr="00B34B06" w:rsidRDefault="00B34B06" w:rsidP="00B34B06">
      <w:pPr>
        <w:shd w:val="clear" w:color="auto" w:fill="FFFFFF"/>
        <w:spacing w:after="225" w:line="390" w:lineRule="atLeast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eastAsia="cs-CZ"/>
        </w:rPr>
      </w:pPr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Hun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påpeker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også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kulturturistene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legger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igjen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«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utrolig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mye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penger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per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døgn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»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enn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andre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turister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.</w:t>
      </w:r>
    </w:p>
    <w:p w:rsidR="00B34B06" w:rsidRPr="00B34B06" w:rsidRDefault="00B34B06" w:rsidP="00B34B06">
      <w:pPr>
        <w:shd w:val="clear" w:color="auto" w:fill="FFFFFF"/>
        <w:spacing w:after="0" w:line="390" w:lineRule="atLeast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eastAsia="cs-CZ"/>
        </w:rPr>
      </w:pPr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–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Forfatter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Håvard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Syvertsen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mener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at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den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begrunnelsen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signaliserer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at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kulturen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er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til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for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øvre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middelklasse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?</w:t>
      </w:r>
    </w:p>
    <w:p w:rsidR="00B34B06" w:rsidRPr="00B34B06" w:rsidRDefault="00B34B06" w:rsidP="00B34B06">
      <w:pPr>
        <w:shd w:val="clear" w:color="auto" w:fill="FFFFFF"/>
        <w:spacing w:after="0" w:line="390" w:lineRule="atLeast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eastAsia="cs-CZ"/>
        </w:rPr>
      </w:pPr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–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Jeg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synes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det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er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vanskelig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å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argumentere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mot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tall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og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statistikk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.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Norge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kan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ikke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ta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imot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de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store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hordene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av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turister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,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men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vi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skal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kunne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tilby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gode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ting til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både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fattig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og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rik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.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Samtidig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kommer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Norge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aldri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til å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være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landet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med den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billigste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ølen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eller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de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billigste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kulturtilbudene</w:t>
      </w:r>
      <w:proofErr w:type="spellEnd"/>
      <w:r w:rsidRPr="00B34B06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.</w:t>
      </w:r>
    </w:p>
    <w:p w:rsidR="00B34B06" w:rsidRPr="00B34B06" w:rsidRDefault="00B34B06" w:rsidP="00B34B06">
      <w:pPr>
        <w:shd w:val="clear" w:color="auto" w:fill="FFFFFF"/>
        <w:spacing w:after="0" w:line="390" w:lineRule="atLeast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eastAsia="cs-CZ"/>
        </w:rPr>
      </w:pPr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– Er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det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en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fare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for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at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en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økt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satsing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på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å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tiltrekke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seg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turister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vil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gå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utover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kulturinstitusjonenes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  <w:proofErr w:type="spellStart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primæroppgaver</w:t>
      </w:r>
      <w:proofErr w:type="spellEnd"/>
      <w:r w:rsidRPr="00B34B06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?</w:t>
      </w:r>
    </w:p>
    <w:p w:rsidR="00B34B06" w:rsidRPr="00B34B06" w:rsidRDefault="00B34B06" w:rsidP="00B34B06">
      <w:pPr>
        <w:shd w:val="clear" w:color="auto" w:fill="FFFFFF"/>
        <w:spacing w:after="225" w:line="390" w:lineRule="atLeast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eastAsia="cs-CZ"/>
        </w:rPr>
      </w:pPr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–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Primæroppgaven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å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formidle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,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jeg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ser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ikke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noen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motsetning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mellom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å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formidle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til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nordmenn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utlendinger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.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turisme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også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nordmenn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som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ferierer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i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eget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land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.</w:t>
      </w:r>
    </w:p>
    <w:p w:rsidR="00B34B06" w:rsidRPr="00B34B06" w:rsidRDefault="00B34B06" w:rsidP="00B34B06">
      <w:pPr>
        <w:shd w:val="clear" w:color="auto" w:fill="FFFFFF"/>
        <w:spacing w:before="375" w:after="75" w:line="390" w:lineRule="atLeast"/>
        <w:textAlignment w:val="baseline"/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cs-CZ"/>
        </w:rPr>
      </w:pPr>
      <w:r w:rsidRPr="00B34B06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cs-CZ"/>
        </w:rPr>
        <w:t>– MÅ BRUKE MER MIDLER</w:t>
      </w:r>
    </w:p>
    <w:p w:rsidR="00B34B06" w:rsidRPr="00B34B06" w:rsidRDefault="00B34B06" w:rsidP="00B34B06">
      <w:pPr>
        <w:shd w:val="clear" w:color="auto" w:fill="FFFFFF"/>
        <w:spacing w:after="225" w:line="390" w:lineRule="atLeast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eastAsia="cs-CZ"/>
        </w:rPr>
      </w:pP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Klassekampen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skrev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i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forrige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uke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en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ny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rapport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fra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samarbeidsrådet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for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kultur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reiseliv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anbefaler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kulturinstitusjonene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utvider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åpningstidene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sine.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Trine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Skei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Grande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vedgår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dette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vil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forutsette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flere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statlige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kroner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.</w:t>
      </w:r>
    </w:p>
    <w:p w:rsidR="00B34B06" w:rsidRPr="00B34B06" w:rsidRDefault="00B34B06" w:rsidP="00B34B06">
      <w:pPr>
        <w:shd w:val="clear" w:color="auto" w:fill="FFFFFF"/>
        <w:spacing w:after="225" w:line="390" w:lineRule="atLeast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eastAsia="cs-CZ"/>
        </w:rPr>
      </w:pPr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–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Hvis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vi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skal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satse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på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kulturturisme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,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må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vi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være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villige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til å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bruke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midler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på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kultur.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Nasjonalmuseet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ønsker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å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åpne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opp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,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blant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annet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på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mandager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i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juni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,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juli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august.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Det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et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bra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initiativ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,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museet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kommer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aldri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til å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få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inntjening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som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dekker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de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utgiftene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.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vi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kommer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til å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få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mye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inntjening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i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andre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deler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av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næringslivet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,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som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hotell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restaurant,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sier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statsråden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.</w:t>
      </w:r>
    </w:p>
    <w:p w:rsidR="00B34B06" w:rsidRPr="00B34B06" w:rsidRDefault="00B34B06" w:rsidP="00B34B06">
      <w:pPr>
        <w:shd w:val="clear" w:color="auto" w:fill="FFFFFF"/>
        <w:spacing w:after="225" w:line="390" w:lineRule="atLeast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eastAsia="cs-CZ"/>
        </w:rPr>
      </w:pPr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Hun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forteller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hun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reiste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med en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gjeng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til Zagreb i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påska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med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argumentet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om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byen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har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mange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fine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museer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.</w:t>
      </w:r>
    </w:p>
    <w:p w:rsidR="00B34B06" w:rsidRPr="00B34B06" w:rsidRDefault="00B34B06" w:rsidP="00B34B06">
      <w:pPr>
        <w:shd w:val="clear" w:color="auto" w:fill="FFFFFF"/>
        <w:spacing w:after="225" w:line="390" w:lineRule="atLeast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eastAsia="cs-CZ"/>
        </w:rPr>
      </w:pPr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–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Vi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bodde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på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hotell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,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spiste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middag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handla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,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dro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aldri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på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museum. Man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velger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byer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ut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fra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interessante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kulturinstitusjoner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,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uten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man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bruker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alle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,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sier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hun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.</w:t>
      </w:r>
    </w:p>
    <w:p w:rsidR="00B34B06" w:rsidRPr="00B34B06" w:rsidRDefault="00B34B06" w:rsidP="00B34B06">
      <w:pPr>
        <w:shd w:val="clear" w:color="auto" w:fill="FFFFFF"/>
        <w:spacing w:after="225" w:line="390" w:lineRule="atLeast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eastAsia="cs-CZ"/>
        </w:rPr>
      </w:pP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Kulturministeren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kan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foreløpig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ikke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si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noe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om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hvilke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tiltak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regjeringen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kommer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til å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gå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inn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for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:</w:t>
      </w:r>
    </w:p>
    <w:p w:rsidR="00B34B06" w:rsidRPr="00B34B06" w:rsidRDefault="00B34B06" w:rsidP="00B34B06">
      <w:pPr>
        <w:shd w:val="clear" w:color="auto" w:fill="FFFFFF"/>
        <w:spacing w:after="225" w:line="390" w:lineRule="atLeast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eastAsia="cs-CZ"/>
        </w:rPr>
      </w:pPr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–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Nå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ønsker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vi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å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få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flest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mulig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ideer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på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bordet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.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Dette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er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noe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jeg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og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næringsministeren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må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jobbe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sammen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om</w:t>
      </w:r>
      <w:proofErr w:type="spellEnd"/>
      <w:r w:rsidRPr="00B34B06">
        <w:rPr>
          <w:rFonts w:ascii="Georgia" w:eastAsia="Times New Roman" w:hAnsi="Georgia" w:cs="Arial"/>
          <w:color w:val="000000"/>
          <w:sz w:val="26"/>
          <w:szCs w:val="26"/>
          <w:lang w:eastAsia="cs-CZ"/>
        </w:rPr>
        <w:t>.</w:t>
      </w:r>
    </w:p>
    <w:sectPr w:rsidR="00B34B06" w:rsidRPr="00B34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lamatittel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06"/>
    <w:rsid w:val="005C5898"/>
    <w:rsid w:val="0069333C"/>
    <w:rsid w:val="00766EC3"/>
    <w:rsid w:val="00B34B06"/>
    <w:rsid w:val="00EA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34B0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34B0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4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559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9801">
              <w:marLeft w:val="0"/>
              <w:marRight w:val="0"/>
              <w:marTop w:val="15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3873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9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413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211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5555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5605">
              <w:marLeft w:val="0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0" w:color="000000"/>
              </w:divBdr>
              <w:divsChild>
                <w:div w:id="17380439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405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01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679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6769">
                  <w:marLeft w:val="0"/>
                  <w:marRight w:val="19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68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7192">
                  <w:marLeft w:val="0"/>
                  <w:marRight w:val="19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64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sharer/sharer.php?u=http://www.klassekampen.no/article/20180724/ARTICLE/180729983" TargetMode="External"/><Relationship Id="rId5" Type="http://schemas.openxmlformats.org/officeDocument/2006/relationships/hyperlink" Target="http://www.klassekampen.no/article/20180724/ARTICLE/1807299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1062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2018-08-11T06:02:00Z</dcterms:created>
  <dcterms:modified xsi:type="dcterms:W3CDTF">2018-09-16T18:55:00Z</dcterms:modified>
</cp:coreProperties>
</file>