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7C05" w14:textId="77777777" w:rsidR="00DA6ED0" w:rsidRP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  <w:lang w:val="en-US" w:eastAsia="ja-JP"/>
        </w:rPr>
      </w:pPr>
      <w:proofErr w:type="spellStart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>Úvod</w:t>
      </w:r>
      <w:proofErr w:type="spellEnd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 xml:space="preserve"> do </w:t>
      </w:r>
      <w:proofErr w:type="spellStart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>filosofie</w:t>
      </w:r>
      <w:proofErr w:type="spellEnd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 xml:space="preserve"> </w:t>
      </w:r>
      <w:proofErr w:type="spellStart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>poststrukturalismu</w:t>
      </w:r>
      <w:proofErr w:type="spellEnd"/>
      <w:r w:rsidRPr="00DA6ED0">
        <w:rPr>
          <w:rFonts w:ascii="Helvetica" w:hAnsi="Helvetica" w:cs="Helvetica"/>
          <w:b/>
          <w:sz w:val="26"/>
          <w:szCs w:val="26"/>
          <w:lang w:val="en-US" w:eastAsia="ja-JP"/>
        </w:rPr>
        <w:t xml:space="preserve"> </w:t>
      </w:r>
    </w:p>
    <w:p w14:paraId="5EFF6D88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0819F092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662ED5AC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Cíle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předmětu</w:t>
      </w:r>
      <w:proofErr w:type="spellEnd"/>
    </w:p>
    <w:p w14:paraId="2DC81003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Předmět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má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doplnit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znalosti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studentů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o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současné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filosofii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poststrukturalismu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postmoderny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Poskytuje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přehled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v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nejvlivnějších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koncepcích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orientaci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v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jejich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východiscích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návaznostech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vzájemných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vztazích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snaze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představit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aktuální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filosofické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možnosti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chápání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významu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příkladu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díla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vybraných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myslitelů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(Barthes,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Lyotard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Foucault, Derrida,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Deleuze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Eco, Butler,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Ranciere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),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předmět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rozlišuje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devět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různých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pojetí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významu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recepční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estetiku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dekonstrukci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rizomatiku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smluvní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realismus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postmoderní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rozepři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archeologii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genealogii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queer studies,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emancipační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politiku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významu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Jeho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záměřem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je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ukázat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využitelnost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těchto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metodologických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nástrojů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pro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filosofické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řešení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problému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tvorby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významu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jeho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výkladu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/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překladu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</w:p>
    <w:p w14:paraId="6F1B0579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7AADF09C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Výstupy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z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učení</w:t>
      </w:r>
      <w:proofErr w:type="spellEnd"/>
    </w:p>
    <w:p w14:paraId="7DF48209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Student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bude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absolvování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předmětu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schopen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</w:p>
    <w:p w14:paraId="282D8CBB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-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lépe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chápat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vztah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mezi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etikou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poli</w:t>
      </w:r>
      <w:bookmarkStart w:id="0" w:name="_GoBack"/>
      <w:bookmarkEnd w:id="0"/>
      <w:r>
        <w:rPr>
          <w:rFonts w:ascii="Helvetica" w:hAnsi="Helvetica" w:cs="Helvetica"/>
          <w:sz w:val="26"/>
          <w:szCs w:val="26"/>
          <w:lang w:val="en-US" w:eastAsia="ja-JP"/>
        </w:rPr>
        <w:t>tikou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estetikou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;</w:t>
      </w:r>
    </w:p>
    <w:p w14:paraId="767CA657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-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uvažovat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v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širších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souvislostech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o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praxi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utváření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sdílení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významu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;</w:t>
      </w:r>
    </w:p>
    <w:p w14:paraId="27065197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-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porozmět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důvodům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současných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návratů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ke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Kantově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metafyzice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;</w:t>
      </w:r>
    </w:p>
    <w:p w14:paraId="3874DC9B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-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analyzovat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vazby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mezi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filosofií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historií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literaturou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</w:p>
    <w:p w14:paraId="763FFC79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0FC5A9D1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Osnova</w:t>
      </w:r>
      <w:proofErr w:type="spellEnd"/>
    </w:p>
    <w:p w14:paraId="2D107425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1.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Úvod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Kritika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strukturalismu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Politika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reprezentace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a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etika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nereprezentovatelného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</w:p>
    <w:p w14:paraId="6B447246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2. Roland Barthes.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Fašismus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jazyka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Smrt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autora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Temporalita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znaků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Studium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Punctum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</w:p>
    <w:p w14:paraId="3BE0E888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3. Umberto Eco.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Otevřené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dílo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a role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čtenáře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Text </w:t>
      </w:r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a</w:t>
      </w:r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intertextualita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. Meze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interpretace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>.</w:t>
      </w:r>
    </w:p>
    <w:p w14:paraId="3E45820C" w14:textId="7BDBC8DA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4.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Michel Foucault I.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Archeologie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Historické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a priori.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Člověk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jako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dílo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humanitních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věd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</w:p>
    <w:p w14:paraId="0B9ADBA2" w14:textId="65158760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5.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Michel Foucault II.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Diskurs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výpověď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archiv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Genealogie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Vědění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je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moc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Biopolitika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</w:p>
    <w:p w14:paraId="4EE87E16" w14:textId="746F37F6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6.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Jacques Derrida I.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Dekonstrukce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diferänce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Odložený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význam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Prapísmo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Od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znaku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k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diseminaci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Nic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není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mimo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text.</w:t>
      </w:r>
      <w:proofErr w:type="gram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Suplement</w:t>
      </w:r>
      <w:proofErr w:type="spellEnd"/>
      <w:r w:rsidR="00197AE9" w:rsidRPr="00197AE9">
        <w:rPr>
          <w:rFonts w:ascii="Helvetica" w:hAnsi="Helvetica" w:cs="Helvetica"/>
          <w:sz w:val="26"/>
          <w:szCs w:val="26"/>
          <w:lang w:val="en-US" w:eastAsia="ja-JP"/>
        </w:rPr>
        <w:t>.</w:t>
      </w:r>
    </w:p>
    <w:p w14:paraId="483A0096" w14:textId="254CE56C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7.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Judith Butler.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Dekonstrukce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politiky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rodu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Předsudky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performativita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a</w:t>
      </w:r>
      <w:proofErr w:type="gram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rámce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reprezentace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</w:p>
    <w:p w14:paraId="7435583A" w14:textId="445ABCBA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8.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Jean-François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Lyotard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Postmoderni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situace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Metanarace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Pře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rozepře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Problém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vznešeného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</w:p>
    <w:p w14:paraId="3D868BD4" w14:textId="48406BA9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FF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color w:val="0000FF"/>
          <w:sz w:val="26"/>
          <w:szCs w:val="26"/>
          <w:lang w:val="en-US" w:eastAsia="ja-JP"/>
        </w:rPr>
        <w:t xml:space="preserve">9. </w:t>
      </w:r>
      <w:proofErr w:type="spellStart"/>
      <w:proofErr w:type="gramStart"/>
      <w:r w:rsidR="00197AE9">
        <w:rPr>
          <w:rFonts w:ascii="Helvetica" w:hAnsi="Helvetica" w:cs="Helvetica"/>
          <w:color w:val="0000FF"/>
          <w:sz w:val="26"/>
          <w:szCs w:val="26"/>
          <w:lang w:val="en-US" w:eastAsia="ja-JP"/>
        </w:rPr>
        <w:t>není</w:t>
      </w:r>
      <w:proofErr w:type="spellEnd"/>
      <w:proofErr w:type="gramEnd"/>
      <w:r w:rsidR="00197AE9">
        <w:rPr>
          <w:rFonts w:ascii="Helvetica" w:hAnsi="Helvetica" w:cs="Helvetica"/>
          <w:color w:val="0000FF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color w:val="0000FF"/>
          <w:sz w:val="26"/>
          <w:szCs w:val="26"/>
          <w:lang w:val="en-US" w:eastAsia="ja-JP"/>
        </w:rPr>
        <w:t>výuka</w:t>
      </w:r>
      <w:proofErr w:type="spellEnd"/>
      <w:r w:rsidR="00197AE9">
        <w:rPr>
          <w:rFonts w:ascii="Helvetica" w:hAnsi="Helvetica" w:cs="Helvetica"/>
          <w:color w:val="0000FF"/>
          <w:sz w:val="26"/>
          <w:szCs w:val="26"/>
          <w:lang w:val="en-US" w:eastAsia="ja-JP"/>
        </w:rPr>
        <w:t xml:space="preserve"> 12.11.2018 !</w:t>
      </w:r>
    </w:p>
    <w:p w14:paraId="6277F629" w14:textId="5153FB77" w:rsidR="00197AE9" w:rsidRDefault="00DA6ED0" w:rsidP="00197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10.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Gilles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Deleuze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I.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Filozofie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jako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tvorba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pojmů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Uspořádání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chaosu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událost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imanence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</w:p>
    <w:p w14:paraId="6DAF0713" w14:textId="5E34A939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6FEA7162" w14:textId="11D2E48B" w:rsid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lastRenderedPageBreak/>
        <w:t xml:space="preserve">11.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Gilles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Deleuze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II.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Obraz-pohyb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obraz-čas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montáž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stávání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vývoj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smyslu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</w:p>
    <w:p w14:paraId="477C9043" w14:textId="629654A1" w:rsid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12. </w:t>
      </w:r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Jacques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Ranciere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Sdílení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vnímatelného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Režimy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vidění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="00197AE9">
        <w:rPr>
          <w:rFonts w:ascii="Helvetica" w:hAnsi="Helvetica" w:cs="Helvetica"/>
          <w:sz w:val="26"/>
          <w:szCs w:val="26"/>
          <w:lang w:val="en-US" w:eastAsia="ja-JP"/>
        </w:rPr>
        <w:t>Emancipační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politika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="00197AE9">
        <w:rPr>
          <w:rFonts w:ascii="Helvetica" w:hAnsi="Helvetica" w:cs="Helvetica"/>
          <w:sz w:val="26"/>
          <w:szCs w:val="26"/>
          <w:lang w:val="en-US" w:eastAsia="ja-JP"/>
        </w:rPr>
        <w:t>policie</w:t>
      </w:r>
      <w:proofErr w:type="spellEnd"/>
      <w:r w:rsid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</w:p>
    <w:p w14:paraId="4D6B8948" w14:textId="77777777" w:rsidR="00197AE9" w:rsidRDefault="00197AE9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4FBEBEF8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Výukové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metody</w:t>
      </w:r>
      <w:proofErr w:type="spellEnd"/>
    </w:p>
    <w:p w14:paraId="63B1037D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Přednášky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diskuse</w:t>
      </w:r>
      <w:proofErr w:type="spellEnd"/>
    </w:p>
    <w:p w14:paraId="18DFB29F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58D439EE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Metody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hodnocení</w:t>
      </w:r>
      <w:proofErr w:type="spellEnd"/>
    </w:p>
    <w:p w14:paraId="60BF33D4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Vypracování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studie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o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rozsahu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6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normostran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 w:eastAsia="ja-JP"/>
        </w:rPr>
        <w:t>na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jedno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z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témat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z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osnovy</w:t>
      </w:r>
      <w:proofErr w:type="spellEnd"/>
      <w:r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kurzu</w:t>
      </w:r>
      <w:proofErr w:type="spellEnd"/>
    </w:p>
    <w:p w14:paraId="22343A16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</w:p>
    <w:p w14:paraId="48A53150" w14:textId="77777777" w:rsidR="00DA6ED0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sz w:val="26"/>
          <w:szCs w:val="26"/>
          <w:lang w:val="en-US" w:eastAsia="ja-JP"/>
        </w:rPr>
        <w:t xml:space="preserve">* </w:t>
      </w:r>
      <w:proofErr w:type="spellStart"/>
      <w:r>
        <w:rPr>
          <w:rFonts w:ascii="Helvetica" w:hAnsi="Helvetica" w:cs="Helvetica"/>
          <w:sz w:val="26"/>
          <w:szCs w:val="26"/>
          <w:lang w:val="en-US" w:eastAsia="ja-JP"/>
        </w:rPr>
        <w:t>Literatura</w:t>
      </w:r>
      <w:proofErr w:type="spellEnd"/>
    </w:p>
    <w:p w14:paraId="0461A34E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DELEUZE, Gilles. </w:t>
      </w:r>
      <w:proofErr w:type="spellStart"/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Guattari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F., Co je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filosofie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?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Oikoymenh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2001. </w:t>
      </w:r>
    </w:p>
    <w:p w14:paraId="30C2A7A0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DELEUZE, Gilles.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Obraz-pohyb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Film I.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Národní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filmový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archiv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2000. </w:t>
      </w:r>
    </w:p>
    <w:p w14:paraId="36A5791F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DERRIDA, Jacques.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Síla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zákona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Oikymenh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2002. </w:t>
      </w:r>
    </w:p>
    <w:p w14:paraId="0524657E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DERRIDA, Jacques. </w:t>
      </w:r>
      <w:proofErr w:type="spellStart"/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Násilí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metafyzika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Filosofia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2003.  </w:t>
      </w:r>
    </w:p>
    <w:p w14:paraId="60565456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FOUCAULT, Michel. </w:t>
      </w:r>
      <w:proofErr w:type="spellStart"/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Slová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veci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Bratislava: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Kalligram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, 2000</w:t>
      </w:r>
    </w:p>
    <w:p w14:paraId="6AEE3E9B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FOUCAULT, Michel.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Archeologie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vědení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Herrmann a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synové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, 2002</w:t>
      </w:r>
    </w:p>
    <w:p w14:paraId="50E4B891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ECO, Umberto. </w:t>
      </w:r>
      <w:proofErr w:type="spellStart"/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Interpretácia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a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nadinterpretácia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Bratislava: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Archa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, 1995.</w:t>
      </w:r>
    </w:p>
    <w:p w14:paraId="7189810B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ECO, Umberto. </w:t>
      </w:r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Kant a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ptakopysk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.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: Argo, 2011.</w:t>
      </w:r>
    </w:p>
    <w:p w14:paraId="43287231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>LYOTARD, Jean</w:t>
      </w:r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.-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Francois. O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postmodernismu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Filosofický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ústav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AV ČR, 1993. </w:t>
      </w:r>
    </w:p>
    <w:p w14:paraId="01B18A8F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>LYOTARD, Jean</w:t>
      </w:r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.-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Francois.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Rozepře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Filosofia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, 1998.</w:t>
      </w:r>
    </w:p>
    <w:p w14:paraId="131D51BD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RANCIERE, Jacques.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Neshoda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Svoboda, 2011. </w:t>
      </w:r>
    </w:p>
    <w:p w14:paraId="66D58592" w14:textId="77777777" w:rsidR="00DA6ED0" w:rsidRPr="00197AE9" w:rsidRDefault="00DA6ED0" w:rsidP="00DA6E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 w:eastAsia="ja-JP"/>
        </w:rPr>
      </w:pPr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BUTLEROVÁ, Judith.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Rámce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války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proofErr w:type="gram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Za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které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životy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netruchlíme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?</w:t>
      </w:r>
      <w:proofErr w:type="gram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: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Karolinum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, 2013. </w:t>
      </w:r>
    </w:p>
    <w:p w14:paraId="28720E94" w14:textId="77777777" w:rsidR="00E253AD" w:rsidRDefault="00DA6ED0" w:rsidP="00DA6ED0"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BARTHES, Roland.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Světlá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komora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 xml:space="preserve">. </w:t>
      </w:r>
      <w:proofErr w:type="spellStart"/>
      <w:r w:rsidRPr="00197AE9">
        <w:rPr>
          <w:rFonts w:ascii="Helvetica" w:hAnsi="Helvetica" w:cs="Helvetica"/>
          <w:sz w:val="26"/>
          <w:szCs w:val="26"/>
          <w:lang w:val="en-US" w:eastAsia="ja-JP"/>
        </w:rPr>
        <w:t>Praha</w:t>
      </w:r>
      <w:proofErr w:type="spellEnd"/>
      <w:r w:rsidRPr="00197AE9">
        <w:rPr>
          <w:rFonts w:ascii="Helvetica" w:hAnsi="Helvetica" w:cs="Helvetica"/>
          <w:sz w:val="26"/>
          <w:szCs w:val="26"/>
          <w:lang w:val="en-US" w:eastAsia="ja-JP"/>
        </w:rPr>
        <w:t>: FRA, 2005.</w:t>
      </w:r>
    </w:p>
    <w:sectPr w:rsidR="00E253AD" w:rsidSect="00E253A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D0"/>
    <w:rsid w:val="00197AE9"/>
    <w:rsid w:val="003A7D4B"/>
    <w:rsid w:val="009E11DE"/>
    <w:rsid w:val="00DA6ED0"/>
    <w:rsid w:val="00E253AD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EAE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2678</Characters>
  <Application>Microsoft Macintosh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Fiserova</dc:creator>
  <cp:keywords/>
  <dc:description/>
  <cp:lastModifiedBy>Michaela Fiserova</cp:lastModifiedBy>
  <cp:revision>3</cp:revision>
  <dcterms:created xsi:type="dcterms:W3CDTF">2018-09-16T15:14:00Z</dcterms:created>
  <dcterms:modified xsi:type="dcterms:W3CDTF">2018-10-07T21:06:00Z</dcterms:modified>
</cp:coreProperties>
</file>