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EC3" w:rsidRPr="00513EC3" w:rsidRDefault="00513EC3" w:rsidP="00513EC3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2B2B2B"/>
          <w:spacing w:val="-4"/>
          <w:kern w:val="36"/>
          <w:sz w:val="28"/>
          <w:szCs w:val="28"/>
          <w:lang w:eastAsia="cs-CZ"/>
        </w:rPr>
      </w:pPr>
      <w:proofErr w:type="spellStart"/>
      <w:r w:rsidRPr="00513EC3">
        <w:rPr>
          <w:rFonts w:ascii="Times New Roman" w:eastAsia="Times New Roman" w:hAnsi="Times New Roman" w:cs="Times New Roman"/>
          <w:b/>
          <w:bCs/>
          <w:color w:val="2B2B2B"/>
          <w:spacing w:val="-4"/>
          <w:kern w:val="36"/>
          <w:sz w:val="28"/>
          <w:szCs w:val="28"/>
          <w:lang w:eastAsia="cs-CZ"/>
        </w:rPr>
        <w:t>Morreu</w:t>
      </w:r>
      <w:proofErr w:type="spellEnd"/>
      <w:r w:rsidRPr="00513EC3">
        <w:rPr>
          <w:rFonts w:ascii="Times New Roman" w:eastAsia="Times New Roman" w:hAnsi="Times New Roman" w:cs="Times New Roman"/>
          <w:b/>
          <w:bCs/>
          <w:color w:val="2B2B2B"/>
          <w:spacing w:val="-4"/>
          <w:kern w:val="36"/>
          <w:sz w:val="28"/>
          <w:szCs w:val="28"/>
          <w:lang w:eastAsia="cs-CZ"/>
        </w:rPr>
        <w:t xml:space="preserve"> Montserrat </w:t>
      </w:r>
      <w:proofErr w:type="spellStart"/>
      <w:r w:rsidRPr="00513EC3">
        <w:rPr>
          <w:rFonts w:ascii="Times New Roman" w:eastAsia="Times New Roman" w:hAnsi="Times New Roman" w:cs="Times New Roman"/>
          <w:b/>
          <w:bCs/>
          <w:color w:val="2B2B2B"/>
          <w:spacing w:val="-4"/>
          <w:kern w:val="36"/>
          <w:sz w:val="28"/>
          <w:szCs w:val="28"/>
          <w:lang w:eastAsia="cs-CZ"/>
        </w:rPr>
        <w:t>Caballé</w:t>
      </w:r>
      <w:proofErr w:type="spellEnd"/>
      <w:r w:rsidRPr="00513EC3">
        <w:rPr>
          <w:rFonts w:ascii="Times New Roman" w:eastAsia="Times New Roman" w:hAnsi="Times New Roman" w:cs="Times New Roman"/>
          <w:b/>
          <w:bCs/>
          <w:color w:val="2B2B2B"/>
          <w:spacing w:val="-4"/>
          <w:kern w:val="36"/>
          <w:sz w:val="28"/>
          <w:szCs w:val="28"/>
          <w:lang w:eastAsia="cs-CZ"/>
        </w:rPr>
        <w:t xml:space="preserve">, a diva </w:t>
      </w:r>
      <w:proofErr w:type="spellStart"/>
      <w:r w:rsidRPr="00513EC3">
        <w:rPr>
          <w:rFonts w:ascii="Times New Roman" w:eastAsia="Times New Roman" w:hAnsi="Times New Roman" w:cs="Times New Roman"/>
          <w:b/>
          <w:bCs/>
          <w:color w:val="2B2B2B"/>
          <w:spacing w:val="-4"/>
          <w:kern w:val="36"/>
          <w:sz w:val="28"/>
          <w:szCs w:val="28"/>
          <w:lang w:eastAsia="cs-CZ"/>
        </w:rPr>
        <w:t>que</w:t>
      </w:r>
      <w:proofErr w:type="spellEnd"/>
      <w:r w:rsidRPr="00513EC3">
        <w:rPr>
          <w:rFonts w:ascii="Times New Roman" w:eastAsia="Times New Roman" w:hAnsi="Times New Roman" w:cs="Times New Roman"/>
          <w:b/>
          <w:bCs/>
          <w:color w:val="2B2B2B"/>
          <w:spacing w:val="-4"/>
          <w:kern w:val="36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b/>
          <w:bCs/>
          <w:color w:val="2B2B2B"/>
          <w:spacing w:val="-4"/>
          <w:kern w:val="36"/>
          <w:sz w:val="28"/>
          <w:szCs w:val="28"/>
          <w:lang w:eastAsia="cs-CZ"/>
        </w:rPr>
        <w:t>não</w:t>
      </w:r>
      <w:proofErr w:type="spellEnd"/>
      <w:r w:rsidRPr="00513EC3">
        <w:rPr>
          <w:rFonts w:ascii="Times New Roman" w:eastAsia="Times New Roman" w:hAnsi="Times New Roman" w:cs="Times New Roman"/>
          <w:b/>
          <w:bCs/>
          <w:color w:val="2B2B2B"/>
          <w:spacing w:val="-4"/>
          <w:kern w:val="36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b/>
          <w:bCs/>
          <w:color w:val="2B2B2B"/>
          <w:spacing w:val="-4"/>
          <w:kern w:val="36"/>
          <w:sz w:val="28"/>
          <w:szCs w:val="28"/>
          <w:lang w:eastAsia="cs-CZ"/>
        </w:rPr>
        <w:t>gostava</w:t>
      </w:r>
      <w:proofErr w:type="spellEnd"/>
      <w:r w:rsidRPr="00513EC3">
        <w:rPr>
          <w:rFonts w:ascii="Times New Roman" w:eastAsia="Times New Roman" w:hAnsi="Times New Roman" w:cs="Times New Roman"/>
          <w:b/>
          <w:bCs/>
          <w:color w:val="2B2B2B"/>
          <w:spacing w:val="-4"/>
          <w:kern w:val="36"/>
          <w:sz w:val="28"/>
          <w:szCs w:val="28"/>
          <w:lang w:eastAsia="cs-CZ"/>
        </w:rPr>
        <w:t xml:space="preserve"> de ser </w:t>
      </w:r>
      <w:proofErr w:type="spellStart"/>
      <w:r w:rsidRPr="00513EC3">
        <w:rPr>
          <w:rFonts w:ascii="Times New Roman" w:eastAsia="Times New Roman" w:hAnsi="Times New Roman" w:cs="Times New Roman"/>
          <w:b/>
          <w:bCs/>
          <w:color w:val="2B2B2B"/>
          <w:spacing w:val="-4"/>
          <w:kern w:val="36"/>
          <w:sz w:val="28"/>
          <w:szCs w:val="28"/>
          <w:lang w:eastAsia="cs-CZ"/>
        </w:rPr>
        <w:t>chamada</w:t>
      </w:r>
      <w:proofErr w:type="spellEnd"/>
      <w:r w:rsidRPr="00513EC3">
        <w:rPr>
          <w:rFonts w:ascii="Times New Roman" w:eastAsia="Times New Roman" w:hAnsi="Times New Roman" w:cs="Times New Roman"/>
          <w:b/>
          <w:bCs/>
          <w:color w:val="2B2B2B"/>
          <w:spacing w:val="-4"/>
          <w:kern w:val="36"/>
          <w:sz w:val="28"/>
          <w:szCs w:val="28"/>
          <w:lang w:eastAsia="cs-CZ"/>
        </w:rPr>
        <w:t xml:space="preserve"> </w:t>
      </w:r>
      <w:r w:rsidRPr="00513EC3">
        <w:rPr>
          <w:rFonts w:ascii="Times New Roman" w:eastAsia="Times New Roman" w:hAnsi="Times New Roman" w:cs="Times New Roman"/>
          <w:b/>
          <w:bCs/>
          <w:color w:val="2B2B2B"/>
          <w:spacing w:val="-4"/>
          <w:kern w:val="36"/>
          <w:sz w:val="28"/>
          <w:szCs w:val="28"/>
          <w:u w:val="single"/>
          <w:lang w:eastAsia="cs-CZ"/>
        </w:rPr>
        <w:t>diva</w:t>
      </w:r>
    </w:p>
    <w:p w:rsidR="00513EC3" w:rsidRDefault="00513EC3" w:rsidP="00513EC3">
      <w:pPr>
        <w:spacing w:before="225" w:after="0"/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</w:pPr>
      <w:r w:rsidRPr="00513EC3">
        <w:rPr>
          <w:rFonts w:ascii="Times New Roman" w:eastAsia="Times New Roman" w:hAnsi="Times New Roman" w:cs="Times New Roman"/>
          <w:color w:val="707070"/>
          <w:spacing w:val="-4"/>
          <w:sz w:val="28"/>
          <w:szCs w:val="28"/>
          <w:lang w:eastAsia="cs-CZ"/>
        </w:rPr>
        <w:t xml:space="preserve"> </w:t>
      </w:r>
      <w:r w:rsidRPr="00513EC3">
        <w:rPr>
          <w:rFonts w:ascii="Times New Roman" w:eastAsia="Times New Roman" w:hAnsi="Times New Roman" w:cs="Times New Roman"/>
          <w:b/>
          <w:color w:val="2B2B2B"/>
          <w:spacing w:val="-1"/>
          <w:sz w:val="28"/>
          <w:szCs w:val="28"/>
          <w:lang w:eastAsia="cs-CZ"/>
        </w:rPr>
        <w:t xml:space="preserve">A </w:t>
      </w:r>
      <w:proofErr w:type="spellStart"/>
      <w:r w:rsidRPr="00513EC3">
        <w:rPr>
          <w:rFonts w:ascii="Times New Roman" w:eastAsia="Times New Roman" w:hAnsi="Times New Roman" w:cs="Times New Roman"/>
          <w:b/>
          <w:color w:val="2B2B2B"/>
          <w:spacing w:val="-1"/>
          <w:sz w:val="28"/>
          <w:szCs w:val="28"/>
          <w:lang w:eastAsia="cs-CZ"/>
        </w:rPr>
        <w:t>soprano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color w:val="707070"/>
          <w:spacing w:val="-4"/>
          <w:sz w:val="28"/>
          <w:szCs w:val="28"/>
          <w:lang w:eastAsia="cs-CZ"/>
        </w:rPr>
        <w:t>catalã</w:t>
      </w:r>
      <w:proofErr w:type="spellEnd"/>
      <w:r w:rsidRPr="00513EC3">
        <w:rPr>
          <w:rFonts w:ascii="Times New Roman" w:eastAsia="Times New Roman" w:hAnsi="Times New Roman" w:cs="Times New Roman"/>
          <w:color w:val="707070"/>
          <w:spacing w:val="-4"/>
          <w:sz w:val="28"/>
          <w:szCs w:val="28"/>
          <w:lang w:eastAsia="cs-CZ"/>
        </w:rPr>
        <w:t xml:space="preserve"> </w:t>
      </w:r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Montserrat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Caballé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morreu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na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madrugada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proofErr w:type="gram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de hoje</w:t>
      </w:r>
      <w:proofErr w:type="gram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,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aos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85 </w:t>
      </w:r>
      <w:r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(</w:t>
      </w:r>
      <w:proofErr w:type="spellStart"/>
      <w:r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oitenta</w:t>
      </w:r>
      <w:proofErr w:type="spellEnd"/>
      <w:r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cinco</w:t>
      </w:r>
      <w:proofErr w:type="spellEnd"/>
      <w:r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)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anos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, no </w:t>
      </w:r>
      <w:proofErr w:type="spellStart"/>
      <w:r w:rsidRPr="00513EC3">
        <w:rPr>
          <w:rFonts w:ascii="Times New Roman" w:eastAsia="Times New Roman" w:hAnsi="Times New Roman" w:cs="Times New Roman"/>
          <w:b/>
          <w:color w:val="2B2B2B"/>
          <w:spacing w:val="-1"/>
          <w:sz w:val="28"/>
          <w:szCs w:val="28"/>
          <w:lang w:eastAsia="cs-CZ"/>
        </w:rPr>
        <w:t>Hospital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de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Sant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Pau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de Barcelona,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informaram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fontes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hospitalares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citadas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pela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Efe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e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pela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AFP.</w:t>
      </w:r>
    </w:p>
    <w:p w:rsidR="00513EC3" w:rsidRPr="00513EC3" w:rsidRDefault="00513EC3" w:rsidP="00513EC3">
      <w:pPr>
        <w:spacing w:before="225" w:after="0"/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</w:pPr>
    </w:p>
    <w:p w:rsidR="00513EC3" w:rsidRPr="00513EC3" w:rsidRDefault="00513EC3" w:rsidP="00513EC3">
      <w:pPr>
        <w:shd w:val="clear" w:color="auto" w:fill="F7F7F7"/>
        <w:spacing w:after="300"/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</w:pPr>
      <w:r w:rsidRPr="00513EC3">
        <w:rPr>
          <w:rFonts w:ascii="Times New Roman" w:eastAsia="Times New Roman" w:hAnsi="Times New Roman" w:cs="Times New Roman"/>
          <w:b/>
          <w:color w:val="2B2B2B"/>
          <w:spacing w:val="-1"/>
          <w:sz w:val="28"/>
          <w:szCs w:val="28"/>
          <w:lang w:eastAsia="cs-CZ"/>
        </w:rPr>
        <w:t xml:space="preserve">A </w:t>
      </w:r>
      <w:proofErr w:type="spellStart"/>
      <w:r w:rsidRPr="00513EC3">
        <w:rPr>
          <w:rFonts w:ascii="Times New Roman" w:eastAsia="Times New Roman" w:hAnsi="Times New Roman" w:cs="Times New Roman"/>
          <w:b/>
          <w:color w:val="2B2B2B"/>
          <w:spacing w:val="-1"/>
          <w:sz w:val="28"/>
          <w:szCs w:val="28"/>
          <w:lang w:eastAsia="cs-CZ"/>
        </w:rPr>
        <w:t>cantora</w:t>
      </w:r>
      <w:proofErr w:type="spellEnd"/>
      <w:r w:rsidRPr="00513EC3">
        <w:rPr>
          <w:rFonts w:ascii="Times New Roman" w:eastAsia="Times New Roman" w:hAnsi="Times New Roman" w:cs="Times New Roman"/>
          <w:b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b/>
          <w:color w:val="2B2B2B"/>
          <w:spacing w:val="-1"/>
          <w:sz w:val="28"/>
          <w:szCs w:val="28"/>
          <w:lang w:eastAsia="cs-CZ"/>
        </w:rPr>
        <w:t>lírica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,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cuja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b/>
          <w:color w:val="2B2B2B"/>
          <w:spacing w:val="-1"/>
          <w:sz w:val="28"/>
          <w:szCs w:val="28"/>
          <w:lang w:eastAsia="cs-CZ"/>
        </w:rPr>
        <w:t>saúde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estava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b/>
          <w:color w:val="2B2B2B"/>
          <w:spacing w:val="-1"/>
          <w:sz w:val="28"/>
          <w:szCs w:val="28"/>
          <w:lang w:eastAsia="cs-CZ"/>
        </w:rPr>
        <w:t>fragilizada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há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vários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anos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,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encontrava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-se </w:t>
      </w:r>
      <w:proofErr w:type="spellStart"/>
      <w:r w:rsidRPr="00513EC3">
        <w:rPr>
          <w:rFonts w:ascii="Times New Roman" w:eastAsia="Times New Roman" w:hAnsi="Times New Roman" w:cs="Times New Roman"/>
          <w:b/>
          <w:color w:val="2B2B2B"/>
          <w:spacing w:val="-1"/>
          <w:sz w:val="28"/>
          <w:szCs w:val="28"/>
          <w:lang w:eastAsia="cs-CZ"/>
        </w:rPr>
        <w:t>internada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desde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o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mês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passado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.</w:t>
      </w:r>
    </w:p>
    <w:p w:rsidR="00513EC3" w:rsidRPr="00513EC3" w:rsidRDefault="00513EC3" w:rsidP="00513EC3">
      <w:pPr>
        <w:shd w:val="clear" w:color="auto" w:fill="F7F7F7"/>
        <w:spacing w:after="300"/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</w:pP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Nascida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em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Barcelona no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dia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12 de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abril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de 1933, Maria de Montserrat Bibiana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Concepción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Caballé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i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Folch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foi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uma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das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maiores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sopranos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da </w:t>
      </w:r>
      <w:proofErr w:type="spellStart"/>
      <w:proofErr w:type="gramStart"/>
      <w:r w:rsidRPr="00513EC3">
        <w:rPr>
          <w:rFonts w:ascii="Times New Roman" w:eastAsia="Times New Roman" w:hAnsi="Times New Roman" w:cs="Times New Roman"/>
          <w:b/>
          <w:color w:val="2B2B2B"/>
          <w:spacing w:val="-1"/>
          <w:sz w:val="28"/>
          <w:szCs w:val="28"/>
          <w:lang w:eastAsia="cs-CZ"/>
        </w:rPr>
        <w:t>história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..</w:t>
      </w:r>
      <w:proofErr w:type="gramEnd"/>
    </w:p>
    <w:p w:rsidR="00513EC3" w:rsidRPr="00513EC3" w:rsidRDefault="00513EC3" w:rsidP="00513EC3">
      <w:pPr>
        <w:shd w:val="clear" w:color="auto" w:fill="F7F7F7"/>
        <w:spacing w:after="300"/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</w:pPr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O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seu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primeiro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grande </w:t>
      </w:r>
      <w:proofErr w:type="spellStart"/>
      <w:r w:rsidRPr="00513EC3">
        <w:rPr>
          <w:rFonts w:ascii="Times New Roman" w:eastAsia="Times New Roman" w:hAnsi="Times New Roman" w:cs="Times New Roman"/>
          <w:b/>
          <w:color w:val="2B2B2B"/>
          <w:spacing w:val="-1"/>
          <w:sz w:val="28"/>
          <w:szCs w:val="28"/>
          <w:lang w:eastAsia="cs-CZ"/>
        </w:rPr>
        <w:t>êxito</w:t>
      </w:r>
      <w:proofErr w:type="spellEnd"/>
      <w:r w:rsidRPr="00513EC3">
        <w:rPr>
          <w:rFonts w:ascii="Times New Roman" w:eastAsia="Times New Roman" w:hAnsi="Times New Roman" w:cs="Times New Roman"/>
          <w:b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b/>
          <w:color w:val="2B2B2B"/>
          <w:spacing w:val="-1"/>
          <w:sz w:val="28"/>
          <w:szCs w:val="28"/>
          <w:lang w:eastAsia="cs-CZ"/>
        </w:rPr>
        <w:t>internacional</w:t>
      </w:r>
      <w:proofErr w:type="spellEnd"/>
      <w:r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dá-se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em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1965, no Carnegie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Hall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de </w:t>
      </w:r>
      <w:r w:rsidRPr="00513EC3">
        <w:rPr>
          <w:rFonts w:ascii="Times New Roman" w:eastAsia="Times New Roman" w:hAnsi="Times New Roman" w:cs="Times New Roman"/>
          <w:b/>
          <w:color w:val="2B2B2B"/>
          <w:spacing w:val="-1"/>
          <w:sz w:val="28"/>
          <w:szCs w:val="28"/>
          <w:lang w:eastAsia="cs-CZ"/>
        </w:rPr>
        <w:t xml:space="preserve">Nova </w:t>
      </w:r>
      <w:proofErr w:type="spellStart"/>
      <w:r w:rsidRPr="00513EC3">
        <w:rPr>
          <w:rFonts w:ascii="Times New Roman" w:eastAsia="Times New Roman" w:hAnsi="Times New Roman" w:cs="Times New Roman"/>
          <w:b/>
          <w:color w:val="2B2B2B"/>
          <w:spacing w:val="-1"/>
          <w:sz w:val="28"/>
          <w:szCs w:val="28"/>
          <w:lang w:eastAsia="cs-CZ"/>
        </w:rPr>
        <w:t>Iorque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,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ao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fazer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parte da </w:t>
      </w:r>
      <w:proofErr w:type="spellStart"/>
      <w:r w:rsidRPr="00513EC3">
        <w:rPr>
          <w:rFonts w:ascii="Times New Roman" w:eastAsia="Times New Roman" w:hAnsi="Times New Roman" w:cs="Times New Roman"/>
          <w:b/>
          <w:color w:val="2B2B2B"/>
          <w:spacing w:val="-1"/>
          <w:sz w:val="28"/>
          <w:szCs w:val="28"/>
          <w:lang w:eastAsia="cs-CZ"/>
        </w:rPr>
        <w:t>ópera</w:t>
      </w:r>
      <w:proofErr w:type="spellEnd"/>
      <w:r w:rsidRPr="00513EC3">
        <w:rPr>
          <w:rFonts w:ascii="Times New Roman" w:eastAsia="Times New Roman" w:hAnsi="Times New Roman" w:cs="Times New Roman"/>
          <w:i/>
          <w:iCs/>
          <w:color w:val="2B2B2B"/>
          <w:spacing w:val="-1"/>
          <w:sz w:val="28"/>
          <w:szCs w:val="28"/>
          <w:lang w:eastAsia="cs-CZ"/>
        </w:rPr>
        <w:t> </w:t>
      </w:r>
      <w:proofErr w:type="spellStart"/>
      <w:r w:rsidRPr="00513EC3">
        <w:rPr>
          <w:rFonts w:ascii="Times New Roman" w:eastAsia="Times New Roman" w:hAnsi="Times New Roman" w:cs="Times New Roman"/>
          <w:i/>
          <w:iCs/>
          <w:color w:val="2B2B2B"/>
          <w:spacing w:val="-1"/>
          <w:sz w:val="28"/>
          <w:szCs w:val="28"/>
          <w:lang w:eastAsia="cs-CZ"/>
        </w:rPr>
        <w:t>Lucrezia</w:t>
      </w:r>
      <w:proofErr w:type="spellEnd"/>
      <w:r w:rsidRPr="00513EC3">
        <w:rPr>
          <w:rFonts w:ascii="Times New Roman" w:eastAsia="Times New Roman" w:hAnsi="Times New Roman" w:cs="Times New Roman"/>
          <w:i/>
          <w:iCs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i/>
          <w:iCs/>
          <w:color w:val="2B2B2B"/>
          <w:spacing w:val="-1"/>
          <w:sz w:val="28"/>
          <w:szCs w:val="28"/>
          <w:lang w:eastAsia="cs-CZ"/>
        </w:rPr>
        <w:t>Borgia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, de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Donizetti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.</w:t>
      </w:r>
    </w:p>
    <w:p w:rsidR="00513EC3" w:rsidRPr="00513EC3" w:rsidRDefault="00513EC3" w:rsidP="00513EC3">
      <w:pPr>
        <w:shd w:val="clear" w:color="auto" w:fill="F7F7F7"/>
        <w:spacing w:after="300"/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</w:pPr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A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carreira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de </w:t>
      </w:r>
      <w:proofErr w:type="spellStart"/>
      <w:r w:rsidRPr="00513EC3">
        <w:rPr>
          <w:rFonts w:ascii="Times New Roman" w:eastAsia="Times New Roman" w:hAnsi="Times New Roman" w:cs="Times New Roman"/>
          <w:b/>
          <w:color w:val="2B2B2B"/>
          <w:spacing w:val="-1"/>
          <w:sz w:val="28"/>
          <w:szCs w:val="28"/>
          <w:lang w:eastAsia="cs-CZ"/>
        </w:rPr>
        <w:t>sucesso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foi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reconhecida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com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alguns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b/>
          <w:color w:val="2B2B2B"/>
          <w:spacing w:val="-1"/>
          <w:sz w:val="28"/>
          <w:szCs w:val="28"/>
          <w:lang w:eastAsia="cs-CZ"/>
        </w:rPr>
        <w:t>prémios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,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caso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da </w:t>
      </w:r>
      <w:proofErr w:type="spellStart"/>
      <w:r w:rsidRPr="00513EC3">
        <w:rPr>
          <w:rFonts w:ascii="Times New Roman" w:eastAsia="Times New Roman" w:hAnsi="Times New Roman" w:cs="Times New Roman"/>
          <w:b/>
          <w:color w:val="2B2B2B"/>
          <w:spacing w:val="-1"/>
          <w:sz w:val="28"/>
          <w:szCs w:val="28"/>
          <w:lang w:eastAsia="cs-CZ"/>
        </w:rPr>
        <w:t>medalha</w:t>
      </w:r>
      <w:proofErr w:type="spellEnd"/>
      <w:r w:rsidRPr="00513EC3">
        <w:rPr>
          <w:rFonts w:ascii="Times New Roman" w:eastAsia="Times New Roman" w:hAnsi="Times New Roman" w:cs="Times New Roman"/>
          <w:b/>
          <w:color w:val="2B2B2B"/>
          <w:spacing w:val="-1"/>
          <w:sz w:val="28"/>
          <w:szCs w:val="28"/>
          <w:lang w:eastAsia="cs-CZ"/>
        </w:rPr>
        <w:t xml:space="preserve"> de </w:t>
      </w:r>
      <w:proofErr w:type="spellStart"/>
      <w:r w:rsidRPr="00513EC3">
        <w:rPr>
          <w:rFonts w:ascii="Times New Roman" w:eastAsia="Times New Roman" w:hAnsi="Times New Roman" w:cs="Times New Roman"/>
          <w:b/>
          <w:color w:val="2B2B2B"/>
          <w:spacing w:val="-1"/>
          <w:sz w:val="28"/>
          <w:szCs w:val="28"/>
          <w:lang w:eastAsia="cs-CZ"/>
        </w:rPr>
        <w:t>ouro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da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Generalitat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da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Catalunha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(1982), o </w:t>
      </w:r>
      <w:proofErr w:type="spellStart"/>
      <w:r w:rsidRPr="00513EC3">
        <w:rPr>
          <w:rFonts w:ascii="Times New Roman" w:eastAsia="Times New Roman" w:hAnsi="Times New Roman" w:cs="Times New Roman"/>
          <w:b/>
          <w:color w:val="2B2B2B"/>
          <w:spacing w:val="-1"/>
          <w:sz w:val="28"/>
          <w:szCs w:val="28"/>
          <w:lang w:eastAsia="cs-CZ"/>
        </w:rPr>
        <w:t>prémio</w:t>
      </w:r>
      <w:proofErr w:type="spellEnd"/>
      <w:r w:rsidRPr="00513EC3">
        <w:rPr>
          <w:rFonts w:ascii="Times New Roman" w:eastAsia="Times New Roman" w:hAnsi="Times New Roman" w:cs="Times New Roman"/>
          <w:b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b/>
          <w:color w:val="2B2B2B"/>
          <w:spacing w:val="-1"/>
          <w:sz w:val="28"/>
          <w:szCs w:val="28"/>
          <w:lang w:eastAsia="cs-CZ"/>
        </w:rPr>
        <w:t>nacional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de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música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de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Espanha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(1988) ou o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prémio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b/>
          <w:color w:val="2B2B2B"/>
          <w:spacing w:val="-1"/>
          <w:sz w:val="28"/>
          <w:szCs w:val="28"/>
          <w:lang w:eastAsia="cs-CZ"/>
        </w:rPr>
        <w:t>Príncipe</w:t>
      </w:r>
      <w:proofErr w:type="spellEnd"/>
      <w:r w:rsidRPr="00513EC3">
        <w:rPr>
          <w:rFonts w:ascii="Times New Roman" w:eastAsia="Times New Roman" w:hAnsi="Times New Roman" w:cs="Times New Roman"/>
          <w:b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b/>
          <w:color w:val="2B2B2B"/>
          <w:spacing w:val="-1"/>
          <w:sz w:val="28"/>
          <w:szCs w:val="28"/>
          <w:lang w:eastAsia="cs-CZ"/>
        </w:rPr>
        <w:t>das</w:t>
      </w:r>
      <w:proofErr w:type="spellEnd"/>
      <w:r w:rsidRPr="00513EC3">
        <w:rPr>
          <w:rFonts w:ascii="Times New Roman" w:eastAsia="Times New Roman" w:hAnsi="Times New Roman" w:cs="Times New Roman"/>
          <w:b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b/>
          <w:color w:val="2B2B2B"/>
          <w:spacing w:val="-1"/>
          <w:sz w:val="28"/>
          <w:szCs w:val="28"/>
          <w:lang w:eastAsia="cs-CZ"/>
        </w:rPr>
        <w:t>Astúrias</w:t>
      </w:r>
      <w:proofErr w:type="spellEnd"/>
      <w:r w:rsidRPr="00513EC3">
        <w:rPr>
          <w:rFonts w:ascii="Times New Roman" w:eastAsia="Times New Roman" w:hAnsi="Times New Roman" w:cs="Times New Roman"/>
          <w:b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das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Artes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,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em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1991,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em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conjunto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com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Victoria de los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Ángeles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, Teresa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Berganza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,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Pilar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Lorengar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, José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Carreras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,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Alfredo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Kraus e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Plácido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Domingo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.</w:t>
      </w:r>
    </w:p>
    <w:p w:rsidR="00513EC3" w:rsidRPr="00513EC3" w:rsidRDefault="00513EC3" w:rsidP="00513EC3">
      <w:pPr>
        <w:shd w:val="clear" w:color="auto" w:fill="F7F7F7"/>
        <w:spacing w:after="300"/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</w:pP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Ao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longo de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décadas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de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carreira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interpretou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um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vasto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b/>
          <w:color w:val="2B2B2B"/>
          <w:spacing w:val="-1"/>
          <w:sz w:val="28"/>
          <w:szCs w:val="28"/>
          <w:lang w:eastAsia="cs-CZ"/>
        </w:rPr>
        <w:t>repertório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e a sua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versatilidade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ficou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clara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quando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se tornou a voz,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com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Freddy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Mercury,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dos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b/>
          <w:color w:val="2B2B2B"/>
          <w:spacing w:val="-1"/>
          <w:sz w:val="28"/>
          <w:szCs w:val="28"/>
          <w:lang w:eastAsia="cs-CZ"/>
        </w:rPr>
        <w:t>Jogos</w:t>
      </w:r>
      <w:proofErr w:type="spellEnd"/>
      <w:r w:rsidRPr="00513EC3">
        <w:rPr>
          <w:rFonts w:ascii="Times New Roman" w:eastAsia="Times New Roman" w:hAnsi="Times New Roman" w:cs="Times New Roman"/>
          <w:b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b/>
          <w:color w:val="2B2B2B"/>
          <w:spacing w:val="-1"/>
          <w:sz w:val="28"/>
          <w:szCs w:val="28"/>
          <w:lang w:eastAsia="cs-CZ"/>
        </w:rPr>
        <w:t>Olímpicos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de Barcelona. "Para o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mundo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da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ópera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foi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uma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verdadeira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b/>
          <w:color w:val="2B2B2B"/>
          <w:spacing w:val="-1"/>
          <w:sz w:val="28"/>
          <w:szCs w:val="28"/>
          <w:lang w:eastAsia="cs-CZ"/>
        </w:rPr>
        <w:t>revolução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",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reconheceu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mais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tarde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.</w:t>
      </w:r>
    </w:p>
    <w:p w:rsidR="00513EC3" w:rsidRDefault="00513EC3" w:rsidP="00513EC3">
      <w:pPr>
        <w:shd w:val="clear" w:color="auto" w:fill="F7F7F7"/>
        <w:spacing w:after="300"/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</w:pP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Apesar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de ser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uma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celebridade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, a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cantora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não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gostava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de ser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tratada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por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r w:rsidRPr="00513EC3">
        <w:rPr>
          <w:rFonts w:ascii="Times New Roman" w:eastAsia="Times New Roman" w:hAnsi="Times New Roman" w:cs="Times New Roman"/>
          <w:b/>
          <w:color w:val="2B2B2B"/>
          <w:spacing w:val="-1"/>
          <w:sz w:val="28"/>
          <w:szCs w:val="28"/>
          <w:lang w:eastAsia="cs-CZ"/>
        </w:rPr>
        <w:t>diva</w:t>
      </w:r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. "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Parece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parvo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",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disse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numa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das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suas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últimas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entrevistas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,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em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2012,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como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recorda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o</w:t>
      </w:r>
      <w:r w:rsidRPr="00513EC3">
        <w:rPr>
          <w:rFonts w:ascii="Times New Roman" w:eastAsia="Times New Roman" w:hAnsi="Times New Roman" w:cs="Times New Roman"/>
          <w:i/>
          <w:iCs/>
          <w:color w:val="2B2B2B"/>
          <w:spacing w:val="-1"/>
          <w:sz w:val="28"/>
          <w:szCs w:val="28"/>
          <w:lang w:eastAsia="cs-CZ"/>
        </w:rPr>
        <w:t> </w:t>
      </w:r>
      <w:hyperlink r:id="rId6" w:anchor="ns_campaign=mod-sugeridos&amp;ns_mchannel=relacionados&amp;ns_source=la-emotiva-entrevista-de-abc-a-montserrat-caballe-en-espana-les-costo-un-poco-aceptarme&amp;ns_linkname=noticia.foto.cultura&amp;ns_fee=pos-2" w:tgtFrame="_blank" w:history="1">
        <w:proofErr w:type="gramStart"/>
        <w:r w:rsidRPr="00513EC3">
          <w:rPr>
            <w:rFonts w:ascii="Times New Roman" w:eastAsia="Times New Roman" w:hAnsi="Times New Roman" w:cs="Times New Roman"/>
            <w:i/>
            <w:iCs/>
            <w:color w:val="21A2BF"/>
            <w:spacing w:val="-1"/>
            <w:sz w:val="28"/>
            <w:szCs w:val="28"/>
            <w:u w:val="single"/>
            <w:lang w:eastAsia="cs-CZ"/>
          </w:rPr>
          <w:t>ABC</w:t>
        </w:r>
      </w:hyperlink>
      <w:r w:rsidRPr="00513EC3">
        <w:rPr>
          <w:rFonts w:ascii="Times New Roman" w:eastAsia="Times New Roman" w:hAnsi="Times New Roman" w:cs="Times New Roman"/>
          <w:i/>
          <w:iCs/>
          <w:color w:val="2B2B2B"/>
          <w:spacing w:val="-1"/>
          <w:sz w:val="28"/>
          <w:szCs w:val="28"/>
          <w:lang w:eastAsia="cs-CZ"/>
        </w:rPr>
        <w:t> </w:t>
      </w:r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.</w:t>
      </w:r>
      <w:proofErr w:type="gramEnd"/>
    </w:p>
    <w:p w:rsidR="0048524E" w:rsidRDefault="0048524E" w:rsidP="00513EC3">
      <w:pPr>
        <w:shd w:val="clear" w:color="auto" w:fill="F7F7F7"/>
        <w:spacing w:after="300"/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</w:pPr>
    </w:p>
    <w:p w:rsidR="0048524E" w:rsidRDefault="0048524E" w:rsidP="00513EC3">
      <w:pPr>
        <w:shd w:val="clear" w:color="auto" w:fill="F7F7F7"/>
        <w:spacing w:after="300"/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</w:pPr>
    </w:p>
    <w:p w:rsidR="0048524E" w:rsidRDefault="0048524E" w:rsidP="00513EC3">
      <w:pPr>
        <w:shd w:val="clear" w:color="auto" w:fill="F7F7F7"/>
        <w:spacing w:after="300"/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</w:pPr>
    </w:p>
    <w:p w:rsidR="0048524E" w:rsidRPr="00513EC3" w:rsidRDefault="0048524E" w:rsidP="00513EC3">
      <w:pPr>
        <w:shd w:val="clear" w:color="auto" w:fill="F7F7F7"/>
        <w:spacing w:after="300"/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</w:pPr>
    </w:p>
    <w:p w:rsidR="00AF0BC7" w:rsidRPr="00513EC3" w:rsidRDefault="0048524E" w:rsidP="00AF0BC7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2B2B2B"/>
          <w:spacing w:val="-4"/>
          <w:kern w:val="36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2B2B2B"/>
          <w:spacing w:val="-4"/>
          <w:kern w:val="36"/>
          <w:sz w:val="28"/>
          <w:szCs w:val="28"/>
          <w:lang w:eastAsia="cs-CZ"/>
        </w:rPr>
        <w:t xml:space="preserve"> </w:t>
      </w:r>
      <w:bookmarkStart w:id="0" w:name="_GoBack"/>
      <w:bookmarkEnd w:id="0"/>
    </w:p>
    <w:p w:rsidR="0048524E" w:rsidRPr="00513EC3" w:rsidRDefault="0048524E" w:rsidP="0048524E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2B2B2B"/>
          <w:spacing w:val="-4"/>
          <w:kern w:val="36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2B2B2B"/>
          <w:spacing w:val="-4"/>
          <w:kern w:val="36"/>
          <w:sz w:val="28"/>
          <w:szCs w:val="28"/>
          <w:lang w:eastAsia="cs-CZ"/>
        </w:rPr>
        <w:lastRenderedPageBreak/>
        <w:t>Zemřela</w:t>
      </w:r>
      <w:r w:rsidRPr="00513EC3">
        <w:rPr>
          <w:rFonts w:ascii="Times New Roman" w:eastAsia="Times New Roman" w:hAnsi="Times New Roman" w:cs="Times New Roman"/>
          <w:b/>
          <w:bCs/>
          <w:color w:val="2B2B2B"/>
          <w:spacing w:val="-4"/>
          <w:kern w:val="36"/>
          <w:sz w:val="28"/>
          <w:szCs w:val="28"/>
          <w:lang w:eastAsia="cs-CZ"/>
        </w:rPr>
        <w:t xml:space="preserve"> Montserrat </w:t>
      </w:r>
      <w:proofErr w:type="spellStart"/>
      <w:r w:rsidRPr="00513EC3">
        <w:rPr>
          <w:rFonts w:ascii="Times New Roman" w:eastAsia="Times New Roman" w:hAnsi="Times New Roman" w:cs="Times New Roman"/>
          <w:b/>
          <w:bCs/>
          <w:color w:val="2B2B2B"/>
          <w:spacing w:val="-4"/>
          <w:kern w:val="36"/>
          <w:sz w:val="28"/>
          <w:szCs w:val="28"/>
          <w:lang w:eastAsia="cs-CZ"/>
        </w:rPr>
        <w:t>Caballé</w:t>
      </w:r>
      <w:proofErr w:type="spellEnd"/>
      <w:r w:rsidRPr="00513EC3">
        <w:rPr>
          <w:rFonts w:ascii="Times New Roman" w:eastAsia="Times New Roman" w:hAnsi="Times New Roman" w:cs="Times New Roman"/>
          <w:b/>
          <w:bCs/>
          <w:color w:val="2B2B2B"/>
          <w:spacing w:val="-4"/>
          <w:kern w:val="36"/>
          <w:sz w:val="28"/>
          <w:szCs w:val="28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2B2B2B"/>
          <w:spacing w:val="-4"/>
          <w:kern w:val="36"/>
          <w:sz w:val="28"/>
          <w:szCs w:val="28"/>
          <w:lang w:eastAsia="cs-CZ"/>
        </w:rPr>
        <w:t>diva, která nechtěla být nazývána divou</w:t>
      </w:r>
    </w:p>
    <w:p w:rsidR="00AF0BC7" w:rsidRDefault="00AF0BC7" w:rsidP="00AF0BC7">
      <w:pPr>
        <w:spacing w:before="225" w:after="0"/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</w:pPr>
      <w:r w:rsidRPr="0048524E">
        <w:rPr>
          <w:rFonts w:ascii="Times New Roman" w:eastAsia="Times New Roman" w:hAnsi="Times New Roman" w:cs="Times New Roman"/>
          <w:spacing w:val="-4"/>
          <w:sz w:val="28"/>
          <w:szCs w:val="28"/>
          <w:lang w:eastAsia="cs-CZ"/>
        </w:rPr>
        <w:t xml:space="preserve">Katalánská </w:t>
      </w:r>
      <w:r w:rsidRPr="0048524E">
        <w:rPr>
          <w:rFonts w:ascii="Times New Roman" w:eastAsia="Times New Roman" w:hAnsi="Times New Roman" w:cs="Times New Roman"/>
          <w:spacing w:val="-4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color w:val="2B2B2B"/>
          <w:spacing w:val="-1"/>
          <w:sz w:val="28"/>
          <w:szCs w:val="28"/>
          <w:lang w:eastAsia="cs-CZ"/>
        </w:rPr>
        <w:t>sopranistka</w:t>
      </w:r>
      <w:r w:rsidRPr="00513EC3">
        <w:rPr>
          <w:rFonts w:ascii="Times New Roman" w:eastAsia="Times New Roman" w:hAnsi="Times New Roman" w:cs="Times New Roman"/>
          <w:color w:val="707070"/>
          <w:spacing w:val="-4"/>
          <w:sz w:val="28"/>
          <w:szCs w:val="28"/>
          <w:lang w:eastAsia="cs-CZ"/>
        </w:rPr>
        <w:t xml:space="preserve"> </w:t>
      </w:r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Montserrat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Caballé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zemřela dnes </w:t>
      </w:r>
      <w:proofErr w:type="gramStart"/>
      <w:r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ráno v věku</w:t>
      </w:r>
      <w:proofErr w:type="gramEnd"/>
      <w:r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85 let</w:t>
      </w:r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v </w:t>
      </w:r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color w:val="2B2B2B"/>
          <w:spacing w:val="-1"/>
          <w:sz w:val="28"/>
          <w:szCs w:val="28"/>
          <w:lang w:eastAsia="cs-CZ"/>
        </w:rPr>
        <w:t>nemocnici</w:t>
      </w:r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de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Sant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Pau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de Barcelona,</w:t>
      </w:r>
      <w:r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jak informovaly tiskové zdroje nemocnice citované EDE a AFP: </w:t>
      </w:r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</w:p>
    <w:p w:rsidR="00AF0BC7" w:rsidRPr="00513EC3" w:rsidRDefault="00AF0BC7" w:rsidP="00AF0BC7">
      <w:pPr>
        <w:spacing w:before="225" w:after="0"/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</w:pPr>
    </w:p>
    <w:p w:rsidR="00AF0BC7" w:rsidRPr="00513EC3" w:rsidRDefault="00AF0BC7" w:rsidP="00AF0BC7">
      <w:pPr>
        <w:shd w:val="clear" w:color="auto" w:fill="F7F7F7"/>
        <w:spacing w:after="300"/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color w:val="2B2B2B"/>
          <w:spacing w:val="-1"/>
          <w:sz w:val="28"/>
          <w:szCs w:val="28"/>
          <w:lang w:eastAsia="cs-CZ"/>
        </w:rPr>
        <w:t>Operní zpěvačka</w:t>
      </w:r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jejíž </w:t>
      </w:r>
      <w:r w:rsidRPr="00AF0BC7">
        <w:rPr>
          <w:rFonts w:ascii="Times New Roman" w:eastAsia="Times New Roman" w:hAnsi="Times New Roman" w:cs="Times New Roman"/>
          <w:b/>
          <w:color w:val="2B2B2B"/>
          <w:spacing w:val="-1"/>
          <w:sz w:val="28"/>
          <w:szCs w:val="28"/>
          <w:lang w:eastAsia="cs-CZ"/>
        </w:rPr>
        <w:t>zdraví</w:t>
      </w:r>
      <w:r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bylo </w:t>
      </w:r>
      <w:r w:rsidRPr="0048524E">
        <w:rPr>
          <w:rFonts w:ascii="Times New Roman" w:eastAsia="Times New Roman" w:hAnsi="Times New Roman" w:cs="Times New Roman"/>
          <w:b/>
          <w:color w:val="2B2B2B"/>
          <w:spacing w:val="-1"/>
          <w:sz w:val="28"/>
          <w:szCs w:val="28"/>
          <w:lang w:eastAsia="cs-CZ"/>
        </w:rPr>
        <w:t>oslabeno</w:t>
      </w:r>
      <w:r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již několik let, bylas </w:t>
      </w:r>
      <w:proofErr w:type="spellStart"/>
      <w:r>
        <w:rPr>
          <w:rFonts w:ascii="Times New Roman" w:eastAsia="Times New Roman" w:hAnsi="Times New Roman" w:cs="Times New Roman"/>
          <w:b/>
          <w:color w:val="2B2B2B"/>
          <w:spacing w:val="-1"/>
          <w:sz w:val="28"/>
          <w:szCs w:val="28"/>
          <w:lang w:eastAsia="cs-CZ"/>
        </w:rPr>
        <w:t>hispitalizována</w:t>
      </w:r>
      <w:proofErr w:type="spellEnd"/>
      <w:r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od minulého měsíce</w:t>
      </w:r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.</w:t>
      </w:r>
    </w:p>
    <w:p w:rsidR="00AF0BC7" w:rsidRPr="00513EC3" w:rsidRDefault="00AF0BC7" w:rsidP="00AF0BC7">
      <w:pPr>
        <w:shd w:val="clear" w:color="auto" w:fill="F7F7F7"/>
        <w:spacing w:after="300"/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</w:pPr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Maria de Montserrat Bibiana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Concepción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Caballé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i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Folch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se narodila v Barceloně dne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12.dubna</w:t>
      </w:r>
      <w:proofErr w:type="spellEnd"/>
      <w:proofErr w:type="gramEnd"/>
      <w:r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1933, </w:t>
      </w:r>
      <w:proofErr w:type="spellStart"/>
      <w:r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em</w:t>
      </w:r>
      <w:proofErr w:type="spellEnd"/>
      <w:r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Barcelona, byla jednou z nejslavnějších sopranistek </w:t>
      </w:r>
      <w:r w:rsidRPr="00AF0BC7">
        <w:rPr>
          <w:rFonts w:ascii="Times New Roman" w:eastAsia="Times New Roman" w:hAnsi="Times New Roman" w:cs="Times New Roman"/>
          <w:b/>
          <w:color w:val="2B2B2B"/>
          <w:spacing w:val="-1"/>
          <w:sz w:val="28"/>
          <w:szCs w:val="28"/>
          <w:lang w:eastAsia="cs-CZ"/>
        </w:rPr>
        <w:t>historie</w:t>
      </w:r>
      <w:r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. </w:t>
      </w:r>
    </w:p>
    <w:p w:rsidR="00AF0BC7" w:rsidRPr="00513EC3" w:rsidRDefault="00AF0BC7" w:rsidP="00AF0BC7">
      <w:pPr>
        <w:shd w:val="clear" w:color="auto" w:fill="F7F7F7"/>
        <w:spacing w:after="300"/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Její první velký </w:t>
      </w:r>
      <w:r w:rsidRPr="0048524E">
        <w:rPr>
          <w:rFonts w:ascii="Times New Roman" w:eastAsia="Times New Roman" w:hAnsi="Times New Roman" w:cs="Times New Roman"/>
          <w:b/>
          <w:color w:val="2B2B2B"/>
          <w:spacing w:val="-1"/>
          <w:sz w:val="28"/>
          <w:szCs w:val="28"/>
          <w:lang w:eastAsia="cs-CZ"/>
        </w:rPr>
        <w:t>mezinárodní úspěch</w:t>
      </w:r>
      <w:r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byl v roce 1965 v </w:t>
      </w:r>
      <w:proofErr w:type="gramStart"/>
      <w:r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Carnegie</w:t>
      </w:r>
      <w:proofErr w:type="gramEnd"/>
      <w:r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Hall</w:t>
      </w:r>
      <w:proofErr w:type="spellEnd"/>
      <w:r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v </w:t>
      </w:r>
      <w:r w:rsidRPr="0048524E">
        <w:rPr>
          <w:rFonts w:ascii="Times New Roman" w:eastAsia="Times New Roman" w:hAnsi="Times New Roman" w:cs="Times New Roman"/>
          <w:b/>
          <w:color w:val="2B2B2B"/>
          <w:spacing w:val="-1"/>
          <w:sz w:val="28"/>
          <w:szCs w:val="28"/>
          <w:lang w:eastAsia="cs-CZ"/>
        </w:rPr>
        <w:t>New Yorku</w:t>
      </w:r>
      <w:r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, když zpívala v </w:t>
      </w:r>
      <w:proofErr w:type="spellStart"/>
      <w:r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Donizzettiho</w:t>
      </w:r>
      <w:proofErr w:type="spellEnd"/>
      <w:r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r w:rsidRPr="0048524E">
        <w:rPr>
          <w:rFonts w:ascii="Times New Roman" w:eastAsia="Times New Roman" w:hAnsi="Times New Roman" w:cs="Times New Roman"/>
          <w:b/>
          <w:color w:val="2B2B2B"/>
          <w:spacing w:val="-1"/>
          <w:sz w:val="28"/>
          <w:szCs w:val="28"/>
          <w:lang w:eastAsia="cs-CZ"/>
        </w:rPr>
        <w:t>opeře</w:t>
      </w:r>
      <w:r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r w:rsidRPr="00513EC3">
        <w:rPr>
          <w:rFonts w:ascii="Times New Roman" w:eastAsia="Times New Roman" w:hAnsi="Times New Roman" w:cs="Times New Roman"/>
          <w:i/>
          <w:iCs/>
          <w:color w:val="2B2B2B"/>
          <w:spacing w:val="-1"/>
          <w:sz w:val="28"/>
          <w:szCs w:val="28"/>
          <w:lang w:eastAsia="cs-CZ"/>
        </w:rPr>
        <w:t> </w:t>
      </w:r>
      <w:proofErr w:type="spellStart"/>
      <w:r w:rsidRPr="00513EC3">
        <w:rPr>
          <w:rFonts w:ascii="Times New Roman" w:eastAsia="Times New Roman" w:hAnsi="Times New Roman" w:cs="Times New Roman"/>
          <w:i/>
          <w:iCs/>
          <w:color w:val="2B2B2B"/>
          <w:spacing w:val="-1"/>
          <w:sz w:val="28"/>
          <w:szCs w:val="28"/>
          <w:lang w:eastAsia="cs-CZ"/>
        </w:rPr>
        <w:t>Lucrezia</w:t>
      </w:r>
      <w:proofErr w:type="spellEnd"/>
      <w:r w:rsidRPr="00513EC3">
        <w:rPr>
          <w:rFonts w:ascii="Times New Roman" w:eastAsia="Times New Roman" w:hAnsi="Times New Roman" w:cs="Times New Roman"/>
          <w:i/>
          <w:iCs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i/>
          <w:iCs/>
          <w:color w:val="2B2B2B"/>
          <w:spacing w:val="-1"/>
          <w:sz w:val="28"/>
          <w:szCs w:val="28"/>
          <w:lang w:eastAsia="cs-CZ"/>
        </w:rPr>
        <w:t>Borgia</w:t>
      </w:r>
      <w:proofErr w:type="spellEnd"/>
      <w:r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 </w:t>
      </w:r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.</w:t>
      </w:r>
    </w:p>
    <w:p w:rsidR="00AF0BC7" w:rsidRDefault="00AF0BC7" w:rsidP="00AF0BC7">
      <w:pPr>
        <w:shd w:val="clear" w:color="auto" w:fill="F7F7F7"/>
        <w:spacing w:after="300"/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r w:rsidRPr="0048524E">
        <w:rPr>
          <w:rFonts w:ascii="Times New Roman" w:eastAsia="Times New Roman" w:hAnsi="Times New Roman" w:cs="Times New Roman"/>
          <w:b/>
          <w:color w:val="2B2B2B"/>
          <w:spacing w:val="-1"/>
          <w:sz w:val="28"/>
          <w:szCs w:val="28"/>
          <w:lang w:eastAsia="cs-CZ"/>
        </w:rPr>
        <w:t>Úspěch</w:t>
      </w:r>
      <w:r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její kariéry dokazuje několik </w:t>
      </w:r>
      <w:r w:rsidRPr="0048524E">
        <w:rPr>
          <w:rFonts w:ascii="Times New Roman" w:eastAsia="Times New Roman" w:hAnsi="Times New Roman" w:cs="Times New Roman"/>
          <w:b/>
          <w:color w:val="2B2B2B"/>
          <w:spacing w:val="-1"/>
          <w:sz w:val="28"/>
          <w:szCs w:val="28"/>
          <w:lang w:eastAsia="cs-CZ"/>
        </w:rPr>
        <w:t>ocenění</w:t>
      </w:r>
      <w:r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, například </w:t>
      </w:r>
      <w:r w:rsidRPr="0048524E">
        <w:rPr>
          <w:rFonts w:ascii="Times New Roman" w:eastAsia="Times New Roman" w:hAnsi="Times New Roman" w:cs="Times New Roman"/>
          <w:b/>
          <w:color w:val="2B2B2B"/>
          <w:spacing w:val="-1"/>
          <w:sz w:val="28"/>
          <w:szCs w:val="28"/>
          <w:lang w:eastAsia="cs-CZ"/>
        </w:rPr>
        <w:t xml:space="preserve">zlatá </w:t>
      </w:r>
      <w:proofErr w:type="spellStart"/>
      <w:r w:rsidRPr="0048524E">
        <w:rPr>
          <w:rFonts w:ascii="Times New Roman" w:eastAsia="Times New Roman" w:hAnsi="Times New Roman" w:cs="Times New Roman"/>
          <w:b/>
          <w:color w:val="2B2B2B"/>
          <w:spacing w:val="-1"/>
          <w:sz w:val="28"/>
          <w:szCs w:val="28"/>
          <w:lang w:eastAsia="cs-CZ"/>
        </w:rPr>
        <w:t>medale</w:t>
      </w:r>
      <w:proofErr w:type="spellEnd"/>
      <w:r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Generalitat</w:t>
      </w:r>
      <w:proofErr w:type="spellEnd"/>
      <w:r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Catalunha</w:t>
      </w:r>
      <w:proofErr w:type="spellEnd"/>
      <w:r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(1982), </w:t>
      </w:r>
      <w:r w:rsidRPr="0048524E">
        <w:rPr>
          <w:rFonts w:ascii="Times New Roman" w:eastAsia="Times New Roman" w:hAnsi="Times New Roman" w:cs="Times New Roman"/>
          <w:b/>
          <w:color w:val="2B2B2B"/>
          <w:spacing w:val="-1"/>
          <w:sz w:val="28"/>
          <w:szCs w:val="28"/>
          <w:lang w:eastAsia="cs-CZ"/>
        </w:rPr>
        <w:t>národní</w:t>
      </w:r>
      <w:r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hudební </w:t>
      </w:r>
      <w:r w:rsidRPr="0048524E">
        <w:rPr>
          <w:rFonts w:ascii="Times New Roman" w:eastAsia="Times New Roman" w:hAnsi="Times New Roman" w:cs="Times New Roman"/>
          <w:b/>
          <w:color w:val="2B2B2B"/>
          <w:spacing w:val="-1"/>
          <w:sz w:val="28"/>
          <w:szCs w:val="28"/>
          <w:lang w:eastAsia="cs-CZ"/>
        </w:rPr>
        <w:t>cena</w:t>
      </w:r>
      <w:r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Španělska (1988) nebo cena </w:t>
      </w:r>
      <w:r w:rsidRPr="0048524E">
        <w:rPr>
          <w:rFonts w:ascii="Times New Roman" w:eastAsia="Times New Roman" w:hAnsi="Times New Roman" w:cs="Times New Roman"/>
          <w:b/>
          <w:color w:val="2B2B2B"/>
          <w:spacing w:val="-1"/>
          <w:sz w:val="28"/>
          <w:szCs w:val="28"/>
          <w:lang w:eastAsia="cs-CZ"/>
        </w:rPr>
        <w:t>asturského prince</w:t>
      </w:r>
      <w:r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za umění (1991), kterou získali </w:t>
      </w:r>
      <w:proofErr w:type="gramStart"/>
      <w:r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také  </w:t>
      </w:r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Victoria</w:t>
      </w:r>
      <w:proofErr w:type="gram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de los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Ángeles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, Teresa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Berganza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,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Pilar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Lorengar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, José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Carreras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,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Alfredo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Kraus e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Plácido</w:t>
      </w:r>
      <w:proofErr w:type="spellEnd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Domingo.</w:t>
      </w:r>
      <w:proofErr w:type="spellEnd"/>
    </w:p>
    <w:p w:rsidR="00AF0BC7" w:rsidRPr="00513EC3" w:rsidRDefault="00AF0BC7" w:rsidP="00AF0BC7">
      <w:pPr>
        <w:shd w:val="clear" w:color="auto" w:fill="F7F7F7"/>
        <w:spacing w:after="300"/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V průběhu několika desítek let zpívala široký </w:t>
      </w:r>
      <w:r w:rsidR="0048524E" w:rsidRPr="0048524E">
        <w:rPr>
          <w:rFonts w:ascii="Times New Roman" w:eastAsia="Times New Roman" w:hAnsi="Times New Roman" w:cs="Times New Roman"/>
          <w:b/>
          <w:color w:val="2B2B2B"/>
          <w:spacing w:val="-1"/>
          <w:sz w:val="28"/>
          <w:szCs w:val="28"/>
          <w:lang w:eastAsia="cs-CZ"/>
        </w:rPr>
        <w:t>repertoár</w:t>
      </w:r>
      <w:r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a její vysoké kvality se ukázaly, když se zpívala  s </w:t>
      </w:r>
      <w:proofErr w:type="spellStart"/>
      <w:r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Freddym</w:t>
      </w:r>
      <w:proofErr w:type="spellEnd"/>
      <w:r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Mercurym</w:t>
      </w:r>
      <w:proofErr w:type="spellEnd"/>
      <w:r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na </w:t>
      </w:r>
      <w:r w:rsidRPr="0048524E">
        <w:rPr>
          <w:rFonts w:ascii="Times New Roman" w:eastAsia="Times New Roman" w:hAnsi="Times New Roman" w:cs="Times New Roman"/>
          <w:b/>
          <w:color w:val="2B2B2B"/>
          <w:spacing w:val="-1"/>
          <w:sz w:val="28"/>
          <w:szCs w:val="28"/>
          <w:lang w:eastAsia="cs-CZ"/>
        </w:rPr>
        <w:t>Olympijských hrách</w:t>
      </w:r>
      <w:r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v 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Braceloně</w:t>
      </w:r>
      <w:proofErr w:type="spellEnd"/>
      <w:r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.  </w:t>
      </w:r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. "P</w:t>
      </w:r>
      <w:r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ro</w:t>
      </w:r>
      <w:proofErr w:type="gramEnd"/>
      <w:r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operní svět to byla opravdová </w:t>
      </w:r>
      <w:r w:rsidRPr="00AF0BC7">
        <w:rPr>
          <w:rFonts w:ascii="Times New Roman" w:eastAsia="Times New Roman" w:hAnsi="Times New Roman" w:cs="Times New Roman"/>
          <w:b/>
          <w:color w:val="2B2B2B"/>
          <w:spacing w:val="-1"/>
          <w:sz w:val="28"/>
          <w:szCs w:val="28"/>
          <w:lang w:eastAsia="cs-CZ"/>
        </w:rPr>
        <w:t>revoluce</w:t>
      </w:r>
      <w:r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", </w:t>
      </w:r>
      <w:r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uznala později.</w:t>
      </w:r>
    </w:p>
    <w:p w:rsidR="00AF0BC7" w:rsidRPr="00513EC3" w:rsidRDefault="00AF0BC7" w:rsidP="00AF0BC7">
      <w:pPr>
        <w:shd w:val="clear" w:color="auto" w:fill="F7F7F7"/>
        <w:spacing w:after="300"/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Přes velkou </w:t>
      </w:r>
      <w:proofErr w:type="gramStart"/>
      <w:r w:rsidRPr="00AF0BC7">
        <w:rPr>
          <w:rFonts w:ascii="Times New Roman" w:eastAsia="Times New Roman" w:hAnsi="Times New Roman" w:cs="Times New Roman"/>
          <w:b/>
          <w:color w:val="2B2B2B"/>
          <w:spacing w:val="-1"/>
          <w:sz w:val="28"/>
          <w:szCs w:val="28"/>
          <w:lang w:eastAsia="cs-CZ"/>
        </w:rPr>
        <w:t>slávu</w:t>
      </w:r>
      <w:r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autorka</w:t>
      </w:r>
      <w:proofErr w:type="gramEnd"/>
      <w:r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nebyl </w:t>
      </w:r>
      <w:proofErr w:type="spellStart"/>
      <w:r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aráda</w:t>
      </w:r>
      <w:proofErr w:type="spellEnd"/>
      <w:r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oslovována </w:t>
      </w:r>
      <w:r w:rsidR="0048524E">
        <w:rPr>
          <w:rFonts w:ascii="Times New Roman" w:eastAsia="Times New Roman" w:hAnsi="Times New Roman" w:cs="Times New Roman"/>
          <w:b/>
          <w:color w:val="2B2B2B"/>
          <w:spacing w:val="-1"/>
          <w:sz w:val="28"/>
          <w:szCs w:val="28"/>
          <w:lang w:eastAsia="cs-CZ"/>
        </w:rPr>
        <w:t>divou</w:t>
      </w:r>
      <w:r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. </w:t>
      </w:r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 "</w:t>
      </w:r>
      <w:r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Zdá se to být hloupé</w:t>
      </w:r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", </w:t>
      </w:r>
      <w:r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řekla v jednom z posledních rozhovorů, v roce </w:t>
      </w:r>
      <w:proofErr w:type="gramStart"/>
      <w:r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 xml:space="preserve">2012“ </w:t>
      </w:r>
      <w:r w:rsidRPr="00513EC3">
        <w:rPr>
          <w:rFonts w:ascii="Times New Roman" w:eastAsia="Times New Roman" w:hAnsi="Times New Roman" w:cs="Times New Roman"/>
          <w:i/>
          <w:iCs/>
          <w:color w:val="2B2B2B"/>
          <w:spacing w:val="-1"/>
          <w:sz w:val="28"/>
          <w:szCs w:val="28"/>
          <w:lang w:eastAsia="cs-CZ"/>
        </w:rPr>
        <w:t> </w:t>
      </w:r>
      <w:r w:rsidRPr="00513EC3">
        <w:rPr>
          <w:rFonts w:ascii="Times New Roman" w:eastAsia="Times New Roman" w:hAnsi="Times New Roman" w:cs="Times New Roman"/>
          <w:color w:val="2B2B2B"/>
          <w:spacing w:val="-1"/>
          <w:sz w:val="28"/>
          <w:szCs w:val="28"/>
          <w:lang w:eastAsia="cs-CZ"/>
        </w:rPr>
        <w:t>.</w:t>
      </w:r>
      <w:proofErr w:type="gramEnd"/>
    </w:p>
    <w:sectPr w:rsidR="00AF0BC7" w:rsidRPr="00513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BB9"/>
    <w:multiLevelType w:val="multilevel"/>
    <w:tmpl w:val="8704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83424"/>
    <w:multiLevelType w:val="multilevel"/>
    <w:tmpl w:val="231C7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A0524"/>
    <w:multiLevelType w:val="multilevel"/>
    <w:tmpl w:val="D2CC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9950B7"/>
    <w:multiLevelType w:val="multilevel"/>
    <w:tmpl w:val="789A3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C3"/>
    <w:rsid w:val="0048524E"/>
    <w:rsid w:val="00513EC3"/>
    <w:rsid w:val="009A41E1"/>
    <w:rsid w:val="00AF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13E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13E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13E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link w:val="Nadpis4Char"/>
    <w:uiPriority w:val="9"/>
    <w:qFormat/>
    <w:rsid w:val="00513E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3EC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13EC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13EC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513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513EC3"/>
    <w:rPr>
      <w:i/>
      <w:iCs/>
    </w:rPr>
  </w:style>
  <w:style w:type="character" w:customStyle="1" w:styleId="galleria-current">
    <w:name w:val="galleria-current"/>
    <w:basedOn w:val="Standardnpsmoodstavce"/>
    <w:rsid w:val="00513EC3"/>
  </w:style>
  <w:style w:type="character" w:customStyle="1" w:styleId="galleria-total">
    <w:name w:val="galleria-total"/>
    <w:basedOn w:val="Standardnpsmoodstavce"/>
    <w:rsid w:val="00513EC3"/>
  </w:style>
  <w:style w:type="character" w:styleId="Hypertextovodkaz">
    <w:name w:val="Hyperlink"/>
    <w:basedOn w:val="Standardnpsmoodstavce"/>
    <w:uiPriority w:val="99"/>
    <w:semiHidden/>
    <w:unhideWhenUsed/>
    <w:rsid w:val="00513EC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3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3EC3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13E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me">
    <w:name w:val="time"/>
    <w:basedOn w:val="Standardnpsmoodstavce"/>
    <w:rsid w:val="00513EC3"/>
  </w:style>
  <w:style w:type="character" w:customStyle="1" w:styleId="time-date">
    <w:name w:val="time-date"/>
    <w:basedOn w:val="Standardnpsmoodstavce"/>
    <w:rsid w:val="00513EC3"/>
  </w:style>
  <w:style w:type="character" w:customStyle="1" w:styleId="aktual">
    <w:name w:val="aktual"/>
    <w:basedOn w:val="Standardnpsmoodstavce"/>
    <w:rsid w:val="00513E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13E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13E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13E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link w:val="Nadpis4Char"/>
    <w:uiPriority w:val="9"/>
    <w:qFormat/>
    <w:rsid w:val="00513E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3EC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13EC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13EC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513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513EC3"/>
    <w:rPr>
      <w:i/>
      <w:iCs/>
    </w:rPr>
  </w:style>
  <w:style w:type="character" w:customStyle="1" w:styleId="galleria-current">
    <w:name w:val="galleria-current"/>
    <w:basedOn w:val="Standardnpsmoodstavce"/>
    <w:rsid w:val="00513EC3"/>
  </w:style>
  <w:style w:type="character" w:customStyle="1" w:styleId="galleria-total">
    <w:name w:val="galleria-total"/>
    <w:basedOn w:val="Standardnpsmoodstavce"/>
    <w:rsid w:val="00513EC3"/>
  </w:style>
  <w:style w:type="character" w:styleId="Hypertextovodkaz">
    <w:name w:val="Hyperlink"/>
    <w:basedOn w:val="Standardnpsmoodstavce"/>
    <w:uiPriority w:val="99"/>
    <w:semiHidden/>
    <w:unhideWhenUsed/>
    <w:rsid w:val="00513EC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3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3EC3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13E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me">
    <w:name w:val="time"/>
    <w:basedOn w:val="Standardnpsmoodstavce"/>
    <w:rsid w:val="00513EC3"/>
  </w:style>
  <w:style w:type="character" w:customStyle="1" w:styleId="time-date">
    <w:name w:val="time-date"/>
    <w:basedOn w:val="Standardnpsmoodstavce"/>
    <w:rsid w:val="00513EC3"/>
  </w:style>
  <w:style w:type="character" w:customStyle="1" w:styleId="aktual">
    <w:name w:val="aktual"/>
    <w:basedOn w:val="Standardnpsmoodstavce"/>
    <w:rsid w:val="00513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576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59056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6190">
                  <w:marLeft w:val="0"/>
                  <w:marRight w:val="240"/>
                  <w:marTop w:val="6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487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19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9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37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56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406">
                      <w:marLeft w:val="75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9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94229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13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100410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17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92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705521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54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69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8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7790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9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1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4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66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86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177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353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27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65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034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28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173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308075">
                                                  <w:marLeft w:val="1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double" w:sz="6" w:space="0" w:color="111111"/>
                                                    <w:left w:val="double" w:sz="6" w:space="0" w:color="111111"/>
                                                    <w:bottom w:val="double" w:sz="6" w:space="0" w:color="111111"/>
                                                    <w:right w:val="double" w:sz="6" w:space="0" w:color="111111"/>
                                                  </w:divBdr>
                                                </w:div>
                                                <w:div w:id="1490831003">
                                                  <w:marLeft w:val="1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double" w:sz="6" w:space="0" w:color="111111"/>
                                                    <w:left w:val="double" w:sz="6" w:space="0" w:color="111111"/>
                                                    <w:bottom w:val="double" w:sz="6" w:space="0" w:color="111111"/>
                                                    <w:right w:val="double" w:sz="6" w:space="0" w:color="111111"/>
                                                  </w:divBdr>
                                                </w:div>
                                                <w:div w:id="869683508">
                                                  <w:marLeft w:val="1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double" w:sz="6" w:space="0" w:color="111111"/>
                                                    <w:left w:val="double" w:sz="6" w:space="0" w:color="111111"/>
                                                    <w:bottom w:val="double" w:sz="6" w:space="0" w:color="111111"/>
                                                    <w:right w:val="double" w:sz="6" w:space="0" w:color="111111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9857825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single" w:sz="6" w:space="7" w:color="E2E2E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22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51579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single" w:sz="6" w:space="11" w:color="E2E2E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547818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single" w:sz="6" w:space="14" w:color="E2E2E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7044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E2E2E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0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92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bc.es/cultura/musica/abci-emotiva-entrevista-abc-montserrat-caballe-espana-costo-poco-aceptarme-201810060859_notici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452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2018-10-06T15:24:00Z</dcterms:created>
  <dcterms:modified xsi:type="dcterms:W3CDTF">2018-10-06T15:49:00Z</dcterms:modified>
</cp:coreProperties>
</file>