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A0" w:rsidRDefault="00C108C7">
      <w:pPr>
        <w:rPr>
          <w:b/>
          <w:sz w:val="32"/>
          <w:szCs w:val="32"/>
        </w:rPr>
      </w:pPr>
      <w:bookmarkStart w:id="0" w:name="_GoBack"/>
      <w:bookmarkEnd w:id="0"/>
      <w:r w:rsidRPr="00C108C7">
        <w:rPr>
          <w:b/>
          <w:sz w:val="32"/>
          <w:szCs w:val="32"/>
        </w:rPr>
        <w:t>Exulanti z Prahy a severozápadních Čech v </w:t>
      </w:r>
      <w:proofErr w:type="spellStart"/>
      <w:r w:rsidRPr="00C108C7">
        <w:rPr>
          <w:b/>
          <w:sz w:val="32"/>
          <w:szCs w:val="32"/>
        </w:rPr>
        <w:t>Pirně</w:t>
      </w:r>
      <w:proofErr w:type="spellEnd"/>
      <w:r w:rsidRPr="00C108C7">
        <w:rPr>
          <w:b/>
          <w:sz w:val="32"/>
          <w:szCs w:val="32"/>
        </w:rPr>
        <w:t xml:space="preserve"> v 1621 </w:t>
      </w:r>
      <w:r>
        <w:rPr>
          <w:b/>
          <w:sz w:val="32"/>
          <w:szCs w:val="32"/>
        </w:rPr>
        <w:t>–</w:t>
      </w:r>
      <w:r w:rsidRPr="00C108C7">
        <w:rPr>
          <w:b/>
          <w:sz w:val="32"/>
          <w:szCs w:val="32"/>
        </w:rPr>
        <w:t xml:space="preserve"> 1639</w:t>
      </w:r>
    </w:p>
    <w:p w:rsidR="003975E8" w:rsidRDefault="009F2ED9" w:rsidP="00235EA6">
      <w:pPr>
        <w:jc w:val="both"/>
        <w:rPr>
          <w:sz w:val="24"/>
          <w:szCs w:val="24"/>
        </w:rPr>
      </w:pPr>
      <w:r>
        <w:rPr>
          <w:sz w:val="24"/>
          <w:szCs w:val="24"/>
        </w:rPr>
        <w:t>Je to edice historických soupisů, které jsou uložené v </w:t>
      </w:r>
      <w:r w:rsidR="00ED7380">
        <w:rPr>
          <w:sz w:val="24"/>
          <w:szCs w:val="24"/>
        </w:rPr>
        <w:t>s</w:t>
      </w:r>
      <w:r>
        <w:rPr>
          <w:sz w:val="24"/>
          <w:szCs w:val="24"/>
        </w:rPr>
        <w:t xml:space="preserve">aském státním archivu v Drážďanech. </w:t>
      </w:r>
      <w:r w:rsidR="00EF4A2D">
        <w:rPr>
          <w:sz w:val="24"/>
          <w:szCs w:val="24"/>
        </w:rPr>
        <w:t xml:space="preserve">Byla vydána nakladatelstvím </w:t>
      </w:r>
      <w:proofErr w:type="spellStart"/>
      <w:r w:rsidR="00EF4A2D">
        <w:rPr>
          <w:sz w:val="24"/>
          <w:szCs w:val="24"/>
        </w:rPr>
        <w:t>Scriptorium</w:t>
      </w:r>
      <w:proofErr w:type="spellEnd"/>
      <w:r w:rsidR="00EF4A2D">
        <w:rPr>
          <w:sz w:val="24"/>
          <w:szCs w:val="24"/>
        </w:rPr>
        <w:t xml:space="preserve"> roku 1999 v Praze. </w:t>
      </w:r>
      <w:r w:rsidR="00B6183C">
        <w:rPr>
          <w:sz w:val="24"/>
          <w:szCs w:val="24"/>
        </w:rPr>
        <w:t>Je to pramen úřední povahy</w:t>
      </w:r>
      <w:r w:rsidR="00235EA6">
        <w:rPr>
          <w:sz w:val="24"/>
          <w:szCs w:val="24"/>
        </w:rPr>
        <w:t xml:space="preserve"> </w:t>
      </w:r>
      <w:r w:rsidR="00413768">
        <w:rPr>
          <w:sz w:val="24"/>
          <w:szCs w:val="24"/>
        </w:rPr>
        <w:br/>
      </w:r>
      <w:r w:rsidR="00235EA6">
        <w:rPr>
          <w:sz w:val="24"/>
          <w:szCs w:val="24"/>
        </w:rPr>
        <w:t>a také</w:t>
      </w:r>
      <w:r w:rsidR="00413768">
        <w:rPr>
          <w:sz w:val="24"/>
          <w:szCs w:val="24"/>
        </w:rPr>
        <w:t xml:space="preserve"> </w:t>
      </w:r>
      <w:r w:rsidR="00235EA6">
        <w:rPr>
          <w:sz w:val="24"/>
          <w:szCs w:val="24"/>
        </w:rPr>
        <w:t>pramen</w:t>
      </w:r>
      <w:r w:rsidR="00413768">
        <w:rPr>
          <w:sz w:val="24"/>
          <w:szCs w:val="24"/>
        </w:rPr>
        <w:t xml:space="preserve"> </w:t>
      </w:r>
      <w:r w:rsidR="00235EA6">
        <w:rPr>
          <w:sz w:val="24"/>
          <w:szCs w:val="24"/>
        </w:rPr>
        <w:t xml:space="preserve">k </w:t>
      </w:r>
      <w:r w:rsidR="00235EA6" w:rsidRPr="00235EA6">
        <w:rPr>
          <w:sz w:val="24"/>
          <w:szCs w:val="24"/>
        </w:rPr>
        <w:t>postižení sociálního spektra utečenců</w:t>
      </w:r>
      <w:r w:rsidR="00235EA6">
        <w:rPr>
          <w:sz w:val="24"/>
          <w:szCs w:val="24"/>
        </w:rPr>
        <w:t xml:space="preserve"> a k</w:t>
      </w:r>
      <w:r w:rsidR="00235EA6" w:rsidRPr="00235EA6">
        <w:rPr>
          <w:sz w:val="24"/>
          <w:szCs w:val="24"/>
        </w:rPr>
        <w:t xml:space="preserve"> českému exilu 17. století (pobělohorského</w:t>
      </w:r>
      <w:r w:rsidR="00235EA6">
        <w:rPr>
          <w:sz w:val="24"/>
          <w:szCs w:val="24"/>
        </w:rPr>
        <w:t xml:space="preserve"> </w:t>
      </w:r>
      <w:r w:rsidR="00235EA6" w:rsidRPr="00235EA6">
        <w:rPr>
          <w:sz w:val="24"/>
          <w:szCs w:val="24"/>
        </w:rPr>
        <w:t>exilu)</w:t>
      </w:r>
      <w:r w:rsidR="00235EA6">
        <w:rPr>
          <w:sz w:val="24"/>
          <w:szCs w:val="24"/>
        </w:rPr>
        <w:t xml:space="preserve">. </w:t>
      </w:r>
      <w:r w:rsidR="00413768">
        <w:rPr>
          <w:sz w:val="24"/>
          <w:szCs w:val="24"/>
        </w:rPr>
        <w:t xml:space="preserve">Kniha je součástí ediční řady </w:t>
      </w:r>
      <w:proofErr w:type="spellStart"/>
      <w:r w:rsidR="00413768" w:rsidRPr="00EF4A2D">
        <w:rPr>
          <w:sz w:val="24"/>
          <w:szCs w:val="24"/>
        </w:rPr>
        <w:t>Documenta</w:t>
      </w:r>
      <w:proofErr w:type="spellEnd"/>
      <w:r w:rsidR="00413768" w:rsidRPr="00EF4A2D">
        <w:rPr>
          <w:sz w:val="24"/>
          <w:szCs w:val="24"/>
        </w:rPr>
        <w:t xml:space="preserve"> </w:t>
      </w:r>
      <w:proofErr w:type="spellStart"/>
      <w:r w:rsidR="00413768" w:rsidRPr="00EF4A2D">
        <w:rPr>
          <w:sz w:val="24"/>
          <w:szCs w:val="24"/>
        </w:rPr>
        <w:t>Pragensia</w:t>
      </w:r>
      <w:proofErr w:type="spellEnd"/>
      <w:r w:rsidR="00413768" w:rsidRPr="00EF4A2D">
        <w:rPr>
          <w:sz w:val="24"/>
          <w:szCs w:val="24"/>
        </w:rPr>
        <w:t xml:space="preserve"> </w:t>
      </w:r>
      <w:proofErr w:type="spellStart"/>
      <w:r w:rsidR="00413768" w:rsidRPr="00EF4A2D">
        <w:rPr>
          <w:sz w:val="24"/>
          <w:szCs w:val="24"/>
        </w:rPr>
        <w:t>Monographia</w:t>
      </w:r>
      <w:proofErr w:type="spellEnd"/>
      <w:r w:rsidR="00413768">
        <w:rPr>
          <w:sz w:val="24"/>
          <w:szCs w:val="24"/>
        </w:rPr>
        <w:t>,</w:t>
      </w:r>
      <w:r w:rsidR="00413768" w:rsidRPr="00EF4A2D">
        <w:rPr>
          <w:sz w:val="24"/>
          <w:szCs w:val="24"/>
        </w:rPr>
        <w:t xml:space="preserve"> svazek 8</w:t>
      </w:r>
      <w:r w:rsidR="00413768">
        <w:rPr>
          <w:sz w:val="24"/>
          <w:szCs w:val="24"/>
        </w:rPr>
        <w:t xml:space="preserve">. </w:t>
      </w:r>
      <w:r w:rsidR="00AD29C3">
        <w:rPr>
          <w:sz w:val="24"/>
          <w:szCs w:val="24"/>
        </w:rPr>
        <w:t xml:space="preserve">Celkem se jedná o evidenční soupisy z let 1629, 1631 a 1636. </w:t>
      </w:r>
    </w:p>
    <w:p w:rsidR="00AD29C3" w:rsidRDefault="00AD29C3" w:rsidP="00235EA6">
      <w:pPr>
        <w:jc w:val="both"/>
        <w:rPr>
          <w:sz w:val="24"/>
          <w:szCs w:val="24"/>
        </w:rPr>
      </w:pPr>
      <w:r>
        <w:rPr>
          <w:sz w:val="24"/>
          <w:szCs w:val="24"/>
        </w:rPr>
        <w:t>Kniha je rozdělena na tři části:</w:t>
      </w:r>
    </w:p>
    <w:p w:rsidR="00AD29C3" w:rsidRDefault="00AD29C3" w:rsidP="00AD29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Čeští pobělohorští exulanti v </w:t>
      </w:r>
      <w:proofErr w:type="spellStart"/>
      <w:r>
        <w:rPr>
          <w:sz w:val="24"/>
          <w:szCs w:val="24"/>
        </w:rPr>
        <w:t>Pirně</w:t>
      </w:r>
      <w:proofErr w:type="spellEnd"/>
      <w:r>
        <w:rPr>
          <w:sz w:val="24"/>
          <w:szCs w:val="24"/>
        </w:rPr>
        <w:t xml:space="preserve"> v letech 1621 – 1639: jedná se o studii zachycující český exil v Sasku (příliv emigrantů do Saska, život českých exulantů v </w:t>
      </w:r>
      <w:proofErr w:type="spellStart"/>
      <w:r>
        <w:rPr>
          <w:sz w:val="24"/>
          <w:szCs w:val="24"/>
        </w:rPr>
        <w:t>Pirně</w:t>
      </w:r>
      <w:proofErr w:type="spellEnd"/>
      <w:r>
        <w:rPr>
          <w:sz w:val="24"/>
          <w:szCs w:val="24"/>
        </w:rPr>
        <w:t xml:space="preserve"> a rozpad </w:t>
      </w:r>
      <w:proofErr w:type="spellStart"/>
      <w:r>
        <w:rPr>
          <w:sz w:val="24"/>
          <w:szCs w:val="24"/>
        </w:rPr>
        <w:t>pirenské</w:t>
      </w:r>
      <w:proofErr w:type="spellEnd"/>
      <w:r>
        <w:rPr>
          <w:sz w:val="24"/>
          <w:szCs w:val="24"/>
        </w:rPr>
        <w:t xml:space="preserve"> obce exulantů)</w:t>
      </w:r>
    </w:p>
    <w:p w:rsidR="00AD29C3" w:rsidRDefault="00AD29C3" w:rsidP="00AD29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Soupisy českých exulantů v </w:t>
      </w:r>
      <w:proofErr w:type="spellStart"/>
      <w:r>
        <w:rPr>
          <w:sz w:val="24"/>
          <w:szCs w:val="24"/>
        </w:rPr>
        <w:t>Pirně</w:t>
      </w:r>
      <w:proofErr w:type="spellEnd"/>
      <w:r>
        <w:rPr>
          <w:sz w:val="24"/>
          <w:szCs w:val="24"/>
        </w:rPr>
        <w:t xml:space="preserve"> z let 1629, 1631 a 1636: jedná se o samotnou edici</w:t>
      </w:r>
    </w:p>
    <w:p w:rsidR="00AD29C3" w:rsidRPr="00AD29C3" w:rsidRDefault="00166904" w:rsidP="00AD29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Rejstříky (spolupráce s Kateřinou Bobkovou): obsahují jmenný rejstřík českých exulantů v </w:t>
      </w:r>
      <w:proofErr w:type="spellStart"/>
      <w:r>
        <w:rPr>
          <w:sz w:val="24"/>
          <w:szCs w:val="24"/>
        </w:rPr>
        <w:t>Pirně</w:t>
      </w:r>
      <w:proofErr w:type="spellEnd"/>
      <w:r>
        <w:rPr>
          <w:sz w:val="24"/>
          <w:szCs w:val="24"/>
        </w:rPr>
        <w:t>, přehled exulantů z Prahy, rejstřík míst původu českých exulantů ubytovaných v </w:t>
      </w:r>
      <w:proofErr w:type="spellStart"/>
      <w:r>
        <w:rPr>
          <w:sz w:val="24"/>
          <w:szCs w:val="24"/>
        </w:rPr>
        <w:t>Pirně</w:t>
      </w:r>
      <w:proofErr w:type="spellEnd"/>
      <w:r>
        <w:rPr>
          <w:sz w:val="24"/>
          <w:szCs w:val="24"/>
        </w:rPr>
        <w:t xml:space="preserve"> a jmenný rejstřík ubytovatelů českých exulantů</w:t>
      </w:r>
    </w:p>
    <w:p w:rsidR="00C108C7" w:rsidRPr="00177439" w:rsidRDefault="00177439" w:rsidP="001B28F3">
      <w:pPr>
        <w:jc w:val="both"/>
        <w:rPr>
          <w:b/>
          <w:sz w:val="24"/>
          <w:szCs w:val="24"/>
        </w:rPr>
      </w:pPr>
      <w:r w:rsidRPr="00177439">
        <w:rPr>
          <w:b/>
          <w:sz w:val="24"/>
          <w:szCs w:val="24"/>
        </w:rPr>
        <w:t>Lenka Bobková</w:t>
      </w:r>
    </w:p>
    <w:p w:rsidR="00177439" w:rsidRDefault="00177439" w:rsidP="001B2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Narodila se 8. ledna 1947 v Červeném Kostelci. Je to česká historička, která </w:t>
      </w:r>
      <w:r w:rsidR="003975E8">
        <w:rPr>
          <w:sz w:val="24"/>
          <w:szCs w:val="24"/>
        </w:rPr>
        <w:t>od roku 1993</w:t>
      </w:r>
      <w:r w:rsidR="001B28F3">
        <w:rPr>
          <w:sz w:val="24"/>
          <w:szCs w:val="24"/>
        </w:rPr>
        <w:br/>
      </w:r>
      <w:r w:rsidR="003975E8">
        <w:rPr>
          <w:sz w:val="24"/>
          <w:szCs w:val="24"/>
        </w:rPr>
        <w:t>až do</w:t>
      </w:r>
      <w:r>
        <w:rPr>
          <w:sz w:val="24"/>
          <w:szCs w:val="24"/>
        </w:rPr>
        <w:t xml:space="preserve"> současnosti působí na </w:t>
      </w:r>
      <w:r w:rsidR="004C05DA">
        <w:rPr>
          <w:sz w:val="24"/>
          <w:szCs w:val="24"/>
        </w:rPr>
        <w:t>Ústavu českých dějin na Filozofické fakultě Univerzity Karlovy</w:t>
      </w:r>
      <w:r w:rsidR="003975E8">
        <w:rPr>
          <w:sz w:val="24"/>
          <w:szCs w:val="24"/>
        </w:rPr>
        <w:t xml:space="preserve"> v Praze (FF UK)</w:t>
      </w:r>
      <w:r w:rsidR="004C05DA">
        <w:rPr>
          <w:sz w:val="24"/>
          <w:szCs w:val="24"/>
        </w:rPr>
        <w:t xml:space="preserve">. </w:t>
      </w:r>
      <w:r w:rsidR="003975E8">
        <w:rPr>
          <w:sz w:val="24"/>
          <w:szCs w:val="24"/>
        </w:rPr>
        <w:t xml:space="preserve">Vystudovala obor historie – český jazyk a literatura na FF UK. </w:t>
      </w:r>
      <w:r w:rsidR="00E763A5">
        <w:rPr>
          <w:sz w:val="24"/>
          <w:szCs w:val="24"/>
        </w:rPr>
        <w:t>Zabývá</w:t>
      </w:r>
      <w:r w:rsidR="001B28F3">
        <w:rPr>
          <w:sz w:val="24"/>
          <w:szCs w:val="24"/>
        </w:rPr>
        <w:br/>
      </w:r>
      <w:r w:rsidR="00E763A5">
        <w:rPr>
          <w:sz w:val="24"/>
          <w:szCs w:val="24"/>
        </w:rPr>
        <w:t>se českými dějinami pozdního středověku v evropském kontextu</w:t>
      </w:r>
      <w:r w:rsidR="00FC57B5">
        <w:rPr>
          <w:sz w:val="24"/>
          <w:szCs w:val="24"/>
        </w:rPr>
        <w:t xml:space="preserve">, dějinami tzv. vedlejších zemí Koruny české ve 14. – 16. století a sociálně-kulturním vývojem české společnosti na přelomu středověku a raného novověku. </w:t>
      </w:r>
    </w:p>
    <w:p w:rsidR="00FC57B5" w:rsidRDefault="00FC57B5" w:rsidP="001B28F3">
      <w:pPr>
        <w:jc w:val="both"/>
        <w:rPr>
          <w:sz w:val="24"/>
          <w:szCs w:val="24"/>
        </w:rPr>
      </w:pPr>
      <w:r>
        <w:rPr>
          <w:sz w:val="24"/>
          <w:szCs w:val="24"/>
        </w:rPr>
        <w:t>Publikace:</w:t>
      </w:r>
    </w:p>
    <w:p w:rsidR="00FC57B5" w:rsidRDefault="00FC57B5" w:rsidP="001B28F3">
      <w:pPr>
        <w:jc w:val="both"/>
        <w:rPr>
          <w:sz w:val="24"/>
          <w:szCs w:val="24"/>
        </w:rPr>
      </w:pPr>
      <w:r>
        <w:rPr>
          <w:sz w:val="24"/>
          <w:szCs w:val="24"/>
        </w:rPr>
        <w:t>Velké dějiny zemí Koruny české</w:t>
      </w:r>
      <w:r w:rsidR="002E77D0">
        <w:rPr>
          <w:sz w:val="24"/>
          <w:szCs w:val="24"/>
        </w:rPr>
        <w:t xml:space="preserve">, svazek </w:t>
      </w:r>
      <w:proofErr w:type="spellStart"/>
      <w:r w:rsidR="002E77D0">
        <w:rPr>
          <w:sz w:val="24"/>
          <w:szCs w:val="24"/>
        </w:rPr>
        <w:t>IVa</w:t>
      </w:r>
      <w:proofErr w:type="spellEnd"/>
      <w:r w:rsidR="002E77D0">
        <w:rPr>
          <w:sz w:val="24"/>
          <w:szCs w:val="24"/>
        </w:rPr>
        <w:t xml:space="preserve"> a </w:t>
      </w:r>
      <w:proofErr w:type="spellStart"/>
      <w:r w:rsidR="002E77D0">
        <w:rPr>
          <w:sz w:val="24"/>
          <w:szCs w:val="24"/>
        </w:rPr>
        <w:t>IVb</w:t>
      </w:r>
      <w:proofErr w:type="spellEnd"/>
      <w:r w:rsidR="002E77D0">
        <w:rPr>
          <w:sz w:val="24"/>
          <w:szCs w:val="24"/>
        </w:rPr>
        <w:t xml:space="preserve">, Praha-Litomyšl, Paseka, 2003. </w:t>
      </w:r>
    </w:p>
    <w:p w:rsidR="002E77D0" w:rsidRDefault="002E77D0" w:rsidP="001B28F3">
      <w:pPr>
        <w:jc w:val="both"/>
        <w:rPr>
          <w:sz w:val="24"/>
          <w:szCs w:val="24"/>
        </w:rPr>
      </w:pPr>
      <w:r w:rsidRPr="002E77D0">
        <w:rPr>
          <w:sz w:val="24"/>
          <w:szCs w:val="24"/>
        </w:rPr>
        <w:t>Územní politika prvních Lucemburků na českém trůně, Ústí nad Labem, Pedagogická fakulta U</w:t>
      </w:r>
      <w:r w:rsidR="00F83042">
        <w:rPr>
          <w:sz w:val="24"/>
          <w:szCs w:val="24"/>
        </w:rPr>
        <w:t>niverzity Jana Evangelisty Purkyně</w:t>
      </w:r>
      <w:r w:rsidRPr="002E77D0">
        <w:rPr>
          <w:sz w:val="24"/>
          <w:szCs w:val="24"/>
        </w:rPr>
        <w:t xml:space="preserve"> v Ústí n. L., 1993</w:t>
      </w:r>
      <w:r>
        <w:rPr>
          <w:sz w:val="24"/>
          <w:szCs w:val="24"/>
        </w:rPr>
        <w:t xml:space="preserve">. </w:t>
      </w:r>
    </w:p>
    <w:p w:rsidR="002E77D0" w:rsidRDefault="00097955" w:rsidP="001B28F3">
      <w:pPr>
        <w:jc w:val="both"/>
        <w:rPr>
          <w:sz w:val="24"/>
          <w:szCs w:val="24"/>
        </w:rPr>
      </w:pPr>
      <w:r w:rsidRPr="00097955">
        <w:rPr>
          <w:sz w:val="24"/>
          <w:szCs w:val="24"/>
        </w:rPr>
        <w:t>Dějiny Horní a Dolní Lužice (spolu s L</w:t>
      </w:r>
      <w:r w:rsidR="001B28F3">
        <w:rPr>
          <w:sz w:val="24"/>
          <w:szCs w:val="24"/>
        </w:rPr>
        <w:t>uďkem</w:t>
      </w:r>
      <w:r w:rsidRPr="00097955">
        <w:rPr>
          <w:sz w:val="24"/>
          <w:szCs w:val="24"/>
        </w:rPr>
        <w:t xml:space="preserve"> Březinou a J</w:t>
      </w:r>
      <w:r w:rsidR="001B28F3">
        <w:rPr>
          <w:sz w:val="24"/>
          <w:szCs w:val="24"/>
        </w:rPr>
        <w:t>anem</w:t>
      </w:r>
      <w:r w:rsidRPr="00097955">
        <w:rPr>
          <w:sz w:val="24"/>
          <w:szCs w:val="24"/>
        </w:rPr>
        <w:t xml:space="preserve"> </w:t>
      </w:r>
      <w:proofErr w:type="spellStart"/>
      <w:r w:rsidRPr="00097955">
        <w:rPr>
          <w:sz w:val="24"/>
          <w:szCs w:val="24"/>
        </w:rPr>
        <w:t>Zdichyncem</w:t>
      </w:r>
      <w:proofErr w:type="spellEnd"/>
      <w:r w:rsidRPr="00097955">
        <w:rPr>
          <w:sz w:val="24"/>
          <w:szCs w:val="24"/>
        </w:rPr>
        <w:t xml:space="preserve">), </w:t>
      </w:r>
      <w:proofErr w:type="spellStart"/>
      <w:r w:rsidRPr="00097955">
        <w:rPr>
          <w:sz w:val="24"/>
          <w:szCs w:val="24"/>
        </w:rPr>
        <w:t>Libri</w:t>
      </w:r>
      <w:proofErr w:type="spellEnd"/>
      <w:r w:rsidRPr="00097955">
        <w:rPr>
          <w:sz w:val="24"/>
          <w:szCs w:val="24"/>
        </w:rPr>
        <w:t>, Praha 2008</w:t>
      </w:r>
      <w:r w:rsidR="001B28F3">
        <w:rPr>
          <w:sz w:val="24"/>
          <w:szCs w:val="24"/>
        </w:rPr>
        <w:t>.</w:t>
      </w:r>
    </w:p>
    <w:p w:rsidR="001B28F3" w:rsidRPr="00C108C7" w:rsidRDefault="001B28F3">
      <w:pPr>
        <w:rPr>
          <w:sz w:val="24"/>
          <w:szCs w:val="24"/>
        </w:rPr>
      </w:pPr>
      <w:r w:rsidRPr="001B28F3">
        <w:rPr>
          <w:sz w:val="24"/>
          <w:szCs w:val="24"/>
        </w:rPr>
        <w:t>7. 4. 1348. Ustavení Koruny království českého. Český stát Karla IV.,</w:t>
      </w:r>
      <w:r>
        <w:rPr>
          <w:sz w:val="24"/>
          <w:szCs w:val="24"/>
        </w:rPr>
        <w:t xml:space="preserve"> (edice Dny, které tvořily české dějiny, sv. 12), </w:t>
      </w:r>
      <w:r w:rsidRPr="001B28F3">
        <w:rPr>
          <w:sz w:val="24"/>
          <w:szCs w:val="24"/>
        </w:rPr>
        <w:t>Havran, Praha 2006</w:t>
      </w:r>
      <w:r>
        <w:rPr>
          <w:sz w:val="24"/>
          <w:szCs w:val="24"/>
        </w:rPr>
        <w:t>.</w:t>
      </w:r>
    </w:p>
    <w:sectPr w:rsidR="001B28F3" w:rsidRPr="00C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6C64"/>
    <w:multiLevelType w:val="hybridMultilevel"/>
    <w:tmpl w:val="34560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C7"/>
    <w:rsid w:val="00097955"/>
    <w:rsid w:val="000C7FBE"/>
    <w:rsid w:val="000E18E3"/>
    <w:rsid w:val="00166904"/>
    <w:rsid w:val="00177439"/>
    <w:rsid w:val="0019050E"/>
    <w:rsid w:val="001A63A6"/>
    <w:rsid w:val="001B28F3"/>
    <w:rsid w:val="001D0D3B"/>
    <w:rsid w:val="001D517C"/>
    <w:rsid w:val="00235EA6"/>
    <w:rsid w:val="0025097A"/>
    <w:rsid w:val="002E77D0"/>
    <w:rsid w:val="003975E8"/>
    <w:rsid w:val="00413768"/>
    <w:rsid w:val="004C05DA"/>
    <w:rsid w:val="004D02A1"/>
    <w:rsid w:val="004F6699"/>
    <w:rsid w:val="005241A0"/>
    <w:rsid w:val="00825B78"/>
    <w:rsid w:val="008868E6"/>
    <w:rsid w:val="00902893"/>
    <w:rsid w:val="009045BE"/>
    <w:rsid w:val="00924A91"/>
    <w:rsid w:val="0094218F"/>
    <w:rsid w:val="009F2ED9"/>
    <w:rsid w:val="00A22D5C"/>
    <w:rsid w:val="00AD29C3"/>
    <w:rsid w:val="00AF6816"/>
    <w:rsid w:val="00B6183C"/>
    <w:rsid w:val="00BF6B88"/>
    <w:rsid w:val="00C108C7"/>
    <w:rsid w:val="00C51DC4"/>
    <w:rsid w:val="00D11A33"/>
    <w:rsid w:val="00D23143"/>
    <w:rsid w:val="00DA11F0"/>
    <w:rsid w:val="00E3005E"/>
    <w:rsid w:val="00E7208C"/>
    <w:rsid w:val="00E763A5"/>
    <w:rsid w:val="00ED7380"/>
    <w:rsid w:val="00EF4A2D"/>
    <w:rsid w:val="00F83042"/>
    <w:rsid w:val="00F90F84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03459-E061-4349-86AB-61B5FD5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Lengálová</dc:creator>
  <cp:keywords/>
  <dc:description/>
  <cp:lastModifiedBy>Tomáš Malý</cp:lastModifiedBy>
  <cp:revision>2</cp:revision>
  <dcterms:created xsi:type="dcterms:W3CDTF">2018-10-16T07:08:00Z</dcterms:created>
  <dcterms:modified xsi:type="dcterms:W3CDTF">2018-10-16T07:08:00Z</dcterms:modified>
</cp:coreProperties>
</file>