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1B8" w:rsidRPr="004A34AD" w:rsidRDefault="004A34AD">
      <w:pPr>
        <w:rPr>
          <w:b/>
          <w:sz w:val="28"/>
          <w:szCs w:val="28"/>
        </w:rPr>
      </w:pPr>
      <w:r w:rsidRPr="004A34AD">
        <w:rPr>
          <w:b/>
          <w:sz w:val="28"/>
          <w:szCs w:val="28"/>
        </w:rPr>
        <w:t>Výstupy v předmětu UZCJBE04 – PS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3"/>
        <w:gridCol w:w="2255"/>
        <w:gridCol w:w="1272"/>
        <w:gridCol w:w="3232"/>
      </w:tblGrid>
      <w:tr w:rsidR="004A34AD" w:rsidTr="004A34AD"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4AD" w:rsidRPr="004A34AD" w:rsidRDefault="004A34AD">
            <w:pPr>
              <w:rPr>
                <w:b/>
              </w:rPr>
            </w:pPr>
            <w:r w:rsidRPr="004A34AD">
              <w:rPr>
                <w:b/>
              </w:rPr>
              <w:t>Termín odevzdání/ výstupu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4AD" w:rsidRPr="004A34AD" w:rsidRDefault="004A34AD">
            <w:pPr>
              <w:rPr>
                <w:b/>
              </w:rPr>
            </w:pPr>
            <w:r w:rsidRPr="004A34AD">
              <w:rPr>
                <w:b/>
              </w:rPr>
              <w:t>Student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4AD" w:rsidRPr="004A34AD" w:rsidRDefault="004A34AD">
            <w:pPr>
              <w:rPr>
                <w:b/>
              </w:rPr>
            </w:pPr>
            <w:r w:rsidRPr="004A34AD">
              <w:rPr>
                <w:b/>
              </w:rPr>
              <w:t>UČO</w:t>
            </w:r>
          </w:p>
        </w:tc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4AD" w:rsidRPr="004A34AD" w:rsidRDefault="004A34AD">
            <w:pPr>
              <w:rPr>
                <w:b/>
              </w:rPr>
            </w:pPr>
            <w:r w:rsidRPr="004A34AD">
              <w:rPr>
                <w:b/>
              </w:rPr>
              <w:t>Téma</w:t>
            </w:r>
          </w:p>
        </w:tc>
      </w:tr>
      <w:tr w:rsidR="004A34AD" w:rsidTr="004A34AD">
        <w:tc>
          <w:tcPr>
            <w:tcW w:w="2265" w:type="dxa"/>
            <w:tcBorders>
              <w:top w:val="single" w:sz="24" w:space="0" w:color="auto"/>
            </w:tcBorders>
          </w:tcPr>
          <w:p w:rsidR="004A34AD" w:rsidRDefault="004A34AD" w:rsidP="004A34AD">
            <w:r>
              <w:t>22. 10./ 29. 10.</w:t>
            </w:r>
          </w:p>
        </w:tc>
        <w:tc>
          <w:tcPr>
            <w:tcW w:w="2265" w:type="dxa"/>
            <w:tcBorders>
              <w:top w:val="single" w:sz="24" w:space="0" w:color="auto"/>
            </w:tcBorders>
          </w:tcPr>
          <w:p w:rsidR="004A34AD" w:rsidRDefault="004A34AD">
            <w:r>
              <w:t>Jan Švábenský</w:t>
            </w:r>
          </w:p>
        </w:tc>
        <w:tc>
          <w:tcPr>
            <w:tcW w:w="1277" w:type="dxa"/>
            <w:tcBorders>
              <w:top w:val="single" w:sz="24" w:space="0" w:color="auto"/>
            </w:tcBorders>
          </w:tcPr>
          <w:p w:rsidR="004A34AD" w:rsidRDefault="004A34AD">
            <w:r>
              <w:t>449029</w:t>
            </w:r>
          </w:p>
        </w:tc>
        <w:tc>
          <w:tcPr>
            <w:tcW w:w="3255" w:type="dxa"/>
            <w:tcBorders>
              <w:top w:val="single" w:sz="24" w:space="0" w:color="auto"/>
            </w:tcBorders>
          </w:tcPr>
          <w:p w:rsidR="004A34AD" w:rsidRDefault="004A34AD">
            <w:r>
              <w:t>Ztracená generace</w:t>
            </w:r>
          </w:p>
        </w:tc>
      </w:tr>
      <w:tr w:rsidR="004A34AD" w:rsidTr="004A34AD">
        <w:tc>
          <w:tcPr>
            <w:tcW w:w="2265" w:type="dxa"/>
          </w:tcPr>
          <w:p w:rsidR="004A34AD" w:rsidRDefault="004A34AD">
            <w:r>
              <w:t>29. 10./ 5. 11.</w:t>
            </w:r>
          </w:p>
        </w:tc>
        <w:tc>
          <w:tcPr>
            <w:tcW w:w="2265" w:type="dxa"/>
          </w:tcPr>
          <w:p w:rsidR="004A34AD" w:rsidRDefault="004A34AD" w:rsidP="004A34AD">
            <w:r>
              <w:t>Eliška Hercová</w:t>
            </w:r>
          </w:p>
        </w:tc>
        <w:tc>
          <w:tcPr>
            <w:tcW w:w="1277" w:type="dxa"/>
          </w:tcPr>
          <w:p w:rsidR="004A34AD" w:rsidRDefault="004A34AD">
            <w:r>
              <w:t>447572</w:t>
            </w:r>
          </w:p>
        </w:tc>
        <w:tc>
          <w:tcPr>
            <w:tcW w:w="3255" w:type="dxa"/>
          </w:tcPr>
          <w:p w:rsidR="004A34AD" w:rsidRDefault="004A34AD">
            <w:r>
              <w:t>Bible</w:t>
            </w:r>
          </w:p>
        </w:tc>
      </w:tr>
      <w:tr w:rsidR="004A34AD" w:rsidTr="004A34AD">
        <w:tc>
          <w:tcPr>
            <w:tcW w:w="2265" w:type="dxa"/>
          </w:tcPr>
          <w:p w:rsidR="004A34AD" w:rsidRDefault="004A34AD" w:rsidP="004A34AD">
            <w:r>
              <w:t>29. 10. / 5. 11.</w:t>
            </w:r>
          </w:p>
        </w:tc>
        <w:tc>
          <w:tcPr>
            <w:tcW w:w="2265" w:type="dxa"/>
          </w:tcPr>
          <w:p w:rsidR="004A34AD" w:rsidRDefault="004A34AD">
            <w:r>
              <w:t>Lukáš Slouka</w:t>
            </w:r>
          </w:p>
        </w:tc>
        <w:tc>
          <w:tcPr>
            <w:tcW w:w="1277" w:type="dxa"/>
          </w:tcPr>
          <w:p w:rsidR="004A34AD" w:rsidRDefault="004A34AD">
            <w:r>
              <w:t>449579</w:t>
            </w:r>
          </w:p>
        </w:tc>
        <w:tc>
          <w:tcPr>
            <w:tcW w:w="3255" w:type="dxa"/>
          </w:tcPr>
          <w:p w:rsidR="004A34AD" w:rsidRDefault="004A34AD">
            <w:r>
              <w:t>Český romantismus</w:t>
            </w:r>
          </w:p>
        </w:tc>
      </w:tr>
      <w:tr w:rsidR="004A34AD" w:rsidTr="004A34AD">
        <w:tc>
          <w:tcPr>
            <w:tcW w:w="2265" w:type="dxa"/>
          </w:tcPr>
          <w:p w:rsidR="004A34AD" w:rsidRDefault="004A34AD">
            <w:r>
              <w:t>5. 11./ 12. 11.</w:t>
            </w:r>
          </w:p>
        </w:tc>
        <w:tc>
          <w:tcPr>
            <w:tcW w:w="2265" w:type="dxa"/>
          </w:tcPr>
          <w:p w:rsidR="004A34AD" w:rsidRDefault="004A34AD">
            <w:r>
              <w:t xml:space="preserve">Pavlína </w:t>
            </w:r>
            <w:proofErr w:type="spellStart"/>
            <w:r>
              <w:t>Šalomounová</w:t>
            </w:r>
            <w:proofErr w:type="spellEnd"/>
          </w:p>
        </w:tc>
        <w:tc>
          <w:tcPr>
            <w:tcW w:w="1277" w:type="dxa"/>
          </w:tcPr>
          <w:p w:rsidR="004A34AD" w:rsidRDefault="004A34AD">
            <w:r>
              <w:t>449136</w:t>
            </w:r>
          </w:p>
        </w:tc>
        <w:tc>
          <w:tcPr>
            <w:tcW w:w="3255" w:type="dxa"/>
          </w:tcPr>
          <w:p w:rsidR="004A34AD" w:rsidRDefault="004A34AD">
            <w:r>
              <w:t>Májovci</w:t>
            </w:r>
          </w:p>
        </w:tc>
      </w:tr>
      <w:tr w:rsidR="004A34AD" w:rsidTr="004A34AD">
        <w:tc>
          <w:tcPr>
            <w:tcW w:w="2265" w:type="dxa"/>
          </w:tcPr>
          <w:p w:rsidR="004A34AD" w:rsidRDefault="004A34AD">
            <w:r>
              <w:t>5. 11</w:t>
            </w:r>
            <w:r w:rsidR="00CC4C73">
              <w:t>.</w:t>
            </w:r>
            <w:r>
              <w:t>/ 12. 11.</w:t>
            </w:r>
          </w:p>
        </w:tc>
        <w:tc>
          <w:tcPr>
            <w:tcW w:w="2265" w:type="dxa"/>
          </w:tcPr>
          <w:p w:rsidR="004A34AD" w:rsidRDefault="004A34AD">
            <w:proofErr w:type="gramStart"/>
            <w:r>
              <w:t xml:space="preserve">Pavlína  </w:t>
            </w:r>
            <w:proofErr w:type="spellStart"/>
            <w:r>
              <w:t>Zpěváčková</w:t>
            </w:r>
            <w:proofErr w:type="spellEnd"/>
            <w:proofErr w:type="gramEnd"/>
          </w:p>
        </w:tc>
        <w:tc>
          <w:tcPr>
            <w:tcW w:w="1277" w:type="dxa"/>
          </w:tcPr>
          <w:p w:rsidR="004A34AD" w:rsidRDefault="004A34AD">
            <w:r>
              <w:t>449352</w:t>
            </w:r>
          </w:p>
        </w:tc>
        <w:tc>
          <w:tcPr>
            <w:tcW w:w="3255" w:type="dxa"/>
          </w:tcPr>
          <w:p w:rsidR="004A34AD" w:rsidRDefault="004A34AD">
            <w:r>
              <w:t xml:space="preserve">Čes. lit. </w:t>
            </w:r>
            <w:r w:rsidR="00CC4C73">
              <w:t>po</w:t>
            </w:r>
            <w:r>
              <w:t xml:space="preserve"> 2. svět. válce</w:t>
            </w:r>
            <w:r w:rsidR="00DB4DE3">
              <w:t xml:space="preserve"> (50. léta)</w:t>
            </w:r>
          </w:p>
        </w:tc>
      </w:tr>
      <w:tr w:rsidR="004A34AD" w:rsidTr="004A34AD">
        <w:tc>
          <w:tcPr>
            <w:tcW w:w="2265" w:type="dxa"/>
          </w:tcPr>
          <w:p w:rsidR="004A34AD" w:rsidRDefault="00CC4C73">
            <w:r>
              <w:t>12.11./ 19. 11.</w:t>
            </w:r>
          </w:p>
        </w:tc>
        <w:tc>
          <w:tcPr>
            <w:tcW w:w="2265" w:type="dxa"/>
          </w:tcPr>
          <w:p w:rsidR="004A34AD" w:rsidRDefault="00CC4C73">
            <w:r>
              <w:t>Tomáš Válek</w:t>
            </w:r>
          </w:p>
        </w:tc>
        <w:tc>
          <w:tcPr>
            <w:tcW w:w="1277" w:type="dxa"/>
          </w:tcPr>
          <w:p w:rsidR="004A34AD" w:rsidRDefault="00CC4C73">
            <w:r>
              <w:t>438630</w:t>
            </w:r>
          </w:p>
        </w:tc>
        <w:tc>
          <w:tcPr>
            <w:tcW w:w="3255" w:type="dxa"/>
          </w:tcPr>
          <w:p w:rsidR="004A34AD" w:rsidRDefault="00CC4C73" w:rsidP="00CC4C73">
            <w:r>
              <w:t xml:space="preserve">Francouzský </w:t>
            </w:r>
            <w:r w:rsidR="004C18E8">
              <w:t>klasicismus</w:t>
            </w:r>
            <w:r w:rsidR="000D2F79">
              <w:t xml:space="preserve"> </w:t>
            </w:r>
            <w:bookmarkStart w:id="0" w:name="_GoBack"/>
            <w:bookmarkEnd w:id="0"/>
          </w:p>
        </w:tc>
      </w:tr>
      <w:tr w:rsidR="004A34AD" w:rsidTr="004A34AD">
        <w:tc>
          <w:tcPr>
            <w:tcW w:w="2265" w:type="dxa"/>
          </w:tcPr>
          <w:p w:rsidR="004A34AD" w:rsidRDefault="00CC4C73">
            <w:r>
              <w:t>12.11./ 19. 11.</w:t>
            </w:r>
          </w:p>
        </w:tc>
        <w:tc>
          <w:tcPr>
            <w:tcW w:w="2265" w:type="dxa"/>
          </w:tcPr>
          <w:p w:rsidR="004A34AD" w:rsidRDefault="00CC4C73">
            <w:r>
              <w:t>Martin Boček</w:t>
            </w:r>
          </w:p>
        </w:tc>
        <w:tc>
          <w:tcPr>
            <w:tcW w:w="1277" w:type="dxa"/>
          </w:tcPr>
          <w:p w:rsidR="004A34AD" w:rsidRDefault="00CC4C73">
            <w:r>
              <w:t>447677</w:t>
            </w:r>
          </w:p>
        </w:tc>
        <w:tc>
          <w:tcPr>
            <w:tcW w:w="3255" w:type="dxa"/>
          </w:tcPr>
          <w:p w:rsidR="004A34AD" w:rsidRDefault="00CC4C73">
            <w:r>
              <w:t>Středověké legendy</w:t>
            </w:r>
          </w:p>
        </w:tc>
      </w:tr>
      <w:tr w:rsidR="00CC4C73" w:rsidTr="004A34AD">
        <w:tc>
          <w:tcPr>
            <w:tcW w:w="2265" w:type="dxa"/>
          </w:tcPr>
          <w:p w:rsidR="00CC4C73" w:rsidRDefault="00CC4C73">
            <w:r>
              <w:t>19.11./ 26. 11.</w:t>
            </w:r>
          </w:p>
        </w:tc>
        <w:tc>
          <w:tcPr>
            <w:tcW w:w="2265" w:type="dxa"/>
          </w:tcPr>
          <w:p w:rsidR="00CC4C73" w:rsidRDefault="00CC4C73">
            <w:r>
              <w:t>Běla Šebestová</w:t>
            </w:r>
          </w:p>
        </w:tc>
        <w:tc>
          <w:tcPr>
            <w:tcW w:w="1277" w:type="dxa"/>
          </w:tcPr>
          <w:p w:rsidR="00CC4C73" w:rsidRDefault="00CC4C73">
            <w:r>
              <w:t>438641</w:t>
            </w:r>
          </w:p>
        </w:tc>
        <w:tc>
          <w:tcPr>
            <w:tcW w:w="3255" w:type="dxa"/>
          </w:tcPr>
          <w:p w:rsidR="00CC4C73" w:rsidRDefault="00CC4C73">
            <w:r>
              <w:t>Antické Řecko</w:t>
            </w:r>
          </w:p>
        </w:tc>
      </w:tr>
      <w:tr w:rsidR="00CC4C73" w:rsidTr="004A34AD">
        <w:tc>
          <w:tcPr>
            <w:tcW w:w="2265" w:type="dxa"/>
          </w:tcPr>
          <w:p w:rsidR="00CC4C73" w:rsidRDefault="00CC4C73">
            <w:r>
              <w:t>19.11./ 26. 11.</w:t>
            </w:r>
          </w:p>
        </w:tc>
        <w:tc>
          <w:tcPr>
            <w:tcW w:w="2265" w:type="dxa"/>
          </w:tcPr>
          <w:p w:rsidR="00CC4C73" w:rsidRDefault="00CC4C73">
            <w:r>
              <w:t>Pavlína Andresová</w:t>
            </w:r>
          </w:p>
        </w:tc>
        <w:tc>
          <w:tcPr>
            <w:tcW w:w="1277" w:type="dxa"/>
          </w:tcPr>
          <w:p w:rsidR="00CC4C73" w:rsidRDefault="00CC4C73">
            <w:r>
              <w:t>427835</w:t>
            </w:r>
          </w:p>
        </w:tc>
        <w:tc>
          <w:tcPr>
            <w:tcW w:w="3255" w:type="dxa"/>
          </w:tcPr>
          <w:p w:rsidR="00CC4C73" w:rsidRDefault="00CC4C73">
            <w:r>
              <w:t>Antický Řím</w:t>
            </w:r>
          </w:p>
        </w:tc>
      </w:tr>
      <w:tr w:rsidR="00CC4C73" w:rsidTr="004A34AD">
        <w:tc>
          <w:tcPr>
            <w:tcW w:w="2265" w:type="dxa"/>
          </w:tcPr>
          <w:p w:rsidR="00CC4C73" w:rsidRDefault="00CC4C73">
            <w:r>
              <w:t>26.11./ 3.12.</w:t>
            </w:r>
          </w:p>
        </w:tc>
        <w:tc>
          <w:tcPr>
            <w:tcW w:w="2265" w:type="dxa"/>
          </w:tcPr>
          <w:p w:rsidR="00CC4C73" w:rsidRDefault="00CC4C73">
            <w:r>
              <w:t>Karolína Navrátilová</w:t>
            </w:r>
          </w:p>
        </w:tc>
        <w:tc>
          <w:tcPr>
            <w:tcW w:w="1277" w:type="dxa"/>
          </w:tcPr>
          <w:p w:rsidR="00CC4C73" w:rsidRDefault="00CC4C73">
            <w:r>
              <w:t>433049</w:t>
            </w:r>
          </w:p>
        </w:tc>
        <w:tc>
          <w:tcPr>
            <w:tcW w:w="3255" w:type="dxa"/>
          </w:tcPr>
          <w:p w:rsidR="00CC4C73" w:rsidRDefault="00CC4C73">
            <w:r>
              <w:t xml:space="preserve">It. a </w:t>
            </w:r>
            <w:proofErr w:type="spellStart"/>
            <w:r>
              <w:t>šp</w:t>
            </w:r>
            <w:proofErr w:type="spellEnd"/>
            <w:r>
              <w:t>. renesance</w:t>
            </w:r>
          </w:p>
        </w:tc>
      </w:tr>
      <w:tr w:rsidR="00CC4C73" w:rsidTr="004A34AD">
        <w:tc>
          <w:tcPr>
            <w:tcW w:w="2265" w:type="dxa"/>
          </w:tcPr>
          <w:p w:rsidR="00CC4C73" w:rsidRDefault="00CC4C73">
            <w:r>
              <w:t>26.11./ 3. 12.</w:t>
            </w:r>
          </w:p>
        </w:tc>
        <w:tc>
          <w:tcPr>
            <w:tcW w:w="2265" w:type="dxa"/>
          </w:tcPr>
          <w:p w:rsidR="00CC4C73" w:rsidRDefault="00CC4C73">
            <w:r>
              <w:t>Kristýna Kucharčíková</w:t>
            </w:r>
          </w:p>
        </w:tc>
        <w:tc>
          <w:tcPr>
            <w:tcW w:w="1277" w:type="dxa"/>
          </w:tcPr>
          <w:p w:rsidR="00CC4C73" w:rsidRDefault="00CC4C73">
            <w:r>
              <w:t>437931</w:t>
            </w:r>
          </w:p>
        </w:tc>
        <w:tc>
          <w:tcPr>
            <w:tcW w:w="3255" w:type="dxa"/>
          </w:tcPr>
          <w:p w:rsidR="00CC4C73" w:rsidRDefault="00CC4C73">
            <w:r>
              <w:t>Meziválečná americká próza</w:t>
            </w:r>
          </w:p>
        </w:tc>
      </w:tr>
    </w:tbl>
    <w:p w:rsidR="004A34AD" w:rsidRDefault="00CC4C73">
      <w:r>
        <w:t xml:space="preserve">10.12. seminář s využitím metod </w:t>
      </w:r>
      <w:proofErr w:type="spellStart"/>
      <w:r>
        <w:t>dramatic</w:t>
      </w:r>
      <w:proofErr w:type="spellEnd"/>
      <w:r>
        <w:t xml:space="preserve"> výchovy</w:t>
      </w:r>
    </w:p>
    <w:sectPr w:rsidR="004A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AD"/>
    <w:rsid w:val="000D2F79"/>
    <w:rsid w:val="002163A9"/>
    <w:rsid w:val="00260C96"/>
    <w:rsid w:val="004A34AD"/>
    <w:rsid w:val="004C18E8"/>
    <w:rsid w:val="008C7BE0"/>
    <w:rsid w:val="00CC4C73"/>
    <w:rsid w:val="00D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5657"/>
  <w15:chartTrackingRefBased/>
  <w15:docId w15:val="{EFEB8C22-4A9D-45E4-8317-B71759D8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5</cp:revision>
  <dcterms:created xsi:type="dcterms:W3CDTF">2018-10-10T15:38:00Z</dcterms:created>
  <dcterms:modified xsi:type="dcterms:W3CDTF">2018-10-10T19:33:00Z</dcterms:modified>
</cp:coreProperties>
</file>