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FD0" w:rsidRDefault="00060FD0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060FD0">
        <w:rPr>
          <w:rFonts w:ascii="Times New Roman" w:hAnsi="Times New Roman" w:cs="Times New Roman"/>
          <w:b/>
          <w:bCs/>
          <w:sz w:val="28"/>
          <w:szCs w:val="28"/>
          <w:lang w:val="en-GB"/>
        </w:rPr>
        <w:t>ESP Session V    Evaluation</w:t>
      </w:r>
    </w:p>
    <w:p w:rsidR="00364D07" w:rsidRPr="00060FD0" w:rsidRDefault="00364D07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060FD0" w:rsidRDefault="00060FD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60FD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 w:rsidRPr="00060FD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What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and why is evaluated in ESP? What are the </w:t>
      </w:r>
      <w:r w:rsidR="00BB38C2">
        <w:rPr>
          <w:rFonts w:ascii="Times New Roman" w:hAnsi="Times New Roman" w:cs="Times New Roman"/>
          <w:b/>
          <w:bCs/>
          <w:sz w:val="24"/>
          <w:szCs w:val="24"/>
          <w:lang w:val="en-GB"/>
        </w:rPr>
        <w:t>means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used</w:t>
      </w:r>
      <w:r w:rsidR="00BB38C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in this evaluation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?</w:t>
      </w:r>
    </w:p>
    <w:p w:rsidR="00364D07" w:rsidRDefault="00364D0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BB38C2" w:rsidRDefault="00BB38C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GoBack"/>
      <w:bookmarkEnd w:id="0"/>
    </w:p>
    <w:p w:rsidR="00060FD0" w:rsidRDefault="00364D0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2  What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features does this test have that make it a suitable means of evaluating the learners´ understanding of the material they have studied?</w:t>
      </w:r>
    </w:p>
    <w:p w:rsidR="00364D07" w:rsidRDefault="00364D0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TEST</w:t>
      </w:r>
    </w:p>
    <w:p w:rsidR="00364D07" w:rsidRPr="00364D07" w:rsidRDefault="00364D07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diagram below shows the flow of coolant through a refrigeration system. Study the diagram and then write a description of how the coolant circulates through the system.</w:t>
      </w:r>
    </w:p>
    <w:p w:rsidR="00364D07" w:rsidRDefault="00364D0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noProof/>
        </w:rPr>
        <w:drawing>
          <wp:inline distT="0" distB="0" distL="0" distR="0">
            <wp:extent cx="4285615" cy="2245360"/>
            <wp:effectExtent l="0" t="0" r="635" b="2540"/>
            <wp:docPr id="2" name="Obrázek 2" descr="Výsledek obrázku pro refrigerator flow of coolant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refrigerator flow of coolant diagra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D07" w:rsidRPr="00364D07" w:rsidRDefault="00364D07">
      <w:pPr>
        <w:rPr>
          <w:rFonts w:ascii="Times New Roman" w:hAnsi="Times New Roman" w:cs="Times New Roman"/>
          <w:sz w:val="16"/>
          <w:szCs w:val="16"/>
          <w:lang w:val="en-GB"/>
        </w:rPr>
      </w:pPr>
      <w:r w:rsidRPr="00364D07">
        <w:rPr>
          <w:rFonts w:ascii="Times New Roman" w:hAnsi="Times New Roman" w:cs="Times New Roman"/>
          <w:sz w:val="16"/>
          <w:szCs w:val="16"/>
          <w:lang w:val="en-GB"/>
        </w:rPr>
        <w:t>(</w:t>
      </w:r>
      <w:r w:rsidRPr="00364D07">
        <w:rPr>
          <w:rFonts w:ascii="Times New Roman" w:hAnsi="Times New Roman" w:cs="Times New Roman"/>
          <w:sz w:val="16"/>
          <w:szCs w:val="16"/>
          <w:lang w:val="en-GB"/>
        </w:rPr>
        <w:t>https://www.butterflyfields.com/how-does-a-refrigerator-work/</w:t>
      </w:r>
      <w:r w:rsidRPr="00364D07">
        <w:rPr>
          <w:rFonts w:ascii="Times New Roman" w:hAnsi="Times New Roman" w:cs="Times New Roman"/>
          <w:sz w:val="16"/>
          <w:szCs w:val="16"/>
          <w:lang w:val="en-GB"/>
        </w:rPr>
        <w:t>)</w:t>
      </w:r>
    </w:p>
    <w:p w:rsidR="00364D07" w:rsidRDefault="00364D0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60FD0" w:rsidRDefault="00060FD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60FD0" w:rsidRDefault="00060FD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r w:rsidR="00BB38C2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Consider the role of the following phenomena in ESP</w:t>
      </w:r>
      <w:r w:rsidR="00BB38C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evaluation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:rsidR="00060FD0" w:rsidRDefault="00060FD0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feedback               continuous assessment</w:t>
      </w:r>
      <w:r w:rsidR="00BB38C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="00BB38C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    </w:t>
      </w:r>
      <w:r w:rsidR="00BB38C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proficiency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    </w:t>
      </w:r>
      <w:r w:rsidR="00BB38C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  reliability </w:t>
      </w:r>
    </w:p>
    <w:p w:rsidR="00060FD0" w:rsidRPr="00060FD0" w:rsidRDefault="00060FD0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         </w:t>
      </w:r>
    </w:p>
    <w:p w:rsidR="00060FD0" w:rsidRDefault="00060FD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60FD0" w:rsidRDefault="00060FD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</w:t>
      </w:r>
    </w:p>
    <w:p w:rsidR="00060FD0" w:rsidRPr="00060FD0" w:rsidRDefault="00060FD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060FD0" w:rsidRPr="00060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D0"/>
    <w:rsid w:val="00060FD0"/>
    <w:rsid w:val="00364D07"/>
    <w:rsid w:val="00BB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510B"/>
  <w15:chartTrackingRefBased/>
  <w15:docId w15:val="{A296AA58-7FED-4B63-ACAF-27DD0A85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2019-12-13T10:17:00Z</dcterms:created>
  <dcterms:modified xsi:type="dcterms:W3CDTF">2019-12-13T10:49:00Z</dcterms:modified>
</cp:coreProperties>
</file>